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40"/>
          <w:szCs w:val="40"/>
          <w:lang w:val="en-US"/>
        </w:rPr>
      </w:pPr>
      <w:r>
        <w:rPr>
          <w:rFonts w:hint="default" w:ascii="Arial" w:hAnsi="Arial" w:cs="Arial"/>
          <w:sz w:val="40"/>
          <w:szCs w:val="40"/>
          <w:lang w:val="en-US"/>
        </w:rPr>
        <w:t>Procedura</w:t>
      </w:r>
    </w:p>
    <w:p>
      <w:pPr>
        <w:jc w:val="center"/>
        <w:rPr>
          <w:rFonts w:hint="default" w:ascii="Arial" w:hAnsi="Arial" w:cs="Arial"/>
          <w:sz w:val="40"/>
          <w:szCs w:val="40"/>
          <w:lang w:val="en-US"/>
        </w:rPr>
      </w:pPr>
      <w:r>
        <w:rPr>
          <w:rFonts w:hint="default" w:ascii="Arial" w:hAnsi="Arial" w:cs="Arial"/>
          <w:sz w:val="40"/>
          <w:szCs w:val="40"/>
          <w:lang w:val="en-US"/>
        </w:rPr>
        <w:t>Acordare drepturi Instructor</w:t>
      </w:r>
    </w:p>
    <w:p>
      <w:pPr>
        <w:jc w:val="center"/>
        <w:rPr>
          <w:rFonts w:hint="default" w:ascii="Arial" w:hAnsi="Arial" w:cs="Arial"/>
          <w:sz w:val="40"/>
          <w:szCs w:val="40"/>
          <w:lang w:val="en-US"/>
        </w:rPr>
      </w:pPr>
    </w:p>
    <w:p>
      <w:pPr>
        <w:numPr>
          <w:ilvl w:val="0"/>
          <w:numId w:val="1"/>
        </w:numPr>
        <w:jc w:val="left"/>
        <w:rPr>
          <w:rFonts w:hint="default" w:ascii="Arial" w:hAnsi="Arial" w:cs="Arial"/>
          <w:sz w:val="28"/>
          <w:szCs w:val="28"/>
          <w:lang w:val="en-US"/>
        </w:rPr>
      </w:pPr>
      <w:r>
        <w:rPr>
          <w:rFonts w:hint="default" w:ascii="Arial" w:hAnsi="Arial" w:cs="Arial"/>
          <w:sz w:val="28"/>
          <w:szCs w:val="28"/>
          <w:lang w:val="en-US"/>
        </w:rPr>
        <w:t>Inregistrare utilizator</w:t>
      </w:r>
    </w:p>
    <w:p>
      <w:pPr>
        <w:numPr>
          <w:numId w:val="0"/>
        </w:numPr>
        <w:jc w:val="left"/>
        <w:rPr>
          <w:rFonts w:hint="default" w:ascii="Arial" w:hAnsi="Arial" w:cs="Arial"/>
          <w:sz w:val="28"/>
          <w:szCs w:val="28"/>
          <w:lang w:val="en-US"/>
        </w:rPr>
      </w:pPr>
    </w:p>
    <w:p>
      <w:pPr>
        <w:numPr>
          <w:numId w:val="0"/>
        </w:numPr>
        <w:jc w:val="left"/>
        <w:rPr>
          <w:rFonts w:hint="default" w:ascii="Arial" w:hAnsi="Arial" w:cs="Arial"/>
          <w:sz w:val="28"/>
          <w:szCs w:val="28"/>
          <w:lang w:val="en-US"/>
        </w:rPr>
      </w:pPr>
      <w:r>
        <w:rPr>
          <w:rFonts w:hint="default" w:ascii="Arial" w:hAnsi="Arial" w:cs="Arial"/>
          <w:sz w:val="28"/>
          <w:szCs w:val="28"/>
          <w:lang w:val="en-US"/>
        </w:rPr>
        <w:drawing>
          <wp:inline distT="0" distB="0" distL="114300" distR="114300">
            <wp:extent cx="4982210" cy="2999740"/>
            <wp:effectExtent l="0" t="0" r="8890" b="10160"/>
            <wp:docPr id="1" name="Picture 1" descr="regis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gister1"/>
                    <pic:cNvPicPr>
                      <a:picLocks noChangeAspect="1"/>
                    </pic:cNvPicPr>
                  </pic:nvPicPr>
                  <pic:blipFill>
                    <a:blip r:embed="rId4"/>
                    <a:stretch>
                      <a:fillRect/>
                    </a:stretch>
                  </pic:blipFill>
                  <pic:spPr>
                    <a:xfrm>
                      <a:off x="0" y="0"/>
                      <a:ext cx="4982210" cy="2999740"/>
                    </a:xfrm>
                    <a:prstGeom prst="rect">
                      <a:avLst/>
                    </a:prstGeom>
                  </pic:spPr>
                </pic:pic>
              </a:graphicData>
            </a:graphic>
          </wp:inline>
        </w:drawing>
      </w:r>
    </w:p>
    <w:p>
      <w:pPr>
        <w:numPr>
          <w:numId w:val="0"/>
        </w:numPr>
        <w:jc w:val="left"/>
        <w:rPr>
          <w:rFonts w:hint="default" w:ascii="Arial" w:hAnsi="Arial" w:cs="Arial"/>
          <w:sz w:val="28"/>
          <w:szCs w:val="28"/>
          <w:lang w:val="en-US"/>
        </w:rPr>
      </w:pPr>
    </w:p>
    <w:p>
      <w:pPr>
        <w:numPr>
          <w:numId w:val="0"/>
        </w:numPr>
        <w:jc w:val="left"/>
        <w:rPr>
          <w:rFonts w:hint="default" w:ascii="Arial" w:hAnsi="Arial" w:cs="Arial"/>
          <w:sz w:val="28"/>
          <w:szCs w:val="28"/>
          <w:lang w:val="en-US"/>
        </w:rPr>
      </w:pPr>
      <w:r>
        <w:rPr>
          <w:rFonts w:hint="default" w:ascii="Arial" w:hAnsi="Arial" w:cs="Arial"/>
          <w:sz w:val="28"/>
          <w:szCs w:val="28"/>
          <w:lang w:val="en-US"/>
        </w:rPr>
        <w:t>Utilizatorul inregistrat va avea drepturi de subscriber. Acesta va avea acces la:</w:t>
      </w:r>
    </w:p>
    <w:p>
      <w:pPr>
        <w:numPr>
          <w:ilvl w:val="0"/>
          <w:numId w:val="2"/>
        </w:numPr>
        <w:ind w:left="420" w:leftChars="0" w:hanging="420" w:firstLineChars="0"/>
        <w:jc w:val="left"/>
        <w:rPr>
          <w:rFonts w:hint="default" w:ascii="Arial" w:hAnsi="Arial" w:cs="Arial"/>
          <w:sz w:val="28"/>
          <w:szCs w:val="28"/>
          <w:lang w:val="en-US"/>
        </w:rPr>
      </w:pPr>
      <w:r>
        <w:rPr>
          <w:rFonts w:hint="default" w:ascii="Arial" w:hAnsi="Arial" w:cs="Arial"/>
          <w:sz w:val="28"/>
          <w:szCs w:val="28"/>
          <w:lang w:val="en-US"/>
        </w:rPr>
        <w:t>Vizulizare cursuri</w:t>
      </w:r>
    </w:p>
    <w:p>
      <w:pPr>
        <w:numPr>
          <w:ilvl w:val="0"/>
          <w:numId w:val="2"/>
        </w:numPr>
        <w:ind w:left="420" w:leftChars="0" w:hanging="420" w:firstLineChars="0"/>
        <w:jc w:val="left"/>
        <w:rPr>
          <w:rFonts w:hint="default" w:ascii="Arial" w:hAnsi="Arial" w:cs="Arial"/>
          <w:sz w:val="28"/>
          <w:szCs w:val="28"/>
          <w:lang w:val="en-US"/>
        </w:rPr>
      </w:pPr>
      <w:r>
        <w:rPr>
          <w:rFonts w:hint="default" w:ascii="Arial" w:hAnsi="Arial" w:cs="Arial"/>
          <w:sz w:val="28"/>
          <w:szCs w:val="28"/>
          <w:lang w:val="en-US"/>
        </w:rPr>
        <w:t>Inrolare cursuri</w:t>
      </w:r>
    </w:p>
    <w:p>
      <w:pPr>
        <w:numPr>
          <w:ilvl w:val="0"/>
          <w:numId w:val="2"/>
        </w:numPr>
        <w:ind w:left="420" w:leftChars="0" w:hanging="420" w:firstLineChars="0"/>
        <w:jc w:val="left"/>
        <w:rPr>
          <w:rFonts w:hint="default" w:ascii="Arial" w:hAnsi="Arial" w:cs="Arial"/>
          <w:sz w:val="28"/>
          <w:szCs w:val="28"/>
          <w:lang w:val="en-US"/>
        </w:rPr>
      </w:pPr>
      <w:r>
        <w:rPr>
          <w:rFonts w:hint="default" w:ascii="Arial" w:hAnsi="Arial" w:cs="Arial"/>
          <w:sz w:val="28"/>
          <w:szCs w:val="28"/>
          <w:lang w:val="en-US"/>
        </w:rPr>
        <w:t>Editarea informatiilor personale</w:t>
      </w:r>
    </w:p>
    <w:p>
      <w:pPr>
        <w:numPr>
          <w:numId w:val="0"/>
        </w:numPr>
        <w:ind w:leftChars="0"/>
        <w:jc w:val="left"/>
        <w:rPr>
          <w:rFonts w:hint="default" w:ascii="Arial" w:hAnsi="Arial" w:cs="Arial"/>
          <w:sz w:val="28"/>
          <w:szCs w:val="28"/>
          <w:lang w:val="en-US"/>
        </w:rPr>
      </w:pPr>
    </w:p>
    <w:p>
      <w:pPr>
        <w:numPr>
          <w:ilvl w:val="0"/>
          <w:numId w:val="1"/>
        </w:numPr>
        <w:ind w:left="0" w:leftChars="0" w:firstLine="0" w:firstLineChars="0"/>
        <w:jc w:val="left"/>
        <w:rPr>
          <w:rFonts w:hint="default" w:ascii="Arial" w:hAnsi="Arial" w:cs="Arial"/>
          <w:sz w:val="28"/>
          <w:szCs w:val="28"/>
          <w:lang w:val="en-US"/>
        </w:rPr>
      </w:pPr>
      <w:r>
        <w:rPr>
          <w:rFonts w:hint="default" w:ascii="Arial" w:hAnsi="Arial" w:cs="Arial"/>
          <w:sz w:val="28"/>
          <w:szCs w:val="28"/>
          <w:lang w:val="en-US"/>
        </w:rPr>
        <w:t>Acordare drepturi de instructor</w:t>
      </w:r>
    </w:p>
    <w:p>
      <w:pPr>
        <w:numPr>
          <w:numId w:val="0"/>
        </w:numPr>
        <w:ind w:leftChars="0"/>
        <w:jc w:val="left"/>
        <w:rPr>
          <w:rFonts w:hint="default" w:ascii="Arial" w:hAnsi="Arial" w:cs="Arial"/>
          <w:sz w:val="28"/>
          <w:szCs w:val="28"/>
          <w:lang w:val="en-US"/>
        </w:rPr>
      </w:pPr>
    </w:p>
    <w:p>
      <w:pPr>
        <w:numPr>
          <w:numId w:val="0"/>
        </w:numPr>
        <w:ind w:leftChars="0"/>
        <w:jc w:val="left"/>
        <w:rPr>
          <w:rFonts w:hint="default" w:ascii="Arial" w:hAnsi="Arial" w:cs="Arial"/>
          <w:sz w:val="28"/>
          <w:szCs w:val="28"/>
          <w:lang w:val="en-US"/>
        </w:rPr>
      </w:pPr>
      <w:r>
        <w:rPr>
          <w:rFonts w:hint="default" w:ascii="Arial" w:hAnsi="Arial" w:cs="Arial"/>
          <w:sz w:val="28"/>
          <w:szCs w:val="28"/>
          <w:lang w:val="en-US"/>
        </w:rPr>
        <w:t xml:space="preserve">Utilizatorul cu drepturi de admin (acesta vor fi configurat in aplicatie de catre developer, iar acesta va putea sa creeze alti admini) se va autentifica in aplicatie si va accesa, din bara de navigatie </w:t>
      </w:r>
      <w:r>
        <w:rPr>
          <w:rFonts w:hint="default" w:ascii="Arial" w:hAnsi="Arial" w:cs="Arial"/>
          <w:b/>
          <w:bCs/>
          <w:i/>
          <w:iCs/>
          <w:sz w:val="28"/>
          <w:szCs w:val="28"/>
          <w:lang w:val="en-US"/>
        </w:rPr>
        <w:t>“Admin Staff” -&gt; “User Rights”</w:t>
      </w:r>
    </w:p>
    <w:p>
      <w:pPr>
        <w:numPr>
          <w:numId w:val="0"/>
        </w:numPr>
        <w:ind w:leftChars="0"/>
        <w:jc w:val="left"/>
        <w:rPr>
          <w:rFonts w:hint="default" w:ascii="Arial" w:hAnsi="Arial" w:cs="Arial"/>
          <w:sz w:val="28"/>
          <w:szCs w:val="28"/>
          <w:lang w:val="en-US"/>
        </w:rPr>
      </w:pPr>
    </w:p>
    <w:p>
      <w:pPr>
        <w:numPr>
          <w:numId w:val="0"/>
        </w:numPr>
        <w:ind w:leftChars="0"/>
        <w:jc w:val="left"/>
        <w:rPr>
          <w:rFonts w:hint="default" w:ascii="Arial" w:hAnsi="Arial" w:cs="Arial"/>
          <w:sz w:val="28"/>
          <w:szCs w:val="28"/>
          <w:lang w:val="en-US"/>
        </w:rPr>
      </w:pPr>
      <w:r>
        <w:rPr>
          <w:rFonts w:hint="default" w:ascii="Arial" w:hAnsi="Arial" w:cs="Arial"/>
          <w:sz w:val="28"/>
          <w:szCs w:val="28"/>
          <w:lang w:val="en-US"/>
        </w:rPr>
        <w:drawing>
          <wp:inline distT="0" distB="0" distL="114300" distR="114300">
            <wp:extent cx="5883910" cy="4478655"/>
            <wp:effectExtent l="0" t="0" r="2540" b="17145"/>
            <wp:docPr id="2" name="Picture 2"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min"/>
                    <pic:cNvPicPr>
                      <a:picLocks noChangeAspect="1"/>
                    </pic:cNvPicPr>
                  </pic:nvPicPr>
                  <pic:blipFill>
                    <a:blip r:embed="rId5"/>
                    <a:stretch>
                      <a:fillRect/>
                    </a:stretch>
                  </pic:blipFill>
                  <pic:spPr>
                    <a:xfrm>
                      <a:off x="0" y="0"/>
                      <a:ext cx="5883910" cy="4478655"/>
                    </a:xfrm>
                    <a:prstGeom prst="rect">
                      <a:avLst/>
                    </a:prstGeom>
                  </pic:spPr>
                </pic:pic>
              </a:graphicData>
            </a:graphic>
          </wp:inline>
        </w:drawing>
      </w:r>
      <w:r>
        <w:rPr>
          <w:sz w:val="28"/>
        </w:rPr>
        <mc:AlternateContent>
          <mc:Choice Requires="wps">
            <w:drawing>
              <wp:anchor distT="0" distB="0" distL="114300" distR="114300" simplePos="0" relativeHeight="251659264" behindDoc="0" locked="0" layoutInCell="1" allowOverlap="1">
                <wp:simplePos x="0" y="0"/>
                <wp:positionH relativeFrom="column">
                  <wp:posOffset>1605280</wp:posOffset>
                </wp:positionH>
                <wp:positionV relativeFrom="paragraph">
                  <wp:posOffset>-16510</wp:posOffset>
                </wp:positionV>
                <wp:extent cx="412750" cy="328295"/>
                <wp:effectExtent l="6350" t="6350" r="19050" b="8255"/>
                <wp:wrapNone/>
                <wp:docPr id="3" name="Rounded Rectangle 3"/>
                <wp:cNvGraphicFramePr/>
                <a:graphic xmlns:a="http://schemas.openxmlformats.org/drawingml/2006/main">
                  <a:graphicData uri="http://schemas.microsoft.com/office/word/2010/wordprocessingShape">
                    <wps:wsp>
                      <wps:cNvSpPr/>
                      <wps:spPr>
                        <a:xfrm>
                          <a:off x="2769235" y="918210"/>
                          <a:ext cx="412750" cy="328295"/>
                        </a:xfrm>
                        <a:prstGeom prst="roundRect">
                          <a:avLst/>
                        </a:prstGeom>
                        <a:noFill/>
                        <a:ln>
                          <a:gradFill>
                            <a:gsLst>
                              <a:gs pos="0">
                                <a:srgbClr val="E30000"/>
                              </a:gs>
                              <a:gs pos="100000">
                                <a:srgbClr val="760303"/>
                              </a:gs>
                            </a:gsLst>
                          </a:gra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6.4pt;margin-top:-1.3pt;height:25.85pt;width:32.5pt;z-index:251659264;v-text-anchor:middle;mso-width-relative:page;mso-height-relative:page;" filled="f" stroked="t" coordsize="21600,21600" arcsize="0.166666666666667" o:gfxdata="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CHTEcG2AAAAAkBAAAPAAAA&#10;AAAAAAEAIAAAACIAAABkcnMvZG93bnJldi54bWxQSwECFAAUAAAACACHTuJAgOKqe/kCAAAmBgAA&#10;DgAAAAAAAAABACAAAAAnAQAAZHJzL2Uyb0RvYy54bWxQSwUGAAAAAAYABgBZAQAAkgYAAAAA&#10;">
                <v:fill on="f" focussize="0,0"/>
                <v:stroke weight="1pt" color="#000000" miterlimit="8" joinstyle="miter"/>
                <v:imagedata o:title=""/>
                <o:lock v:ext="edit" aspectratio="f"/>
              </v:round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32385</wp:posOffset>
                </wp:positionH>
                <wp:positionV relativeFrom="paragraph">
                  <wp:posOffset>727710</wp:posOffset>
                </wp:positionV>
                <wp:extent cx="539750" cy="328295"/>
                <wp:effectExtent l="6350" t="6350" r="6350" b="8255"/>
                <wp:wrapNone/>
                <wp:docPr id="4" name="Rounded Rectangle 4"/>
                <wp:cNvGraphicFramePr/>
                <a:graphic xmlns:a="http://schemas.openxmlformats.org/drawingml/2006/main">
                  <a:graphicData uri="http://schemas.microsoft.com/office/word/2010/wordprocessingShape">
                    <wps:wsp>
                      <wps:cNvSpPr/>
                      <wps:spPr>
                        <a:xfrm>
                          <a:off x="0" y="0"/>
                          <a:ext cx="539750" cy="328295"/>
                        </a:xfrm>
                        <a:prstGeom prst="roundRect">
                          <a:avLst/>
                        </a:prstGeom>
                        <a:noFill/>
                        <a:ln>
                          <a:gradFill>
                            <a:gsLst>
                              <a:gs pos="0">
                                <a:srgbClr val="E30000"/>
                              </a:gs>
                              <a:gs pos="100000">
                                <a:srgbClr val="760303"/>
                              </a:gs>
                            </a:gsLst>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5pt;margin-top:57.3pt;height:25.85pt;width:42.5pt;z-index:251660288;v-text-anchor:middle;mso-width-relative:page;mso-height-relative:page;" filled="f" stroked="t" coordsize="21600,21600" arcsize="0.166666666666667" o:gfxdata="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gYIhm1AAAAAgBAAAPAAAA&#10;AAAAAAEAIAAAACIAAABkcnMvZG93bnJldi54bWxQSwECFAAUAAAACACHTuJAY+na8osCAAAzBQAA&#10;DgAAAAAAAAABACAAAAAjAQAAZHJzL2Uyb0RvYy54bWxQSwUGAAAAAAYABgBZAQAAIAYAAAAA&#10;">
                <v:fill on="f" focussize="0,0"/>
                <v:stroke weight="1pt" color="#000000" miterlimit="8" joinstyle="miter"/>
                <v:imagedata o:title=""/>
                <o:lock v:ext="edit" aspectratio="f"/>
              </v:roundrect>
            </w:pict>
          </mc:Fallback>
        </mc:AlternateContent>
      </w:r>
    </w:p>
    <w:p>
      <w:pPr>
        <w:numPr>
          <w:numId w:val="0"/>
        </w:numPr>
        <w:ind w:leftChars="0"/>
        <w:jc w:val="left"/>
        <w:rPr>
          <w:rFonts w:hint="default" w:ascii="Arial" w:hAnsi="Arial" w:cs="Arial"/>
          <w:sz w:val="28"/>
          <w:szCs w:val="28"/>
          <w:lang w:val="en-US"/>
        </w:rPr>
      </w:pPr>
    </w:p>
    <w:p>
      <w:pPr>
        <w:numPr>
          <w:numId w:val="0"/>
        </w:numPr>
        <w:ind w:leftChars="0"/>
        <w:jc w:val="left"/>
        <w:rPr>
          <w:rFonts w:hint="default" w:ascii="Arial" w:hAnsi="Arial" w:cs="Arial"/>
          <w:sz w:val="28"/>
          <w:szCs w:val="28"/>
          <w:lang w:val="en-US"/>
        </w:rPr>
      </w:pPr>
      <w:r>
        <w:rPr>
          <w:rFonts w:hint="default" w:ascii="Arial" w:hAnsi="Arial" w:cs="Arial"/>
          <w:sz w:val="28"/>
          <w:szCs w:val="28"/>
          <w:lang w:val="en-US"/>
        </w:rPr>
        <w:t xml:space="preserve">Utilizatorul care v-a primii drepturi de </w:t>
      </w:r>
      <w:r>
        <w:rPr>
          <w:rFonts w:hint="default" w:ascii="Arial" w:hAnsi="Arial" w:cs="Arial"/>
          <w:b/>
          <w:bCs/>
          <w:i/>
          <w:iCs/>
          <w:sz w:val="28"/>
          <w:szCs w:val="28"/>
          <w:lang w:val="en-US"/>
        </w:rPr>
        <w:t>Instructor</w:t>
      </w:r>
      <w:r>
        <w:rPr>
          <w:rFonts w:hint="default" w:ascii="Arial" w:hAnsi="Arial" w:cs="Arial"/>
          <w:sz w:val="28"/>
          <w:szCs w:val="28"/>
          <w:lang w:val="en-US"/>
        </w:rPr>
        <w:t>, va fi cautat dupa email-ul acestuia.</w:t>
      </w:r>
    </w:p>
    <w:p>
      <w:pPr>
        <w:numPr>
          <w:numId w:val="0"/>
        </w:numPr>
        <w:ind w:leftChars="0"/>
        <w:jc w:val="left"/>
        <w:rPr>
          <w:rFonts w:hint="default" w:ascii="Arial" w:hAnsi="Arial" w:cs="Arial"/>
          <w:sz w:val="28"/>
          <w:szCs w:val="28"/>
          <w:lang w:val="en-US"/>
        </w:rPr>
      </w:pPr>
    </w:p>
    <w:p>
      <w:pPr>
        <w:numPr>
          <w:numId w:val="0"/>
        </w:numPr>
        <w:ind w:leftChars="0"/>
        <w:jc w:val="left"/>
        <w:rPr>
          <w:rFonts w:hint="default" w:ascii="Arial" w:hAnsi="Arial" w:cs="Arial"/>
          <w:sz w:val="28"/>
          <w:szCs w:val="28"/>
          <w:lang w:val="en-US"/>
        </w:rPr>
      </w:pPr>
      <w:r>
        <w:rPr>
          <w:rFonts w:hint="default" w:ascii="Arial" w:hAnsi="Arial" w:cs="Arial"/>
          <w:sz w:val="28"/>
          <w:szCs w:val="28"/>
          <w:lang w:val="en-US"/>
        </w:rPr>
        <w:drawing>
          <wp:inline distT="0" distB="0" distL="114300" distR="114300">
            <wp:extent cx="6156960" cy="3426460"/>
            <wp:effectExtent l="0" t="0" r="15240" b="2540"/>
            <wp:docPr id="5" name="Picture 5" descr="adm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dmin1"/>
                    <pic:cNvPicPr>
                      <a:picLocks noChangeAspect="1"/>
                    </pic:cNvPicPr>
                  </pic:nvPicPr>
                  <pic:blipFill>
                    <a:blip r:embed="rId6"/>
                    <a:stretch>
                      <a:fillRect/>
                    </a:stretch>
                  </pic:blipFill>
                  <pic:spPr>
                    <a:xfrm>
                      <a:off x="0" y="0"/>
                      <a:ext cx="6156960" cy="3426460"/>
                    </a:xfrm>
                    <a:prstGeom prst="rect">
                      <a:avLst/>
                    </a:prstGeom>
                  </pic:spPr>
                </pic:pic>
              </a:graphicData>
            </a:graphic>
          </wp:inline>
        </w:drawing>
      </w:r>
    </w:p>
    <w:p>
      <w:pPr>
        <w:numPr>
          <w:numId w:val="0"/>
        </w:numPr>
        <w:ind w:leftChars="0"/>
        <w:jc w:val="left"/>
        <w:rPr>
          <w:rFonts w:hint="default" w:ascii="Arial" w:hAnsi="Arial" w:cs="Arial"/>
          <w:sz w:val="28"/>
          <w:szCs w:val="28"/>
          <w:lang w:val="en-US"/>
        </w:rPr>
      </w:pPr>
      <w:r>
        <w:rPr>
          <w:rFonts w:hint="default" w:ascii="Arial" w:hAnsi="Arial" w:cs="Arial"/>
          <w:sz w:val="28"/>
          <w:szCs w:val="28"/>
          <w:lang w:val="en-US"/>
        </w:rPr>
        <w:t>Se acceseaza butonul</w:t>
      </w:r>
      <w:r>
        <w:rPr>
          <w:rFonts w:hint="default" w:ascii="Arial" w:hAnsi="Arial" w:cs="Arial"/>
          <w:b/>
          <w:bCs/>
          <w:i/>
          <w:iCs/>
          <w:sz w:val="28"/>
          <w:szCs w:val="28"/>
          <w:lang w:val="en-US"/>
        </w:rPr>
        <w:t xml:space="preserve"> “Make Instructor”</w:t>
      </w:r>
      <w:r>
        <w:rPr>
          <w:rFonts w:hint="default" w:ascii="Arial" w:hAnsi="Arial" w:cs="Arial"/>
          <w:sz w:val="28"/>
          <w:szCs w:val="28"/>
          <w:lang w:val="en-US"/>
        </w:rPr>
        <w:t>, iar acesta va primii drepturi de instructor.</w:t>
      </w:r>
    </w:p>
    <w:p>
      <w:pPr>
        <w:numPr>
          <w:numId w:val="0"/>
        </w:numPr>
        <w:ind w:leftChars="0"/>
        <w:jc w:val="left"/>
        <w:rPr>
          <w:rFonts w:hint="default" w:ascii="Arial" w:hAnsi="Arial" w:cs="Arial"/>
          <w:sz w:val="28"/>
          <w:szCs w:val="28"/>
          <w:lang w:val="en-US"/>
        </w:rPr>
      </w:pPr>
    </w:p>
    <w:p>
      <w:pPr>
        <w:numPr>
          <w:numId w:val="0"/>
        </w:numPr>
        <w:ind w:leftChars="0"/>
        <w:jc w:val="left"/>
        <w:rPr>
          <w:rFonts w:hint="default" w:ascii="Arial" w:hAnsi="Arial" w:cs="Arial"/>
          <w:sz w:val="28"/>
          <w:szCs w:val="28"/>
          <w:lang w:val="en-US"/>
        </w:rPr>
      </w:pPr>
      <w:r>
        <w:rPr>
          <w:rFonts w:hint="default" w:ascii="Arial" w:hAnsi="Arial" w:cs="Arial"/>
          <w:sz w:val="28"/>
          <w:szCs w:val="28"/>
          <w:lang w:val="en-US"/>
        </w:rPr>
        <w:drawing>
          <wp:inline distT="0" distB="0" distL="114300" distR="114300">
            <wp:extent cx="5918835" cy="3812540"/>
            <wp:effectExtent l="0" t="0" r="5715" b="16510"/>
            <wp:docPr id="6" name="Picture 6" descr="adm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dmin2"/>
                    <pic:cNvPicPr>
                      <a:picLocks noChangeAspect="1"/>
                    </pic:cNvPicPr>
                  </pic:nvPicPr>
                  <pic:blipFill>
                    <a:blip r:embed="rId7"/>
                    <a:stretch>
                      <a:fillRect/>
                    </a:stretch>
                  </pic:blipFill>
                  <pic:spPr>
                    <a:xfrm>
                      <a:off x="0" y="0"/>
                      <a:ext cx="5918835" cy="3812540"/>
                    </a:xfrm>
                    <a:prstGeom prst="rect">
                      <a:avLst/>
                    </a:prstGeom>
                  </pic:spPr>
                </pic:pic>
              </a:graphicData>
            </a:graphic>
          </wp:inline>
        </w:drawing>
      </w:r>
    </w:p>
    <w:p>
      <w:pPr>
        <w:numPr>
          <w:numId w:val="0"/>
        </w:numPr>
        <w:ind w:leftChars="0"/>
        <w:jc w:val="left"/>
        <w:rPr>
          <w:rFonts w:hint="default" w:ascii="Arial" w:hAnsi="Arial" w:cs="Arial"/>
          <w:sz w:val="28"/>
          <w:szCs w:val="28"/>
          <w:lang w:val="en-US"/>
        </w:rPr>
      </w:pPr>
    </w:p>
    <w:p>
      <w:pPr>
        <w:numPr>
          <w:numId w:val="0"/>
        </w:numPr>
        <w:ind w:leftChars="0"/>
        <w:jc w:val="left"/>
        <w:rPr>
          <w:rFonts w:hint="default" w:ascii="Arial" w:hAnsi="Arial" w:cs="Arial"/>
          <w:sz w:val="28"/>
          <w:szCs w:val="28"/>
          <w:lang w:val="en-US"/>
        </w:rPr>
      </w:pPr>
      <w:r>
        <w:rPr>
          <w:rFonts w:hint="default" w:ascii="Arial" w:hAnsi="Arial" w:cs="Arial"/>
          <w:sz w:val="28"/>
          <w:szCs w:val="28"/>
          <w:lang w:val="en-US"/>
        </w:rPr>
        <w:t>La urmatoarea autentificare a acestui utilizator, va avea acces la Dashboardul de Instructor, si va putea sa creeze si sa modifice cursuri.</w:t>
      </w:r>
    </w:p>
    <w:p>
      <w:pPr>
        <w:numPr>
          <w:numId w:val="0"/>
        </w:numPr>
        <w:ind w:leftChars="0"/>
        <w:jc w:val="left"/>
        <w:rPr>
          <w:rFonts w:hint="default" w:ascii="Arial" w:hAnsi="Arial" w:cs="Arial"/>
          <w:sz w:val="28"/>
          <w:szCs w:val="28"/>
          <w:lang w:val="en-US"/>
        </w:rPr>
      </w:pPr>
    </w:p>
    <w:p>
      <w:pPr>
        <w:numPr>
          <w:numId w:val="0"/>
        </w:numPr>
        <w:ind w:leftChars="0"/>
        <w:jc w:val="left"/>
        <w:rPr>
          <w:rFonts w:hint="default" w:ascii="Arial" w:hAnsi="Arial" w:cs="Arial"/>
          <w:sz w:val="28"/>
          <w:szCs w:val="28"/>
          <w:lang w:val="en-US"/>
        </w:rPr>
      </w:pPr>
      <w:bookmarkStart w:id="0" w:name="_GoBack"/>
      <w:r>
        <w:rPr>
          <w:rFonts w:hint="default" w:ascii="Arial" w:hAnsi="Arial" w:cs="Arial"/>
          <w:sz w:val="28"/>
          <w:szCs w:val="28"/>
          <w:lang w:val="en-US"/>
        </w:rPr>
        <w:drawing>
          <wp:inline distT="0" distB="0" distL="114300" distR="114300">
            <wp:extent cx="5874385" cy="3348355"/>
            <wp:effectExtent l="0" t="0" r="12065" b="4445"/>
            <wp:docPr id="7" name="Picture 7" descr="admi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dmin3"/>
                    <pic:cNvPicPr>
                      <a:picLocks noChangeAspect="1"/>
                    </pic:cNvPicPr>
                  </pic:nvPicPr>
                  <pic:blipFill>
                    <a:blip r:embed="rId8"/>
                    <a:stretch>
                      <a:fillRect/>
                    </a:stretch>
                  </pic:blipFill>
                  <pic:spPr>
                    <a:xfrm>
                      <a:off x="0" y="0"/>
                      <a:ext cx="5874385" cy="3348355"/>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9B9FAB"/>
    <w:multiLevelType w:val="singleLevel"/>
    <w:tmpl w:val="189B9FAB"/>
    <w:lvl w:ilvl="0" w:tentative="0">
      <w:start w:val="1"/>
      <w:numFmt w:val="decimal"/>
      <w:suff w:val="space"/>
      <w:lvlText w:val="%1."/>
      <w:lvlJc w:val="left"/>
    </w:lvl>
  </w:abstractNum>
  <w:abstractNum w:abstractNumId="1">
    <w:nsid w:val="6E0B022C"/>
    <w:multiLevelType w:val="singleLevel"/>
    <w:tmpl w:val="6E0B022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D40031"/>
    <w:rsid w:val="0FD40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2022-05-25T06:52:00Z</dcterms:created>
  <dc:creator>WebNode</dc:creator>
  <cp:lastModifiedBy>WPS_1608811003</cp:lastModifiedBy>
  <dcterms:modified xsi:type="dcterms:W3CDTF">2022-05-25T07:17:41Z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3D7D7A299D484EB6836327F41C3EEA4B</vt:lpwstr>
  </property>
</Properties>
</file>