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8D435" w14:textId="77777777" w:rsidR="001B6AFD" w:rsidRPr="001B6AFD" w:rsidRDefault="001B6AFD" w:rsidP="001B6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6A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🧾</w:t>
      </w:r>
      <w:r w:rsidRPr="001B6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Summary — Index Structures</w:t>
      </w:r>
    </w:p>
    <w:p w14:paraId="7101E69E" w14:textId="77777777" w:rsidR="001B6AFD" w:rsidRPr="001B6AFD" w:rsidRDefault="001B6AFD" w:rsidP="001B6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pict w14:anchorId="14BCC540">
          <v:rect id="_x0000_i1078" style="width:0;height:1.5pt" o:hralign="center" o:hrstd="t" o:hr="t" fillcolor="#a0a0a0" stroked="f"/>
        </w:pict>
      </w:r>
    </w:p>
    <w:p w14:paraId="70F934C8" w14:textId="77777777" w:rsidR="001B6AFD" w:rsidRPr="001B6AFD" w:rsidRDefault="001B6AFD" w:rsidP="001B6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6AF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1B6A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What is an Index?</w:t>
      </w:r>
    </w:p>
    <w:p w14:paraId="236AC063" w14:textId="77777777" w:rsidR="001B6AFD" w:rsidRPr="001B6AFD" w:rsidRDefault="001B6AFD" w:rsidP="001B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1B6A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1B6A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structure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t xml:space="preserve"> that enables </w:t>
      </w:r>
      <w:r w:rsidRPr="001B6A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access to records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t xml:space="preserve"> based on specific attribute values (called the </w:t>
      </w:r>
      <w:r w:rsidRPr="001B6A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key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16366D0" w14:textId="77777777" w:rsidR="001B6AFD" w:rsidRPr="001B6AFD" w:rsidRDefault="001B6AFD" w:rsidP="001B6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6AF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1B6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Analogy:</w:t>
      </w:r>
    </w:p>
    <w:p w14:paraId="6D6C1306" w14:textId="77777777" w:rsidR="001B6AFD" w:rsidRPr="001B6AFD" w:rsidRDefault="001B6AFD" w:rsidP="001B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t>Just like a book index helps locate topics quickly →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br/>
        <w:t>a database index helps locate tuples efficiently.</w:t>
      </w:r>
    </w:p>
    <w:p w14:paraId="6622C8BC" w14:textId="77777777" w:rsidR="001B6AFD" w:rsidRPr="001B6AFD" w:rsidRDefault="001B6AFD" w:rsidP="001B6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6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Use Indexes?</w:t>
      </w:r>
    </w:p>
    <w:p w14:paraId="5F7BC25D" w14:textId="77777777" w:rsidR="001B6AFD" w:rsidRPr="001B6AFD" w:rsidRDefault="001B6AFD" w:rsidP="001B6AF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t>Avoid scanning the entire table.</w:t>
      </w:r>
    </w:p>
    <w:p w14:paraId="29DC6378" w14:textId="77777777" w:rsidR="001B6AFD" w:rsidRPr="001B6AFD" w:rsidRDefault="001B6AFD" w:rsidP="001B6AF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t>Reduce disk I/Os for lookups.</w:t>
      </w:r>
    </w:p>
    <w:p w14:paraId="06E0CBD6" w14:textId="77777777" w:rsidR="001B6AFD" w:rsidRPr="001B6AFD" w:rsidRDefault="001B6AFD" w:rsidP="001B6AF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t>Allow efficient range and equality queries.</w:t>
      </w:r>
    </w:p>
    <w:p w14:paraId="78F89107" w14:textId="77777777" w:rsidR="001B6AFD" w:rsidRPr="001B6AFD" w:rsidRDefault="001B6AFD" w:rsidP="001B6AF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t>Enable sorting and clustering.</w:t>
      </w:r>
    </w:p>
    <w:p w14:paraId="72E0B3E6" w14:textId="77777777" w:rsidR="001B6AFD" w:rsidRPr="001B6AFD" w:rsidRDefault="001B6AFD" w:rsidP="001B6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6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Costs</w:t>
      </w:r>
    </w:p>
    <w:p w14:paraId="31627039" w14:textId="77777777" w:rsidR="001B6AFD" w:rsidRPr="001B6AFD" w:rsidRDefault="001B6AFD" w:rsidP="001B6AF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t xml:space="preserve">Must be </w:t>
      </w:r>
      <w:r w:rsidRPr="001B6A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created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t xml:space="preserve"> before use.</w:t>
      </w:r>
    </w:p>
    <w:p w14:paraId="28780350" w14:textId="77777777" w:rsidR="001B6AFD" w:rsidRPr="001B6AFD" w:rsidRDefault="001B6AFD" w:rsidP="001B6AF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Maintained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t xml:space="preserve"> on insert, delete, update → adds overhead.</w:t>
      </w:r>
    </w:p>
    <w:p w14:paraId="1F23EE47" w14:textId="77777777" w:rsidR="001B6AFD" w:rsidRPr="001B6AFD" w:rsidRDefault="001B6AFD" w:rsidP="001B6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pict w14:anchorId="28E7DC2D">
          <v:rect id="_x0000_i1079" style="width:0;height:1.5pt" o:hralign="center" o:hrstd="t" o:hr="t" fillcolor="#a0a0a0" stroked="f"/>
        </w:pict>
      </w:r>
    </w:p>
    <w:p w14:paraId="4078E7F2" w14:textId="77777777" w:rsidR="001B6AFD" w:rsidRPr="001B6AFD" w:rsidRDefault="001B6AFD" w:rsidP="001B6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6AF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1B6A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Types of Indexes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4698"/>
        <w:gridCol w:w="4073"/>
      </w:tblGrid>
      <w:tr w:rsidR="001B6AFD" w:rsidRPr="001B6AFD" w14:paraId="585906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6F3B2" w14:textId="77777777" w:rsidR="001B6AFD" w:rsidRPr="001B6AFD" w:rsidRDefault="001B6AFD" w:rsidP="001B6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9FEA1F" w14:textId="77777777" w:rsidR="001B6AFD" w:rsidRPr="001B6AFD" w:rsidRDefault="001B6AFD" w:rsidP="001B6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AE5AE34" w14:textId="77777777" w:rsidR="001B6AFD" w:rsidRPr="001B6AFD" w:rsidRDefault="001B6AFD" w:rsidP="001B6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</w:t>
            </w:r>
          </w:p>
        </w:tc>
      </w:tr>
      <w:tr w:rsidR="001B6AFD" w:rsidRPr="001B6AFD" w14:paraId="52B60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4FE69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Index</w:t>
            </w:r>
          </w:p>
        </w:tc>
        <w:tc>
          <w:tcPr>
            <w:tcW w:w="0" w:type="auto"/>
            <w:vAlign w:val="center"/>
            <w:hideMark/>
          </w:tcPr>
          <w:p w14:paraId="59B0F4EF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Built on an ordered data file (usually primary key).</w:t>
            </w:r>
          </w:p>
        </w:tc>
        <w:tc>
          <w:tcPr>
            <w:tcW w:w="0" w:type="auto"/>
            <w:vAlign w:val="center"/>
            <w:hideMark/>
          </w:tcPr>
          <w:p w14:paraId="74B15926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per table, determines record order.</w:t>
            </w:r>
          </w:p>
        </w:tc>
      </w:tr>
      <w:tr w:rsidR="001B6AFD" w:rsidRPr="001B6AFD" w14:paraId="5B57D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6BB32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Secondary Index</w:t>
            </w:r>
          </w:p>
        </w:tc>
        <w:tc>
          <w:tcPr>
            <w:tcW w:w="0" w:type="auto"/>
            <w:vAlign w:val="center"/>
            <w:hideMark/>
          </w:tcPr>
          <w:p w14:paraId="3EF8310D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Built on attributes not determining order.</w:t>
            </w:r>
          </w:p>
        </w:tc>
        <w:tc>
          <w:tcPr>
            <w:tcW w:w="0" w:type="auto"/>
            <w:vAlign w:val="center"/>
            <w:hideMark/>
          </w:tcPr>
          <w:p w14:paraId="527E88ED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 access paths for frequent queries.</w:t>
            </w:r>
          </w:p>
        </w:tc>
      </w:tr>
      <w:tr w:rsidR="001B6AFD" w:rsidRPr="001B6AFD" w14:paraId="5C87D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A9B35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Dense Index</w:t>
            </w:r>
          </w:p>
        </w:tc>
        <w:tc>
          <w:tcPr>
            <w:tcW w:w="0" w:type="auto"/>
            <w:vAlign w:val="center"/>
            <w:hideMark/>
          </w:tcPr>
          <w:p w14:paraId="50212E66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index entry per record (key-pointer pair).</w:t>
            </w:r>
          </w:p>
        </w:tc>
        <w:tc>
          <w:tcPr>
            <w:tcW w:w="0" w:type="auto"/>
            <w:vAlign w:val="center"/>
            <w:hideMark/>
          </w:tcPr>
          <w:p w14:paraId="23FDD958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 search; test existence without reading data.</w:t>
            </w:r>
          </w:p>
        </w:tc>
      </w:tr>
      <w:tr w:rsidR="001B6AFD" w:rsidRPr="001B6AFD" w14:paraId="5DB17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66504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Sparse Index</w:t>
            </w:r>
          </w:p>
        </w:tc>
        <w:tc>
          <w:tcPr>
            <w:tcW w:w="0" w:type="auto"/>
            <w:vAlign w:val="center"/>
            <w:hideMark/>
          </w:tcPr>
          <w:p w14:paraId="701E4149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index entry per block (typically first key in block).</w:t>
            </w:r>
          </w:p>
        </w:tc>
        <w:tc>
          <w:tcPr>
            <w:tcW w:w="0" w:type="auto"/>
            <w:vAlign w:val="center"/>
            <w:hideMark/>
          </w:tcPr>
          <w:p w14:paraId="53BB90DE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Smaller; fits in memory; slower for lookups.</w:t>
            </w:r>
          </w:p>
        </w:tc>
      </w:tr>
    </w:tbl>
    <w:p w14:paraId="7D4FA767" w14:textId="77777777" w:rsidR="001B6AFD" w:rsidRPr="001B6AFD" w:rsidRDefault="001B6AFD" w:rsidP="001B6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pict w14:anchorId="61F67F77">
          <v:rect id="_x0000_i1080" style="width:0;height:1.5pt" o:hralign="center" o:hrstd="t" o:hr="t" fillcolor="#a0a0a0" stroked="f"/>
        </w:pict>
      </w:r>
    </w:p>
    <w:p w14:paraId="73D61A9E" w14:textId="77777777" w:rsidR="001B6AFD" w:rsidRPr="001B6AFD" w:rsidRDefault="001B6AFD" w:rsidP="001B6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6AF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1B6A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Sequential Files</w:t>
      </w:r>
    </w:p>
    <w:p w14:paraId="77C81781" w14:textId="77777777" w:rsidR="001B6AFD" w:rsidRPr="001B6AFD" w:rsidRDefault="001B6AFD" w:rsidP="001B6AF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t xml:space="preserve">Data </w:t>
      </w:r>
      <w:r w:rsidRPr="001B6A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sorted by search key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t xml:space="preserve"> (not necessarily unique).</w:t>
      </w:r>
    </w:p>
    <w:p w14:paraId="523AB6A9" w14:textId="77777777" w:rsidR="001B6AFD" w:rsidRPr="001B6AFD" w:rsidRDefault="001B6AFD" w:rsidP="001B6AF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Blocks are physically ordered or chained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7E428B" w14:textId="77777777" w:rsidR="001B6AFD" w:rsidRPr="001B6AFD" w:rsidRDefault="001B6AFD" w:rsidP="001B6AF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t>Great for range queries or sorted access.</w:t>
      </w:r>
    </w:p>
    <w:p w14:paraId="53CB9D78" w14:textId="77777777" w:rsidR="001B6AFD" w:rsidRPr="001B6AFD" w:rsidRDefault="001B6AFD" w:rsidP="001B6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6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Insertions</w:t>
      </w:r>
    </w:p>
    <w:p w14:paraId="4564EFAB" w14:textId="77777777" w:rsidR="001B6AFD" w:rsidRPr="001B6AFD" w:rsidRDefault="001B6AFD" w:rsidP="001B6AF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t>If block has space → insert record.</w:t>
      </w:r>
    </w:p>
    <w:p w14:paraId="4C4B3C40" w14:textId="77777777" w:rsidR="001B6AFD" w:rsidRPr="001B6AFD" w:rsidRDefault="001B6AFD" w:rsidP="001B6AF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not →</w:t>
      </w:r>
    </w:p>
    <w:p w14:paraId="7D5347E0" w14:textId="77777777" w:rsidR="001B6AFD" w:rsidRPr="001B6AFD" w:rsidRDefault="001B6AFD" w:rsidP="001B6AFD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t>Create new block and reorder if possible.</w:t>
      </w:r>
    </w:p>
    <w:p w14:paraId="7EF95A67" w14:textId="77777777" w:rsidR="001B6AFD" w:rsidRPr="001B6AFD" w:rsidRDefault="001B6AFD" w:rsidP="001B6AFD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t xml:space="preserve">Otherwise, use </w:t>
      </w:r>
      <w:r w:rsidRPr="001B6A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overflow block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t xml:space="preserve"> linked from original.</w:t>
      </w:r>
    </w:p>
    <w:p w14:paraId="3F0E0F57" w14:textId="77777777" w:rsidR="001B6AFD" w:rsidRPr="001B6AFD" w:rsidRDefault="001B6AFD" w:rsidP="001B6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6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Reorganization</w:t>
      </w:r>
    </w:p>
    <w:p w14:paraId="196F4211" w14:textId="77777777" w:rsidR="001B6AFD" w:rsidRPr="001B6AFD" w:rsidRDefault="001B6AFD" w:rsidP="001B6AF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t>Leave blocks &lt;100% full initially to allow inserts.</w:t>
      </w:r>
    </w:p>
    <w:p w14:paraId="5C464843" w14:textId="77777777" w:rsidR="001B6AFD" w:rsidRPr="001B6AFD" w:rsidRDefault="001B6AFD" w:rsidP="001B6AF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t xml:space="preserve">Periodically </w:t>
      </w:r>
      <w:r w:rsidRPr="001B6A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rebuild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t xml:space="preserve"> file if too many overflow blocks appear.</w:t>
      </w:r>
    </w:p>
    <w:p w14:paraId="0F4F1420" w14:textId="77777777" w:rsidR="001B6AFD" w:rsidRPr="001B6AFD" w:rsidRDefault="001B6AFD" w:rsidP="001B6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pict w14:anchorId="4884DF42">
          <v:rect id="_x0000_i1081" style="width:0;height:1.5pt" o:hralign="center" o:hrstd="t" o:hr="t" fillcolor="#a0a0a0" stroked="f"/>
        </w:pict>
      </w:r>
    </w:p>
    <w:p w14:paraId="67C3C4AC" w14:textId="77777777" w:rsidR="001B6AFD" w:rsidRPr="001B6AFD" w:rsidRDefault="001B6AFD" w:rsidP="001B6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6AF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1B6A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Dense vs. Sparse Indexes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654"/>
        <w:gridCol w:w="3674"/>
      </w:tblGrid>
      <w:tr w:rsidR="001B6AFD" w:rsidRPr="001B6AFD" w14:paraId="0617B7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CEB66" w14:textId="77777777" w:rsidR="001B6AFD" w:rsidRPr="001B6AFD" w:rsidRDefault="001B6AFD" w:rsidP="001B6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3BF9DFD" w14:textId="77777777" w:rsidR="001B6AFD" w:rsidRPr="001B6AFD" w:rsidRDefault="001B6AFD" w:rsidP="001B6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Dense</w:t>
            </w:r>
          </w:p>
        </w:tc>
        <w:tc>
          <w:tcPr>
            <w:tcW w:w="0" w:type="auto"/>
            <w:vAlign w:val="center"/>
            <w:hideMark/>
          </w:tcPr>
          <w:p w14:paraId="191CEF5E" w14:textId="77777777" w:rsidR="001B6AFD" w:rsidRPr="001B6AFD" w:rsidRDefault="001B6AFD" w:rsidP="001B6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Sparse</w:t>
            </w:r>
          </w:p>
        </w:tc>
      </w:tr>
      <w:tr w:rsidR="001B6AFD" w:rsidRPr="001B6AFD" w14:paraId="5D101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108FB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Entries</w:t>
            </w:r>
          </w:p>
        </w:tc>
        <w:tc>
          <w:tcPr>
            <w:tcW w:w="0" w:type="auto"/>
            <w:vAlign w:val="center"/>
            <w:hideMark/>
          </w:tcPr>
          <w:p w14:paraId="77F262EA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Every record</w:t>
            </w:r>
          </w:p>
        </w:tc>
        <w:tc>
          <w:tcPr>
            <w:tcW w:w="0" w:type="auto"/>
            <w:vAlign w:val="center"/>
            <w:hideMark/>
          </w:tcPr>
          <w:p w14:paraId="28C9B421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per block</w:t>
            </w:r>
          </w:p>
        </w:tc>
      </w:tr>
      <w:tr w:rsidR="001B6AFD" w:rsidRPr="001B6AFD" w14:paraId="0349E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DD101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Space usage</w:t>
            </w:r>
          </w:p>
        </w:tc>
        <w:tc>
          <w:tcPr>
            <w:tcW w:w="0" w:type="auto"/>
            <w:vAlign w:val="center"/>
            <w:hideMark/>
          </w:tcPr>
          <w:p w14:paraId="3A67DF91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Larger</w:t>
            </w:r>
          </w:p>
        </w:tc>
        <w:tc>
          <w:tcPr>
            <w:tcW w:w="0" w:type="auto"/>
            <w:vAlign w:val="center"/>
            <w:hideMark/>
          </w:tcPr>
          <w:p w14:paraId="3DF88D1A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Smaller</w:t>
            </w:r>
          </w:p>
        </w:tc>
      </w:tr>
      <w:tr w:rsidR="001B6AFD" w:rsidRPr="001B6AFD" w14:paraId="7F694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078B6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Lookup speed</w:t>
            </w:r>
          </w:p>
        </w:tc>
        <w:tc>
          <w:tcPr>
            <w:tcW w:w="0" w:type="auto"/>
            <w:vAlign w:val="center"/>
            <w:hideMark/>
          </w:tcPr>
          <w:p w14:paraId="09C3C500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3669442D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Slower (may need to read data block)</w:t>
            </w:r>
          </w:p>
        </w:tc>
      </w:tr>
      <w:tr w:rsidR="001B6AFD" w:rsidRPr="001B6AFD" w14:paraId="5CB35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5BB1B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 fit</w:t>
            </w:r>
          </w:p>
        </w:tc>
        <w:tc>
          <w:tcPr>
            <w:tcW w:w="0" w:type="auto"/>
            <w:vAlign w:val="center"/>
            <w:hideMark/>
          </w:tcPr>
          <w:p w14:paraId="3F17A13F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Harder</w:t>
            </w:r>
          </w:p>
        </w:tc>
        <w:tc>
          <w:tcPr>
            <w:tcW w:w="0" w:type="auto"/>
            <w:vAlign w:val="center"/>
            <w:hideMark/>
          </w:tcPr>
          <w:p w14:paraId="0891CEB3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Easier</w:t>
            </w:r>
          </w:p>
        </w:tc>
      </w:tr>
      <w:tr w:rsidR="001B6AFD" w:rsidRPr="001B6AFD" w14:paraId="2290C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927BE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Existence check</w:t>
            </w:r>
          </w:p>
        </w:tc>
        <w:tc>
          <w:tcPr>
            <w:tcW w:w="0" w:type="auto"/>
            <w:vAlign w:val="center"/>
            <w:hideMark/>
          </w:tcPr>
          <w:p w14:paraId="6E169516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Possible directly</w:t>
            </w:r>
          </w:p>
        </w:tc>
        <w:tc>
          <w:tcPr>
            <w:tcW w:w="0" w:type="auto"/>
            <w:vAlign w:val="center"/>
            <w:hideMark/>
          </w:tcPr>
          <w:p w14:paraId="736270DD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Needs data lookup</w:t>
            </w:r>
          </w:p>
        </w:tc>
      </w:tr>
    </w:tbl>
    <w:p w14:paraId="268277DA" w14:textId="77777777" w:rsidR="001B6AFD" w:rsidRPr="001B6AFD" w:rsidRDefault="001B6AFD" w:rsidP="001B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B6A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of Thumb: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Use </w:t>
      </w:r>
      <w:r w:rsidRPr="001B6A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dense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t xml:space="preserve"> for small datasets or memory indexes.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Use </w:t>
      </w:r>
      <w:r w:rsidRPr="001B6A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sparse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t xml:space="preserve"> for large datasets where the index fits in memory.</w:t>
      </w:r>
    </w:p>
    <w:p w14:paraId="763CA761" w14:textId="77777777" w:rsidR="001B6AFD" w:rsidRPr="001B6AFD" w:rsidRDefault="001B6AFD" w:rsidP="001B6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pict w14:anchorId="2C75B773">
          <v:rect id="_x0000_i1082" style="width:0;height:1.5pt" o:hralign="center" o:hrstd="t" o:hr="t" fillcolor="#a0a0a0" stroked="f"/>
        </w:pict>
      </w:r>
    </w:p>
    <w:p w14:paraId="0FEE357E" w14:textId="77777777" w:rsidR="001B6AFD" w:rsidRPr="001B6AFD" w:rsidRDefault="001B6AFD" w:rsidP="001B6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6AF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1B6A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Multi-Level Indexes</w:t>
      </w:r>
    </w:p>
    <w:p w14:paraId="4086E2FD" w14:textId="77777777" w:rsidR="001B6AFD" w:rsidRPr="001B6AFD" w:rsidRDefault="001B6AFD" w:rsidP="001B6AF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1B6A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 on an index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BED0F1" w14:textId="77777777" w:rsidR="001B6AFD" w:rsidRPr="001B6AFD" w:rsidRDefault="001B6AFD" w:rsidP="001B6AF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t xml:space="preserve">Typically a </w:t>
      </w:r>
      <w:r w:rsidRPr="001B6A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sparse index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t xml:space="preserve"> built on lower-level indexes.</w:t>
      </w:r>
    </w:p>
    <w:p w14:paraId="60625689" w14:textId="77777777" w:rsidR="001B6AFD" w:rsidRPr="001B6AFD" w:rsidRDefault="001B6AFD" w:rsidP="001B6AF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t xml:space="preserve">Upper levels are small enough to fit in </w:t>
      </w:r>
      <w:r w:rsidRPr="001B6A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memory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9EAD52" w14:textId="77777777" w:rsidR="001B6AFD" w:rsidRPr="001B6AFD" w:rsidRDefault="001B6AFD" w:rsidP="001B6AF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Dense indexes on higher levels make no sense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t xml:space="preserve"> (too large).</w:t>
      </w:r>
    </w:p>
    <w:p w14:paraId="5D6BFDAD" w14:textId="77777777" w:rsidR="001B6AFD" w:rsidRPr="001B6AFD" w:rsidRDefault="001B6AFD" w:rsidP="001B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Segoe UI Emoji" w:eastAsia="Times New Roman" w:hAnsi="Segoe UI Emoji" w:cs="Segoe UI Emoji"/>
          <w:kern w:val="0"/>
          <w14:ligatures w14:val="none"/>
        </w:rPr>
        <w:t>📊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B6A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br/>
        <w:t>Reduce disk I/Os by keeping top index levels in RAM.</w:t>
      </w:r>
    </w:p>
    <w:p w14:paraId="12EFBC5A" w14:textId="77777777" w:rsidR="001B6AFD" w:rsidRPr="001B6AFD" w:rsidRDefault="001B6AFD" w:rsidP="001B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t>Example hierarchy:</w:t>
      </w:r>
    </w:p>
    <w:p w14:paraId="12198EC2" w14:textId="77777777" w:rsidR="001B6AFD" w:rsidRPr="001B6AFD" w:rsidRDefault="001B6AFD" w:rsidP="001B6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6A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Level 2: Sparse index (in memory)</w:t>
      </w:r>
    </w:p>
    <w:p w14:paraId="79865595" w14:textId="77777777" w:rsidR="001B6AFD" w:rsidRPr="001B6AFD" w:rsidRDefault="001B6AFD" w:rsidP="001B6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6A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Level 1: Sparse or dense index (on disk)</w:t>
      </w:r>
    </w:p>
    <w:p w14:paraId="318E1C4E" w14:textId="77777777" w:rsidR="001B6AFD" w:rsidRPr="001B6AFD" w:rsidRDefault="001B6AFD" w:rsidP="001B6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6A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File: Sorted records</w:t>
      </w:r>
    </w:p>
    <w:p w14:paraId="33E0BAD2" w14:textId="77777777" w:rsidR="001B6AFD" w:rsidRPr="001B6AFD" w:rsidRDefault="001B6AFD" w:rsidP="001B6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pict w14:anchorId="3B0B93C4">
          <v:rect id="_x0000_i1083" style="width:0;height:1.5pt" o:hralign="center" o:hrstd="t" o:hr="t" fillcolor="#a0a0a0" stroked="f"/>
        </w:pict>
      </w:r>
    </w:p>
    <w:p w14:paraId="4F6BE600" w14:textId="77777777" w:rsidR="001B6AFD" w:rsidRPr="001B6AFD" w:rsidRDefault="001B6AFD" w:rsidP="001B6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6AF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1B6A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Index Maintenance (Data Modifications)</w:t>
      </w:r>
    </w:p>
    <w:p w14:paraId="7963746C" w14:textId="77777777" w:rsidR="001B6AFD" w:rsidRPr="001B6AFD" w:rsidRDefault="001B6AFD" w:rsidP="001B6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6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Primitive Actions</w:t>
      </w:r>
    </w:p>
    <w:p w14:paraId="77765F0C" w14:textId="77777777" w:rsidR="001B6AFD" w:rsidRPr="001B6AFD" w:rsidRDefault="001B6AFD" w:rsidP="001B6AF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t xml:space="preserve">Create/destroy </w:t>
      </w:r>
      <w:r w:rsidRPr="001B6A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overflow block</w:t>
      </w:r>
    </w:p>
    <w:p w14:paraId="13294D77" w14:textId="77777777" w:rsidR="001B6AFD" w:rsidRPr="001B6AFD" w:rsidRDefault="001B6AFD" w:rsidP="001B6AF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t xml:space="preserve">Create/destroy </w:t>
      </w:r>
      <w:r w:rsidRPr="001B6A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empty block</w:t>
      </w:r>
    </w:p>
    <w:p w14:paraId="328D9CAE" w14:textId="77777777" w:rsidR="001B6AFD" w:rsidRPr="001B6AFD" w:rsidRDefault="001B6AFD" w:rsidP="001B6AF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t>Insert record into a block with room</w:t>
      </w:r>
    </w:p>
    <w:p w14:paraId="7DC09FDD" w14:textId="77777777" w:rsidR="001B6AFD" w:rsidRPr="001B6AFD" w:rsidRDefault="001B6AFD" w:rsidP="001B6AF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t>Delete a record</w:t>
      </w:r>
    </w:p>
    <w:p w14:paraId="61C1EDA0" w14:textId="77777777" w:rsidR="001B6AFD" w:rsidRPr="001B6AFD" w:rsidRDefault="001B6AFD" w:rsidP="001B6AF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Slide (move) record to adjacent block</w:t>
      </w:r>
    </w:p>
    <w:p w14:paraId="67C5F534" w14:textId="77777777" w:rsidR="001B6AFD" w:rsidRPr="001B6AFD" w:rsidRDefault="001B6AFD" w:rsidP="001B6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pict w14:anchorId="463089A3">
          <v:rect id="_x0000_i1084" style="width:0;height:1.5pt" o:hralign="center" o:hrstd="t" o:hr="t" fillcolor="#a0a0a0" stroked="f"/>
        </w:pict>
      </w:r>
    </w:p>
    <w:p w14:paraId="305CC32E" w14:textId="77777777" w:rsidR="001B6AFD" w:rsidRPr="001B6AFD" w:rsidRDefault="001B6AFD" w:rsidP="001B6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6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Effect on 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1460"/>
        <w:gridCol w:w="1968"/>
      </w:tblGrid>
      <w:tr w:rsidR="001B6AFD" w:rsidRPr="001B6AFD" w14:paraId="2C7639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875C7" w14:textId="77777777" w:rsidR="001B6AFD" w:rsidRPr="001B6AFD" w:rsidRDefault="001B6AFD" w:rsidP="001B6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C8B4ABA" w14:textId="77777777" w:rsidR="001B6AFD" w:rsidRPr="001B6AFD" w:rsidRDefault="001B6AFD" w:rsidP="001B6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Dense Index</w:t>
            </w:r>
          </w:p>
        </w:tc>
        <w:tc>
          <w:tcPr>
            <w:tcW w:w="0" w:type="auto"/>
            <w:vAlign w:val="center"/>
            <w:hideMark/>
          </w:tcPr>
          <w:p w14:paraId="16BEB018" w14:textId="77777777" w:rsidR="001B6AFD" w:rsidRPr="001B6AFD" w:rsidRDefault="001B6AFD" w:rsidP="001B6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Sparse Index</w:t>
            </w:r>
          </w:p>
        </w:tc>
      </w:tr>
      <w:tr w:rsidR="001B6AFD" w:rsidRPr="001B6AFD" w14:paraId="3E911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A4123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Create/destroy overflow block</w:t>
            </w:r>
          </w:p>
        </w:tc>
        <w:tc>
          <w:tcPr>
            <w:tcW w:w="0" w:type="auto"/>
            <w:vAlign w:val="center"/>
            <w:hideMark/>
          </w:tcPr>
          <w:p w14:paraId="4321C49D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180A044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</w:tr>
      <w:tr w:rsidR="001B6AFD" w:rsidRPr="001B6AFD" w14:paraId="23C74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1B021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empty sequential block</w:t>
            </w:r>
          </w:p>
        </w:tc>
        <w:tc>
          <w:tcPr>
            <w:tcW w:w="0" w:type="auto"/>
            <w:vAlign w:val="center"/>
            <w:hideMark/>
          </w:tcPr>
          <w:p w14:paraId="7BEECE42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36BA5E0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 entry</w:t>
            </w:r>
          </w:p>
        </w:tc>
      </w:tr>
      <w:tr w:rsidR="001B6AFD" w:rsidRPr="001B6AFD" w14:paraId="09D44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5989F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Destroy empty block</w:t>
            </w:r>
          </w:p>
        </w:tc>
        <w:tc>
          <w:tcPr>
            <w:tcW w:w="0" w:type="auto"/>
            <w:vAlign w:val="center"/>
            <w:hideMark/>
          </w:tcPr>
          <w:p w14:paraId="7EDCE78C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BABD340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 entry</w:t>
            </w:r>
          </w:p>
        </w:tc>
      </w:tr>
      <w:tr w:rsidR="001B6AFD" w:rsidRPr="001B6AFD" w14:paraId="0E5C6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C2CF5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 record</w:t>
            </w:r>
          </w:p>
        </w:tc>
        <w:tc>
          <w:tcPr>
            <w:tcW w:w="0" w:type="auto"/>
            <w:vAlign w:val="center"/>
            <w:hideMark/>
          </w:tcPr>
          <w:p w14:paraId="2FA576E4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 new key</w:t>
            </w:r>
          </w:p>
        </w:tc>
        <w:tc>
          <w:tcPr>
            <w:tcW w:w="0" w:type="auto"/>
            <w:vAlign w:val="center"/>
            <w:hideMark/>
          </w:tcPr>
          <w:p w14:paraId="79CED208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maybe update entry</w:t>
            </w:r>
          </w:p>
        </w:tc>
      </w:tr>
      <w:tr w:rsidR="001B6AFD" w:rsidRPr="001B6AFD" w14:paraId="42E55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1F069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 record</w:t>
            </w:r>
          </w:p>
        </w:tc>
        <w:tc>
          <w:tcPr>
            <w:tcW w:w="0" w:type="auto"/>
            <w:vAlign w:val="center"/>
            <w:hideMark/>
          </w:tcPr>
          <w:p w14:paraId="5310B3ED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 key</w:t>
            </w:r>
          </w:p>
        </w:tc>
        <w:tc>
          <w:tcPr>
            <w:tcW w:w="0" w:type="auto"/>
            <w:vAlign w:val="center"/>
            <w:hideMark/>
          </w:tcPr>
          <w:p w14:paraId="42D36563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maybe update entry</w:t>
            </w:r>
          </w:p>
        </w:tc>
      </w:tr>
      <w:tr w:rsidR="001B6AFD" w:rsidRPr="001B6AFD" w14:paraId="36BBF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A78A7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Slide record</w:t>
            </w:r>
          </w:p>
        </w:tc>
        <w:tc>
          <w:tcPr>
            <w:tcW w:w="0" w:type="auto"/>
            <w:vAlign w:val="center"/>
            <w:hideMark/>
          </w:tcPr>
          <w:p w14:paraId="50C39581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 key</w:t>
            </w:r>
          </w:p>
        </w:tc>
        <w:tc>
          <w:tcPr>
            <w:tcW w:w="0" w:type="auto"/>
            <w:vAlign w:val="center"/>
            <w:hideMark/>
          </w:tcPr>
          <w:p w14:paraId="7A4B52FF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maybe update entry</w:t>
            </w:r>
          </w:p>
        </w:tc>
      </w:tr>
    </w:tbl>
    <w:p w14:paraId="6434388A" w14:textId="77777777" w:rsidR="001B6AFD" w:rsidRPr="001B6AFD" w:rsidRDefault="001B6AFD" w:rsidP="001B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t xml:space="preserve"> Sparse indexes need fewer updates (only block-level).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B6AF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t xml:space="preserve"> Dense indexes need frequent updates (per-record).</w:t>
      </w:r>
    </w:p>
    <w:p w14:paraId="4269F2C7" w14:textId="77777777" w:rsidR="001B6AFD" w:rsidRPr="001B6AFD" w:rsidRDefault="001B6AFD" w:rsidP="001B6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pict w14:anchorId="4F1D1E56">
          <v:rect id="_x0000_i1085" style="width:0;height:1.5pt" o:hralign="center" o:hrstd="t" o:hr="t" fillcolor="#a0a0a0" stroked="f"/>
        </w:pict>
      </w:r>
    </w:p>
    <w:p w14:paraId="7593A4AA" w14:textId="77777777" w:rsidR="001B6AFD" w:rsidRPr="001B6AFD" w:rsidRDefault="001B6AFD" w:rsidP="001B6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6AF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1B6A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Example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1294"/>
        <w:gridCol w:w="980"/>
        <w:gridCol w:w="980"/>
        <w:gridCol w:w="1442"/>
      </w:tblGrid>
      <w:tr w:rsidR="001B6AFD" w:rsidRPr="001B6AFD" w14:paraId="6E9BEF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210EEF" w14:textId="77777777" w:rsidR="001B6AFD" w:rsidRPr="001B6AFD" w:rsidRDefault="001B6AFD" w:rsidP="001B6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 Type</w:t>
            </w:r>
          </w:p>
        </w:tc>
        <w:tc>
          <w:tcPr>
            <w:tcW w:w="0" w:type="auto"/>
            <w:vAlign w:val="center"/>
            <w:hideMark/>
          </w:tcPr>
          <w:p w14:paraId="5B46C65B" w14:textId="77777777" w:rsidR="001B6AFD" w:rsidRPr="001B6AFD" w:rsidRDefault="001B6AFD" w:rsidP="001B6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Lookup</w:t>
            </w:r>
          </w:p>
        </w:tc>
        <w:tc>
          <w:tcPr>
            <w:tcW w:w="0" w:type="auto"/>
            <w:vAlign w:val="center"/>
            <w:hideMark/>
          </w:tcPr>
          <w:p w14:paraId="4534819A" w14:textId="77777777" w:rsidR="001B6AFD" w:rsidRPr="001B6AFD" w:rsidRDefault="001B6AFD" w:rsidP="001B6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0A5CC40B" w14:textId="77777777" w:rsidR="001B6AFD" w:rsidRPr="001B6AFD" w:rsidRDefault="001B6AFD" w:rsidP="001B6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3D99E55" w14:textId="77777777" w:rsidR="001B6AFD" w:rsidRPr="001B6AFD" w:rsidRDefault="001B6AFD" w:rsidP="001B6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Range Query</w:t>
            </w:r>
          </w:p>
        </w:tc>
      </w:tr>
      <w:tr w:rsidR="001B6AFD" w:rsidRPr="001B6AFD" w14:paraId="14461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10746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Sequential (no index)</w:t>
            </w:r>
          </w:p>
        </w:tc>
        <w:tc>
          <w:tcPr>
            <w:tcW w:w="0" w:type="auto"/>
            <w:vAlign w:val="center"/>
            <w:hideMark/>
          </w:tcPr>
          <w:p w14:paraId="2CC104BD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03DF8754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31574BA0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CFD161C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</w:t>
            </w:r>
          </w:p>
        </w:tc>
      </w:tr>
      <w:tr w:rsidR="001B6AFD" w:rsidRPr="001B6AFD" w14:paraId="0E9F5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F2B37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With Dense Index</w:t>
            </w:r>
          </w:p>
        </w:tc>
        <w:tc>
          <w:tcPr>
            <w:tcW w:w="0" w:type="auto"/>
            <w:vAlign w:val="center"/>
            <w:hideMark/>
          </w:tcPr>
          <w:p w14:paraId="3E09BAF1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 (binary)</w:t>
            </w:r>
          </w:p>
        </w:tc>
        <w:tc>
          <w:tcPr>
            <w:tcW w:w="0" w:type="auto"/>
            <w:vAlign w:val="center"/>
            <w:hideMark/>
          </w:tcPr>
          <w:p w14:paraId="165580DA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93CE1BE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FAD18DA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</w:t>
            </w:r>
          </w:p>
        </w:tc>
      </w:tr>
      <w:tr w:rsidR="001B6AFD" w:rsidRPr="001B6AFD" w14:paraId="1DE0B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0CD47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With Sparse Index</w:t>
            </w:r>
          </w:p>
        </w:tc>
        <w:tc>
          <w:tcPr>
            <w:tcW w:w="0" w:type="auto"/>
            <w:vAlign w:val="center"/>
            <w:hideMark/>
          </w:tcPr>
          <w:p w14:paraId="63DFCB3F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 (2-step)</w:t>
            </w:r>
          </w:p>
        </w:tc>
        <w:tc>
          <w:tcPr>
            <w:tcW w:w="0" w:type="auto"/>
            <w:vAlign w:val="center"/>
            <w:hideMark/>
          </w:tcPr>
          <w:p w14:paraId="1B852168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5D5F4D60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2C28375D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</w:t>
            </w:r>
          </w:p>
        </w:tc>
      </w:tr>
    </w:tbl>
    <w:p w14:paraId="51A4EE27" w14:textId="77777777" w:rsidR="001B6AFD" w:rsidRPr="001B6AFD" w:rsidRDefault="001B6AFD" w:rsidP="001B6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pict w14:anchorId="2B21A734">
          <v:rect id="_x0000_i1086" style="width:0;height:1.5pt" o:hralign="center" o:hrstd="t" o:hr="t" fillcolor="#a0a0a0" stroked="f"/>
        </w:pict>
      </w:r>
    </w:p>
    <w:p w14:paraId="3F5124A3" w14:textId="77777777" w:rsidR="001B6AFD" w:rsidRPr="001B6AFD" w:rsidRDefault="001B6AFD" w:rsidP="001B6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6A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1B6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CHEAT SHEET — Index Structures</w:t>
      </w:r>
    </w:p>
    <w:p w14:paraId="26F74C38" w14:textId="77777777" w:rsidR="001B6AFD" w:rsidRPr="001B6AFD" w:rsidRDefault="001B6AFD" w:rsidP="001B6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pict w14:anchorId="45184730">
          <v:rect id="_x0000_i1087" style="width:0;height:1.5pt" o:hralign="center" o:hrstd="t" o:hr="t" fillcolor="#a0a0a0" stroked="f"/>
        </w:pict>
      </w:r>
    </w:p>
    <w:p w14:paraId="7833D35C" w14:textId="77777777" w:rsidR="001B6AFD" w:rsidRPr="001B6AFD" w:rsidRDefault="001B6AFD" w:rsidP="001B6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6AF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📚</w:t>
      </w:r>
      <w:r w:rsidRPr="001B6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Definition</w:t>
      </w:r>
    </w:p>
    <w:p w14:paraId="77407A83" w14:textId="77777777" w:rsidR="001B6AFD" w:rsidRPr="001B6AFD" w:rsidRDefault="001B6AFD" w:rsidP="001B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t xml:space="preserve">Index = structure mapping </w:t>
      </w:r>
      <w:r w:rsidRPr="001B6AF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search key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1B6AF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record location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A8EACC" w14:textId="77777777" w:rsidR="001B6AFD" w:rsidRPr="001B6AFD" w:rsidRDefault="001B6AFD" w:rsidP="001B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Key: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t xml:space="preserve"> attribute or combination used for lookups.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B6A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Pointer: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t xml:space="preserve"> block or record address (RID = Block#, Slot#).</w:t>
      </w:r>
    </w:p>
    <w:p w14:paraId="0E449404" w14:textId="77777777" w:rsidR="001B6AFD" w:rsidRPr="001B6AFD" w:rsidRDefault="001B6AFD" w:rsidP="001B6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pict w14:anchorId="4F6FD959">
          <v:rect id="_x0000_i1088" style="width:0;height:1.5pt" o:hralign="center" o:hrstd="t" o:hr="t" fillcolor="#a0a0a0" stroked="f"/>
        </w:pict>
      </w:r>
    </w:p>
    <w:p w14:paraId="77EF1353" w14:textId="77777777" w:rsidR="001B6AFD" w:rsidRPr="001B6AFD" w:rsidRDefault="001B6AFD" w:rsidP="001B6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6AF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1B6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Index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4127"/>
      </w:tblGrid>
      <w:tr w:rsidR="001B6AFD" w:rsidRPr="001B6AFD" w14:paraId="78CC46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547FF" w14:textId="77777777" w:rsidR="001B6AFD" w:rsidRPr="001B6AFD" w:rsidRDefault="001B6AFD" w:rsidP="001B6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067CA65" w14:textId="77777777" w:rsidR="001B6AFD" w:rsidRPr="001B6AFD" w:rsidRDefault="001B6AFD" w:rsidP="001B6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1B6AFD" w:rsidRPr="001B6AFD" w14:paraId="036FA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8A297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794266D3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Built on sorted data file (one per relation).</w:t>
            </w:r>
          </w:p>
        </w:tc>
      </w:tr>
      <w:tr w:rsidR="001B6AFD" w:rsidRPr="001B6AFD" w14:paraId="32DAA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E902B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4B7DC425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Built on non-sorted attributes.</w:t>
            </w:r>
          </w:p>
        </w:tc>
      </w:tr>
      <w:tr w:rsidR="001B6AFD" w:rsidRPr="001B6AFD" w14:paraId="1AEE2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414E6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Dense</w:t>
            </w:r>
          </w:p>
        </w:tc>
        <w:tc>
          <w:tcPr>
            <w:tcW w:w="0" w:type="auto"/>
            <w:vAlign w:val="center"/>
            <w:hideMark/>
          </w:tcPr>
          <w:p w14:paraId="76C266C9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entry per record (fast, larger).</w:t>
            </w:r>
          </w:p>
        </w:tc>
      </w:tr>
      <w:tr w:rsidR="001B6AFD" w:rsidRPr="001B6AFD" w14:paraId="1BA0A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D222F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Sparse</w:t>
            </w:r>
          </w:p>
        </w:tc>
        <w:tc>
          <w:tcPr>
            <w:tcW w:w="0" w:type="auto"/>
            <w:vAlign w:val="center"/>
            <w:hideMark/>
          </w:tcPr>
          <w:p w14:paraId="07853075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entry per block (compact, slower).</w:t>
            </w:r>
          </w:p>
        </w:tc>
      </w:tr>
    </w:tbl>
    <w:p w14:paraId="7C65DFB3" w14:textId="77777777" w:rsidR="001B6AFD" w:rsidRPr="001B6AFD" w:rsidRDefault="001B6AFD" w:rsidP="001B6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pict w14:anchorId="10F20E2A">
          <v:rect id="_x0000_i1089" style="width:0;height:1.5pt" o:hralign="center" o:hrstd="t" o:hr="t" fillcolor="#a0a0a0" stroked="f"/>
        </w:pict>
      </w:r>
    </w:p>
    <w:p w14:paraId="6B43CF09" w14:textId="77777777" w:rsidR="001B6AFD" w:rsidRPr="001B6AFD" w:rsidRDefault="001B6AFD" w:rsidP="001B6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6AF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⚙️</w:t>
      </w:r>
      <w:r w:rsidRPr="001B6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Sequential File</w:t>
      </w:r>
    </w:p>
    <w:p w14:paraId="236A7399" w14:textId="77777777" w:rsidR="001B6AFD" w:rsidRPr="001B6AFD" w:rsidRDefault="001B6AFD" w:rsidP="001B6AF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t>Records sorted by key.</w:t>
      </w:r>
    </w:p>
    <w:p w14:paraId="45E17AA4" w14:textId="77777777" w:rsidR="001B6AFD" w:rsidRPr="001B6AFD" w:rsidRDefault="001B6AFD" w:rsidP="001B6AF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t>Insertion → overflow blocks if full.</w:t>
      </w:r>
    </w:p>
    <w:p w14:paraId="762AB90C" w14:textId="77777777" w:rsidR="001B6AFD" w:rsidRPr="001B6AFD" w:rsidRDefault="001B6AFD" w:rsidP="001B6AF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t>Periodic reorganization to merge overflow.</w:t>
      </w:r>
    </w:p>
    <w:p w14:paraId="6009E889" w14:textId="77777777" w:rsidR="001B6AFD" w:rsidRPr="001B6AFD" w:rsidRDefault="001B6AFD" w:rsidP="001B6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pict w14:anchorId="31162B23">
          <v:rect id="_x0000_i1090" style="width:0;height:1.5pt" o:hralign="center" o:hrstd="t" o:hr="t" fillcolor="#a0a0a0" stroked="f"/>
        </w:pict>
      </w:r>
    </w:p>
    <w:p w14:paraId="772AAE40" w14:textId="77777777" w:rsidR="001B6AFD" w:rsidRPr="001B6AFD" w:rsidRDefault="001B6AFD" w:rsidP="001B6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6AF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💾</w:t>
      </w:r>
      <w:r w:rsidRPr="001B6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Dense vs Sparse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306"/>
        <w:gridCol w:w="2204"/>
      </w:tblGrid>
      <w:tr w:rsidR="001B6AFD" w:rsidRPr="001B6AFD" w14:paraId="50DAB3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BCF53" w14:textId="77777777" w:rsidR="001B6AFD" w:rsidRPr="001B6AFD" w:rsidRDefault="001B6AFD" w:rsidP="001B6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1FD8995" w14:textId="77777777" w:rsidR="001B6AFD" w:rsidRPr="001B6AFD" w:rsidRDefault="001B6AFD" w:rsidP="001B6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Dense</w:t>
            </w:r>
          </w:p>
        </w:tc>
        <w:tc>
          <w:tcPr>
            <w:tcW w:w="0" w:type="auto"/>
            <w:vAlign w:val="center"/>
            <w:hideMark/>
          </w:tcPr>
          <w:p w14:paraId="6693D837" w14:textId="77777777" w:rsidR="001B6AFD" w:rsidRPr="001B6AFD" w:rsidRDefault="001B6AFD" w:rsidP="001B6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Sparse</w:t>
            </w:r>
          </w:p>
        </w:tc>
      </w:tr>
      <w:tr w:rsidR="001B6AFD" w:rsidRPr="001B6AFD" w14:paraId="20B99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5BEA0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Entries</w:t>
            </w:r>
          </w:p>
        </w:tc>
        <w:tc>
          <w:tcPr>
            <w:tcW w:w="0" w:type="auto"/>
            <w:vAlign w:val="center"/>
            <w:hideMark/>
          </w:tcPr>
          <w:p w14:paraId="35DEE20F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Every record</w:t>
            </w:r>
          </w:p>
        </w:tc>
        <w:tc>
          <w:tcPr>
            <w:tcW w:w="0" w:type="auto"/>
            <w:vAlign w:val="center"/>
            <w:hideMark/>
          </w:tcPr>
          <w:p w14:paraId="42931C83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per block</w:t>
            </w:r>
          </w:p>
        </w:tc>
      </w:tr>
      <w:tr w:rsidR="001B6AFD" w:rsidRPr="001B6AFD" w14:paraId="46295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DB538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767DCE67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536433F0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</w:t>
            </w:r>
          </w:p>
        </w:tc>
      </w:tr>
      <w:tr w:rsidR="001B6AFD" w:rsidRPr="001B6AFD" w14:paraId="2DBE5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FDB63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 use</w:t>
            </w:r>
          </w:p>
        </w:tc>
        <w:tc>
          <w:tcPr>
            <w:tcW w:w="0" w:type="auto"/>
            <w:vAlign w:val="center"/>
            <w:hideMark/>
          </w:tcPr>
          <w:p w14:paraId="078049BF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14:paraId="5F99E3A0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Less</w:t>
            </w:r>
          </w:p>
        </w:tc>
      </w:tr>
      <w:tr w:rsidR="001B6AFD" w:rsidRPr="001B6AFD" w14:paraId="153F0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F2339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Lookup</w:t>
            </w:r>
          </w:p>
        </w:tc>
        <w:tc>
          <w:tcPr>
            <w:tcW w:w="0" w:type="auto"/>
            <w:vAlign w:val="center"/>
            <w:hideMark/>
          </w:tcPr>
          <w:p w14:paraId="31C74AC1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</w:t>
            </w:r>
          </w:p>
        </w:tc>
        <w:tc>
          <w:tcPr>
            <w:tcW w:w="0" w:type="auto"/>
            <w:vAlign w:val="center"/>
            <w:hideMark/>
          </w:tcPr>
          <w:p w14:paraId="458B8A21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2-step (index + block)</w:t>
            </w:r>
          </w:p>
        </w:tc>
      </w:tr>
      <w:tr w:rsidR="001B6AFD" w:rsidRPr="001B6AFD" w14:paraId="5BD99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DEEF8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0A9572AB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Frequent</w:t>
            </w:r>
          </w:p>
        </w:tc>
        <w:tc>
          <w:tcPr>
            <w:tcW w:w="0" w:type="auto"/>
            <w:vAlign w:val="center"/>
            <w:hideMark/>
          </w:tcPr>
          <w:p w14:paraId="225CC40B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Occasional</w:t>
            </w:r>
          </w:p>
        </w:tc>
      </w:tr>
    </w:tbl>
    <w:p w14:paraId="466DF19A" w14:textId="77777777" w:rsidR="001B6AFD" w:rsidRPr="001B6AFD" w:rsidRDefault="001B6AFD" w:rsidP="001B6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pict w14:anchorId="3A81BB4D">
          <v:rect id="_x0000_i1091" style="width:0;height:1.5pt" o:hralign="center" o:hrstd="t" o:hr="t" fillcolor="#a0a0a0" stroked="f"/>
        </w:pict>
      </w:r>
    </w:p>
    <w:p w14:paraId="02DA6908" w14:textId="77777777" w:rsidR="001B6AFD" w:rsidRPr="001B6AFD" w:rsidRDefault="001B6AFD" w:rsidP="001B6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6AF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🧱</w:t>
      </w:r>
      <w:r w:rsidRPr="001B6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Multi-Level Index</w:t>
      </w:r>
    </w:p>
    <w:p w14:paraId="0FFC0158" w14:textId="77777777" w:rsidR="001B6AFD" w:rsidRPr="001B6AFD" w:rsidRDefault="001B6AFD" w:rsidP="001B6AF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level: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t xml:space="preserve"> sparse, fits in memory.</w:t>
      </w:r>
    </w:p>
    <w:p w14:paraId="51CC519B" w14:textId="77777777" w:rsidR="001B6AFD" w:rsidRPr="001B6AFD" w:rsidRDefault="001B6AFD" w:rsidP="001B6AF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 level: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t xml:space="preserve"> dense or sparse.</w:t>
      </w:r>
    </w:p>
    <w:p w14:paraId="2663807A" w14:textId="77777777" w:rsidR="001B6AFD" w:rsidRPr="001B6AFD" w:rsidRDefault="001B6AFD" w:rsidP="001B6AF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t>Faster than single-level lookups.</w:t>
      </w:r>
    </w:p>
    <w:p w14:paraId="524481A4" w14:textId="77777777" w:rsidR="001B6AFD" w:rsidRPr="001B6AFD" w:rsidRDefault="001B6AFD" w:rsidP="001B6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6A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Level 2 → Sparse (Memory)</w:t>
      </w:r>
    </w:p>
    <w:p w14:paraId="292E48B2" w14:textId="77777777" w:rsidR="001B6AFD" w:rsidRPr="001B6AFD" w:rsidRDefault="001B6AFD" w:rsidP="001B6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6A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Level 1 → Dense/Sparse (Disk)</w:t>
      </w:r>
    </w:p>
    <w:p w14:paraId="6FA79F84" w14:textId="77777777" w:rsidR="001B6AFD" w:rsidRPr="001B6AFD" w:rsidRDefault="001B6AFD" w:rsidP="001B6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6A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File → Records</w:t>
      </w:r>
    </w:p>
    <w:p w14:paraId="0C9F7667" w14:textId="77777777" w:rsidR="001B6AFD" w:rsidRPr="001B6AFD" w:rsidRDefault="001B6AFD" w:rsidP="001B6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pict w14:anchorId="1DFB4DCB">
          <v:rect id="_x0000_i1092" style="width:0;height:1.5pt" o:hralign="center" o:hrstd="t" o:hr="t" fillcolor="#a0a0a0" stroked="f"/>
        </w:pict>
      </w:r>
    </w:p>
    <w:p w14:paraId="5C8E132D" w14:textId="77777777" w:rsidR="001B6AFD" w:rsidRPr="001B6AFD" w:rsidRDefault="001B6AFD" w:rsidP="001B6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6AF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1B6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Index Maintenance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413"/>
        <w:gridCol w:w="2228"/>
      </w:tblGrid>
      <w:tr w:rsidR="001B6AFD" w:rsidRPr="001B6AFD" w14:paraId="2B0C72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2834F" w14:textId="77777777" w:rsidR="001B6AFD" w:rsidRPr="001B6AFD" w:rsidRDefault="001B6AFD" w:rsidP="001B6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6F43F00" w14:textId="77777777" w:rsidR="001B6AFD" w:rsidRPr="001B6AFD" w:rsidRDefault="001B6AFD" w:rsidP="001B6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Dense Index</w:t>
            </w:r>
          </w:p>
        </w:tc>
        <w:tc>
          <w:tcPr>
            <w:tcW w:w="0" w:type="auto"/>
            <w:vAlign w:val="center"/>
            <w:hideMark/>
          </w:tcPr>
          <w:p w14:paraId="3321998D" w14:textId="77777777" w:rsidR="001B6AFD" w:rsidRPr="001B6AFD" w:rsidRDefault="001B6AFD" w:rsidP="001B6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Sparse Index</w:t>
            </w:r>
          </w:p>
        </w:tc>
      </w:tr>
      <w:tr w:rsidR="001B6AFD" w:rsidRPr="001B6AFD" w14:paraId="37429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8BA2F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592B544C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entry</w:t>
            </w:r>
          </w:p>
        </w:tc>
        <w:tc>
          <w:tcPr>
            <w:tcW w:w="0" w:type="auto"/>
            <w:vAlign w:val="center"/>
            <w:hideMark/>
          </w:tcPr>
          <w:p w14:paraId="6E4DBC6D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 if block split</w:t>
            </w:r>
          </w:p>
        </w:tc>
      </w:tr>
      <w:tr w:rsidR="001B6AFD" w:rsidRPr="001B6AFD" w14:paraId="551B4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2A092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5A6BD22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entry</w:t>
            </w:r>
          </w:p>
        </w:tc>
        <w:tc>
          <w:tcPr>
            <w:tcW w:w="0" w:type="auto"/>
            <w:vAlign w:val="center"/>
            <w:hideMark/>
          </w:tcPr>
          <w:p w14:paraId="58B28EC0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 if block empty</w:t>
            </w:r>
          </w:p>
        </w:tc>
      </w:tr>
      <w:tr w:rsidR="001B6AFD" w:rsidRPr="001B6AFD" w14:paraId="1EAC3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9E980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Overflow</w:t>
            </w:r>
          </w:p>
        </w:tc>
        <w:tc>
          <w:tcPr>
            <w:tcW w:w="0" w:type="auto"/>
            <w:vAlign w:val="center"/>
            <w:hideMark/>
          </w:tcPr>
          <w:p w14:paraId="2CCF89E6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0EA1173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</w:tr>
      <w:tr w:rsidR="001B6AFD" w:rsidRPr="001B6AFD" w14:paraId="41CD9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C6664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Slide record</w:t>
            </w:r>
          </w:p>
        </w:tc>
        <w:tc>
          <w:tcPr>
            <w:tcW w:w="0" w:type="auto"/>
            <w:vAlign w:val="center"/>
            <w:hideMark/>
          </w:tcPr>
          <w:p w14:paraId="03D0E632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 entry</w:t>
            </w:r>
          </w:p>
        </w:tc>
        <w:tc>
          <w:tcPr>
            <w:tcW w:w="0" w:type="auto"/>
            <w:vAlign w:val="center"/>
            <w:hideMark/>
          </w:tcPr>
          <w:p w14:paraId="001BB3CE" w14:textId="77777777" w:rsidR="001B6AFD" w:rsidRPr="001B6AFD" w:rsidRDefault="001B6AFD" w:rsidP="001B6A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B6AF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Maybe update</w:t>
            </w:r>
          </w:p>
        </w:tc>
      </w:tr>
    </w:tbl>
    <w:p w14:paraId="0800BDEB" w14:textId="77777777" w:rsidR="001B6AFD" w:rsidRPr="001B6AFD" w:rsidRDefault="001B6AFD" w:rsidP="001B6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pict w14:anchorId="4CE42FE6">
          <v:rect id="_x0000_i1093" style="width:0;height:1.5pt" o:hralign="center" o:hrstd="t" o:hr="t" fillcolor="#a0a0a0" stroked="f"/>
        </w:pict>
      </w:r>
    </w:p>
    <w:p w14:paraId="1F82A828" w14:textId="77777777" w:rsidR="001B6AFD" w:rsidRPr="001B6AFD" w:rsidRDefault="001B6AFD" w:rsidP="001B6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6AF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💡</w:t>
      </w:r>
      <w:r w:rsidRPr="001B6A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 Quick Facts</w:t>
      </w:r>
    </w:p>
    <w:p w14:paraId="7279BA74" w14:textId="77777777" w:rsidR="001B6AFD" w:rsidRPr="001B6AFD" w:rsidRDefault="001B6AFD" w:rsidP="001B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t xml:space="preserve"> Index = pointer structure for fast lookups.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B6AF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t xml:space="preserve"> Dense → faster lookup, higher space &amp; maintenance.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B6AF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t xml:space="preserve"> Sparse → smaller, ideal for large or sequential files.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B6AF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t xml:space="preserve"> Multi-level → reduces I/Os.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B6AF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t xml:space="preserve"> Sequential file uses </w:t>
      </w:r>
      <w:r w:rsidRPr="001B6A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overflow blocks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t xml:space="preserve"> when full.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B6AF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B6AFD">
        <w:rPr>
          <w:rFonts w:ascii="Times New Roman" w:eastAsia="Times New Roman" w:hAnsi="Times New Roman" w:cs="Times New Roman"/>
          <w:kern w:val="0"/>
          <w14:ligatures w14:val="none"/>
        </w:rPr>
        <w:t xml:space="preserve"> Maintenance depends on index density.</w:t>
      </w:r>
    </w:p>
    <w:p w14:paraId="42F2EF9F" w14:textId="77777777" w:rsidR="001B6AFD" w:rsidRPr="001B6AFD" w:rsidRDefault="001B6AFD" w:rsidP="001B6A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6AFD">
        <w:rPr>
          <w:rFonts w:ascii="Times New Roman" w:eastAsia="Times New Roman" w:hAnsi="Times New Roman" w:cs="Times New Roman"/>
          <w:kern w:val="0"/>
          <w14:ligatures w14:val="none"/>
        </w:rPr>
        <w:pict w14:anchorId="690E6B82">
          <v:rect id="_x0000_i1094" style="width:0;height:1.5pt" o:hralign="center" o:hrstd="t" o:hr="t" fillcolor="#a0a0a0" stroked="f"/>
        </w:pict>
      </w:r>
    </w:p>
    <w:p w14:paraId="35A8B987" w14:textId="3E74B9AF" w:rsidR="00CF0FE0" w:rsidRDefault="00CF0FE0">
      <w:r>
        <w:br w:type="page"/>
      </w:r>
    </w:p>
    <w:p w14:paraId="423C58F1" w14:textId="77777777" w:rsidR="00CF0FE0" w:rsidRPr="00CF0FE0" w:rsidRDefault="00CF0FE0" w:rsidP="00CF0F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F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🧾</w:t>
      </w:r>
      <w:r w:rsidRPr="00CF0F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Primary vs. Secondary Indexes</w:t>
      </w:r>
    </w:p>
    <w:p w14:paraId="202CE667" w14:textId="77777777" w:rsidR="00CF0FE0" w:rsidRPr="00CF0FE0" w:rsidRDefault="00CF0FE0" w:rsidP="00CF0F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FE0">
        <w:rPr>
          <w:rFonts w:ascii="Times New Roman" w:eastAsia="Times New Roman" w:hAnsi="Times New Roman" w:cs="Times New Roman"/>
          <w:kern w:val="0"/>
          <w14:ligatures w14:val="none"/>
        </w:rPr>
        <w:pict w14:anchorId="70E8BB68">
          <v:rect id="_x0000_i1115" style="width:0;height:1.5pt" o:hralign="center" o:hrstd="t" o:hr="t" fillcolor="#a0a0a0" stroked="f"/>
        </w:pict>
      </w:r>
    </w:p>
    <w:p w14:paraId="758FB084" w14:textId="77777777" w:rsidR="00CF0FE0" w:rsidRPr="00CF0FE0" w:rsidRDefault="00CF0FE0" w:rsidP="00CF0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0F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F0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What is an Index?</w:t>
      </w:r>
    </w:p>
    <w:p w14:paraId="2473B383" w14:textId="77777777" w:rsidR="00CF0FE0" w:rsidRPr="00CF0FE0" w:rsidRDefault="00CF0FE0" w:rsidP="00CF0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FE0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CF0F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</w:t>
      </w:r>
      <w:r w:rsidRPr="00CF0FE0">
        <w:rPr>
          <w:rFonts w:ascii="Times New Roman" w:eastAsia="Times New Roman" w:hAnsi="Times New Roman" w:cs="Times New Roman"/>
          <w:kern w:val="0"/>
          <w14:ligatures w14:val="none"/>
        </w:rPr>
        <w:t xml:space="preserve"> is a separate data structure (like a </w:t>
      </w:r>
      <w:r w:rsidRPr="00CF0FE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lookup table</w:t>
      </w:r>
      <w:r w:rsidRPr="00CF0FE0">
        <w:rPr>
          <w:rFonts w:ascii="Times New Roman" w:eastAsia="Times New Roman" w:hAnsi="Times New Roman" w:cs="Times New Roman"/>
          <w:kern w:val="0"/>
          <w14:ligatures w14:val="none"/>
        </w:rPr>
        <w:t xml:space="preserve">) that helps the DBMS quickly locate records in a data file based on </w:t>
      </w:r>
      <w:r w:rsidRPr="00CF0F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key values</w:t>
      </w:r>
      <w:r w:rsidRPr="00CF0F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BA704D" w14:textId="77777777" w:rsidR="00CF0FE0" w:rsidRPr="00CF0FE0" w:rsidRDefault="00CF0FE0" w:rsidP="00CF0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FE0">
        <w:rPr>
          <w:rFonts w:ascii="Times New Roman" w:eastAsia="Times New Roman" w:hAnsi="Times New Roman" w:cs="Times New Roman"/>
          <w:kern w:val="0"/>
          <w14:ligatures w14:val="none"/>
        </w:rPr>
        <w:t>It stores pairs of:</w:t>
      </w:r>
    </w:p>
    <w:p w14:paraId="5C72E6EE" w14:textId="77777777" w:rsidR="00CF0FE0" w:rsidRPr="00CF0FE0" w:rsidRDefault="00CF0FE0" w:rsidP="00CF0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(Search key value, Pointer to record or block)</w:t>
      </w:r>
    </w:p>
    <w:p w14:paraId="3F1211B3" w14:textId="77777777" w:rsidR="00CF0FE0" w:rsidRPr="00CF0FE0" w:rsidRDefault="00CF0FE0" w:rsidP="00CF0F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FE0">
        <w:rPr>
          <w:rFonts w:ascii="Times New Roman" w:eastAsia="Times New Roman" w:hAnsi="Times New Roman" w:cs="Times New Roman"/>
          <w:kern w:val="0"/>
          <w14:ligatures w14:val="none"/>
        </w:rPr>
        <w:pict w14:anchorId="2B6A795F">
          <v:rect id="_x0000_i1116" style="width:0;height:1.5pt" o:hralign="center" o:hrstd="t" o:hr="t" fillcolor="#a0a0a0" stroked="f"/>
        </w:pict>
      </w:r>
    </w:p>
    <w:p w14:paraId="333DE6AE" w14:textId="77777777" w:rsidR="00CF0FE0" w:rsidRPr="00CF0FE0" w:rsidRDefault="00CF0FE0" w:rsidP="00CF0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0F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F0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Primary Index</w:t>
      </w:r>
    </w:p>
    <w:p w14:paraId="68C77534" w14:textId="77777777" w:rsidR="00CF0FE0" w:rsidRPr="00CF0FE0" w:rsidRDefault="00CF0FE0" w:rsidP="00CF0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0FE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CF0F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Definition:</w:t>
      </w:r>
    </w:p>
    <w:p w14:paraId="46E83D7B" w14:textId="77777777" w:rsidR="00CF0FE0" w:rsidRPr="00CF0FE0" w:rsidRDefault="00CF0FE0" w:rsidP="00CF0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FE0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CF0F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Index</w:t>
      </w:r>
      <w:r w:rsidRPr="00CF0FE0">
        <w:rPr>
          <w:rFonts w:ascii="Times New Roman" w:eastAsia="Times New Roman" w:hAnsi="Times New Roman" w:cs="Times New Roman"/>
          <w:kern w:val="0"/>
          <w14:ligatures w14:val="none"/>
        </w:rPr>
        <w:t xml:space="preserve"> is built on a </w:t>
      </w:r>
      <w:r w:rsidRPr="00CF0F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sorted data file</w:t>
      </w:r>
      <w:r w:rsidRPr="00CF0FE0">
        <w:rPr>
          <w:rFonts w:ascii="Times New Roman" w:eastAsia="Times New Roman" w:hAnsi="Times New Roman" w:cs="Times New Roman"/>
          <w:kern w:val="0"/>
          <w14:ligatures w14:val="none"/>
        </w:rPr>
        <w:t xml:space="preserve">, where the data file itself is </w:t>
      </w:r>
      <w:r w:rsidRPr="00CF0F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ordered on the same search key</w:t>
      </w:r>
      <w:r w:rsidRPr="00CF0FE0">
        <w:rPr>
          <w:rFonts w:ascii="Times New Roman" w:eastAsia="Times New Roman" w:hAnsi="Times New Roman" w:cs="Times New Roman"/>
          <w:kern w:val="0"/>
          <w14:ligatures w14:val="none"/>
        </w:rPr>
        <w:t xml:space="preserve"> (usually the </w:t>
      </w:r>
      <w:r w:rsidRPr="00CF0F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key</w:t>
      </w:r>
      <w:r w:rsidRPr="00CF0FE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68B7F9C" w14:textId="77777777" w:rsidR="00CF0FE0" w:rsidRPr="00CF0FE0" w:rsidRDefault="00CF0FE0" w:rsidP="00CF0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0FE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CF0F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5454"/>
      </w:tblGrid>
      <w:tr w:rsidR="00CF0FE0" w:rsidRPr="00CF0FE0" w14:paraId="3D1409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B5B0A" w14:textId="77777777" w:rsidR="00CF0FE0" w:rsidRPr="00CF0FE0" w:rsidRDefault="00CF0FE0" w:rsidP="00CF0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D06088" w14:textId="77777777" w:rsidR="00CF0FE0" w:rsidRPr="00CF0FE0" w:rsidRDefault="00CF0FE0" w:rsidP="00CF0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CF0FE0" w:rsidRPr="00CF0FE0" w14:paraId="11891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71078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file order</w:t>
            </w:r>
          </w:p>
        </w:tc>
        <w:tc>
          <w:tcPr>
            <w:tcW w:w="0" w:type="auto"/>
            <w:vAlign w:val="center"/>
            <w:hideMark/>
          </w:tcPr>
          <w:p w14:paraId="3DFF9878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Records </w:t>
            </w: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physically sorted</w:t>
            </w: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on the search key</w:t>
            </w:r>
          </w:p>
        </w:tc>
      </w:tr>
      <w:tr w:rsidR="00CF0FE0" w:rsidRPr="00CF0FE0" w14:paraId="6C487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BD4F1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Uniqueness</w:t>
            </w:r>
          </w:p>
        </w:tc>
        <w:tc>
          <w:tcPr>
            <w:tcW w:w="0" w:type="auto"/>
            <w:vAlign w:val="center"/>
            <w:hideMark/>
          </w:tcPr>
          <w:p w14:paraId="1954FBB1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Usually built on </w:t>
            </w: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key</w:t>
            </w: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(unique values)</w:t>
            </w:r>
          </w:p>
        </w:tc>
      </w:tr>
      <w:tr w:rsidR="00CF0FE0" w:rsidRPr="00CF0FE0" w14:paraId="18E10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C69F4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9D98571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Always a </w:t>
            </w: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sparse index</w:t>
            </w: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(one entry per block)</w:t>
            </w:r>
          </w:p>
        </w:tc>
      </w:tr>
      <w:tr w:rsidR="00CF0FE0" w:rsidRPr="00CF0FE0" w14:paraId="105C3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D961A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Pointer</w:t>
            </w:r>
          </w:p>
        </w:tc>
        <w:tc>
          <w:tcPr>
            <w:tcW w:w="0" w:type="auto"/>
            <w:vAlign w:val="center"/>
            <w:hideMark/>
          </w:tcPr>
          <w:p w14:paraId="6BF425D4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Points to the </w:t>
            </w: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first record</w:t>
            </w: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 the block for that key range</w:t>
            </w:r>
          </w:p>
        </w:tc>
      </w:tr>
      <w:tr w:rsidR="00CF0FE0" w:rsidRPr="00CF0FE0" w14:paraId="00A1C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7187D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Storage overhead</w:t>
            </w:r>
          </w:p>
        </w:tc>
        <w:tc>
          <w:tcPr>
            <w:tcW w:w="0" w:type="auto"/>
            <w:vAlign w:val="center"/>
            <w:hideMark/>
          </w:tcPr>
          <w:p w14:paraId="28B3466F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 (few entries per block)</w:t>
            </w:r>
          </w:p>
        </w:tc>
      </w:tr>
      <w:tr w:rsidR="00CF0FE0" w:rsidRPr="00CF0FE0" w14:paraId="6B9E9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CD012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Search type</w:t>
            </w:r>
          </w:p>
        </w:tc>
        <w:tc>
          <w:tcPr>
            <w:tcW w:w="0" w:type="auto"/>
            <w:vAlign w:val="center"/>
            <w:hideMark/>
          </w:tcPr>
          <w:p w14:paraId="35A73B67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Efficient for </w:t>
            </w: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equality and range queries</w:t>
            </w:r>
          </w:p>
        </w:tc>
      </w:tr>
      <w:tr w:rsidR="00CF0FE0" w:rsidRPr="00CF0FE0" w14:paraId="2F85B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37CFB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1E0E8EB7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Costly if reordering is needed after inserts/deletes</w:t>
            </w:r>
          </w:p>
        </w:tc>
      </w:tr>
    </w:tbl>
    <w:p w14:paraId="38576187" w14:textId="77777777" w:rsidR="00CF0FE0" w:rsidRPr="00CF0FE0" w:rsidRDefault="00CF0FE0" w:rsidP="00CF0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0FE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⚙️</w:t>
      </w:r>
      <w:r w:rsidRPr="00CF0F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</w:t>
      </w:r>
    </w:p>
    <w:p w14:paraId="0B455A5A" w14:textId="77777777" w:rsidR="00CF0FE0" w:rsidRPr="00CF0FE0" w:rsidRDefault="00CF0FE0" w:rsidP="00CF0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FE0">
        <w:rPr>
          <w:rFonts w:ascii="Times New Roman" w:eastAsia="Times New Roman" w:hAnsi="Times New Roman" w:cs="Times New Roman"/>
          <w:kern w:val="0"/>
          <w14:ligatures w14:val="none"/>
        </w:rPr>
        <w:t xml:space="preserve">If Employee file is </w:t>
      </w:r>
      <w:r w:rsidRPr="00CF0F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sorted by EmpID</w:t>
      </w:r>
      <w:r w:rsidRPr="00CF0FE0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CF0FE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The primary index is on </w:t>
      </w:r>
      <w:r w:rsidRPr="00CF0F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EmpID</w:t>
      </w:r>
      <w:r w:rsidRPr="00CF0F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A7EE28" w14:textId="77777777" w:rsidR="00CF0FE0" w:rsidRPr="00CF0FE0" w:rsidRDefault="00CF0FE0" w:rsidP="00CF0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EmpID | Block pointer</w:t>
      </w:r>
    </w:p>
    <w:p w14:paraId="0B686EF8" w14:textId="77777777" w:rsidR="00CF0FE0" w:rsidRPr="00CF0FE0" w:rsidRDefault="00CF0FE0" w:rsidP="00CF0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</w:t>
      </w:r>
    </w:p>
    <w:p w14:paraId="4075CC14" w14:textId="77777777" w:rsidR="00CF0FE0" w:rsidRPr="00CF0FE0" w:rsidRDefault="00CF0FE0" w:rsidP="00CF0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1001  | B1</w:t>
      </w:r>
    </w:p>
    <w:p w14:paraId="0222E6A6" w14:textId="77777777" w:rsidR="00CF0FE0" w:rsidRPr="00CF0FE0" w:rsidRDefault="00CF0FE0" w:rsidP="00CF0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1050  | B2</w:t>
      </w:r>
    </w:p>
    <w:p w14:paraId="0FF71772" w14:textId="77777777" w:rsidR="00CF0FE0" w:rsidRPr="00CF0FE0" w:rsidRDefault="00CF0FE0" w:rsidP="00CF0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1090  | B3</w:t>
      </w:r>
    </w:p>
    <w:p w14:paraId="154B192E" w14:textId="77777777" w:rsidR="00CF0FE0" w:rsidRPr="00CF0FE0" w:rsidRDefault="00CF0FE0" w:rsidP="00CF0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FE0">
        <w:rPr>
          <w:rFonts w:ascii="Times New Roman" w:eastAsia="Times New Roman" w:hAnsi="Times New Roman" w:cs="Times New Roman"/>
          <w:kern w:val="0"/>
          <w14:ligatures w14:val="none"/>
        </w:rPr>
        <w:t xml:space="preserve">If you search for </w:t>
      </w:r>
      <w:r w:rsidRPr="00CF0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EmpID = 1060</w:t>
      </w:r>
      <w:r w:rsidRPr="00CF0FE0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CF0FE0">
        <w:rPr>
          <w:rFonts w:ascii="Times New Roman" w:eastAsia="Times New Roman" w:hAnsi="Times New Roman" w:cs="Times New Roman"/>
          <w:kern w:val="0"/>
          <w14:ligatures w14:val="none"/>
        </w:rPr>
        <w:br/>
        <w:t>→ Index tells you it’s between B2 and B3 → jump directly.</w:t>
      </w:r>
    </w:p>
    <w:p w14:paraId="7D11BCFE" w14:textId="77777777" w:rsidR="00CF0FE0" w:rsidRPr="00CF0FE0" w:rsidRDefault="00CF0FE0" w:rsidP="00CF0F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FE0">
        <w:rPr>
          <w:rFonts w:ascii="Times New Roman" w:eastAsia="Times New Roman" w:hAnsi="Times New Roman" w:cs="Times New Roman"/>
          <w:kern w:val="0"/>
          <w14:ligatures w14:val="none"/>
        </w:rPr>
        <w:pict w14:anchorId="2EBEFD44">
          <v:rect id="_x0000_i1117" style="width:0;height:1.5pt" o:hralign="center" o:hrstd="t" o:hr="t" fillcolor="#a0a0a0" stroked="f"/>
        </w:pict>
      </w:r>
    </w:p>
    <w:p w14:paraId="2C8C60D3" w14:textId="77777777" w:rsidR="00CF0FE0" w:rsidRPr="00CF0FE0" w:rsidRDefault="00CF0FE0" w:rsidP="00CF0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0F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F0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Secondary Index</w:t>
      </w:r>
    </w:p>
    <w:p w14:paraId="206B3E92" w14:textId="77777777" w:rsidR="00CF0FE0" w:rsidRPr="00CF0FE0" w:rsidRDefault="00CF0FE0" w:rsidP="00CF0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0FE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🧠</w:t>
      </w:r>
      <w:r w:rsidRPr="00CF0F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Definition:</w:t>
      </w:r>
    </w:p>
    <w:p w14:paraId="4D4C1831" w14:textId="77777777" w:rsidR="00CF0FE0" w:rsidRPr="00CF0FE0" w:rsidRDefault="00CF0FE0" w:rsidP="00CF0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FE0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CF0F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Secondary Index</w:t>
      </w:r>
      <w:r w:rsidRPr="00CF0FE0">
        <w:rPr>
          <w:rFonts w:ascii="Times New Roman" w:eastAsia="Times New Roman" w:hAnsi="Times New Roman" w:cs="Times New Roman"/>
          <w:kern w:val="0"/>
          <w14:ligatures w14:val="none"/>
        </w:rPr>
        <w:t xml:space="preserve"> is built on a </w:t>
      </w:r>
      <w:r w:rsidRPr="00CF0F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non-ordering field</w:t>
      </w:r>
      <w:r w:rsidRPr="00CF0FE0">
        <w:rPr>
          <w:rFonts w:ascii="Times New Roman" w:eastAsia="Times New Roman" w:hAnsi="Times New Roman" w:cs="Times New Roman"/>
          <w:kern w:val="0"/>
          <w14:ligatures w14:val="none"/>
        </w:rPr>
        <w:t xml:space="preserve"> (i.e., a field that is </w:t>
      </w:r>
      <w:r w:rsidRPr="00CF0FE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</w:t>
      </w:r>
      <w:r w:rsidRPr="00CF0FE0">
        <w:rPr>
          <w:rFonts w:ascii="Times New Roman" w:eastAsia="Times New Roman" w:hAnsi="Times New Roman" w:cs="Times New Roman"/>
          <w:kern w:val="0"/>
          <w14:ligatures w14:val="none"/>
        </w:rPr>
        <w:t xml:space="preserve"> the file’s sort key).</w:t>
      </w:r>
      <w:r w:rsidRPr="00CF0FE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underlying data file is </w:t>
      </w:r>
      <w:r w:rsidRPr="00CF0F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unordered</w:t>
      </w:r>
      <w:r w:rsidRPr="00CF0FE0">
        <w:rPr>
          <w:rFonts w:ascii="Times New Roman" w:eastAsia="Times New Roman" w:hAnsi="Times New Roman" w:cs="Times New Roman"/>
          <w:kern w:val="0"/>
          <w14:ligatures w14:val="none"/>
        </w:rPr>
        <w:t xml:space="preserve"> or sorted on another key.</w:t>
      </w:r>
    </w:p>
    <w:p w14:paraId="7B48EFA1" w14:textId="77777777" w:rsidR="00CF0FE0" w:rsidRPr="00CF0FE0" w:rsidRDefault="00CF0FE0" w:rsidP="00CF0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0FE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CF0F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5894"/>
      </w:tblGrid>
      <w:tr w:rsidR="00CF0FE0" w:rsidRPr="00CF0FE0" w14:paraId="7F2CBB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DFFE8" w14:textId="77777777" w:rsidR="00CF0FE0" w:rsidRPr="00CF0FE0" w:rsidRDefault="00CF0FE0" w:rsidP="00CF0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EF2A0A" w14:textId="77777777" w:rsidR="00CF0FE0" w:rsidRPr="00CF0FE0" w:rsidRDefault="00CF0FE0" w:rsidP="00CF0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CF0FE0" w:rsidRPr="00CF0FE0" w14:paraId="66488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C2B09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file order</w:t>
            </w:r>
          </w:p>
        </w:tc>
        <w:tc>
          <w:tcPr>
            <w:tcW w:w="0" w:type="auto"/>
            <w:vAlign w:val="center"/>
            <w:hideMark/>
          </w:tcPr>
          <w:p w14:paraId="237BFA92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Data </w:t>
            </w: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 sorted</w:t>
            </w: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on the secondary key</w:t>
            </w:r>
          </w:p>
        </w:tc>
      </w:tr>
      <w:tr w:rsidR="00CF0FE0" w:rsidRPr="00CF0FE0" w14:paraId="5A06B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96DB1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Uniqueness</w:t>
            </w:r>
          </w:p>
        </w:tc>
        <w:tc>
          <w:tcPr>
            <w:tcW w:w="0" w:type="auto"/>
            <w:vAlign w:val="center"/>
            <w:hideMark/>
          </w:tcPr>
          <w:p w14:paraId="2411CD89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be built on any attribute (key or non-key)</w:t>
            </w:r>
          </w:p>
        </w:tc>
      </w:tr>
      <w:tr w:rsidR="00CF0FE0" w:rsidRPr="00CF0FE0" w14:paraId="53149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801C6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E58E34C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Usually </w:t>
            </w: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dense</w:t>
            </w: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(one entry per record)</w:t>
            </w:r>
          </w:p>
        </w:tc>
      </w:tr>
      <w:tr w:rsidR="00CF0FE0" w:rsidRPr="00CF0FE0" w14:paraId="0BA89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1EFC8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Pointer</w:t>
            </w:r>
          </w:p>
        </w:tc>
        <w:tc>
          <w:tcPr>
            <w:tcW w:w="0" w:type="auto"/>
            <w:vAlign w:val="center"/>
            <w:hideMark/>
          </w:tcPr>
          <w:p w14:paraId="1A88C2DF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Points directly to the record (RID)</w:t>
            </w:r>
          </w:p>
        </w:tc>
      </w:tr>
      <w:tr w:rsidR="00CF0FE0" w:rsidRPr="00CF0FE0" w14:paraId="42234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065BA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Storage overhead</w:t>
            </w:r>
          </w:p>
        </w:tc>
        <w:tc>
          <w:tcPr>
            <w:tcW w:w="0" w:type="auto"/>
            <w:vAlign w:val="center"/>
            <w:hideMark/>
          </w:tcPr>
          <w:p w14:paraId="04AB7E92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Higher (entry for every record)</w:t>
            </w:r>
          </w:p>
        </w:tc>
      </w:tr>
      <w:tr w:rsidR="00CF0FE0" w:rsidRPr="00CF0FE0" w14:paraId="38B8B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EE2E7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Search type</w:t>
            </w:r>
          </w:p>
        </w:tc>
        <w:tc>
          <w:tcPr>
            <w:tcW w:w="0" w:type="auto"/>
            <w:vAlign w:val="center"/>
            <w:hideMark/>
          </w:tcPr>
          <w:p w14:paraId="70639E31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Efficient for equality queries; can support multiple attributes</w:t>
            </w:r>
          </w:p>
        </w:tc>
      </w:tr>
      <w:tr w:rsidR="00CF0FE0" w:rsidRPr="00CF0FE0" w14:paraId="06CF0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4E20C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3060A60D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 overhead during updates/inserts</w:t>
            </w:r>
          </w:p>
        </w:tc>
      </w:tr>
    </w:tbl>
    <w:p w14:paraId="4EBFC013" w14:textId="77777777" w:rsidR="00CF0FE0" w:rsidRPr="00CF0FE0" w:rsidRDefault="00CF0FE0" w:rsidP="00CF0F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0FE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⚙️</w:t>
      </w:r>
      <w:r w:rsidRPr="00CF0F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</w:t>
      </w:r>
    </w:p>
    <w:p w14:paraId="2D387DD5" w14:textId="77777777" w:rsidR="00CF0FE0" w:rsidRPr="00CF0FE0" w:rsidRDefault="00CF0FE0" w:rsidP="00CF0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FE0">
        <w:rPr>
          <w:rFonts w:ascii="Times New Roman" w:eastAsia="Times New Roman" w:hAnsi="Times New Roman" w:cs="Times New Roman"/>
          <w:kern w:val="0"/>
          <w14:ligatures w14:val="none"/>
        </w:rPr>
        <w:t xml:space="preserve">If Employee file is sorted by </w:t>
      </w:r>
      <w:r w:rsidRPr="00CF0F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EmpID</w:t>
      </w:r>
      <w:r w:rsidRPr="00CF0FE0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CF0FE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But you often search by </w:t>
      </w:r>
      <w:r w:rsidRPr="00CF0F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Dept</w:t>
      </w:r>
      <w:r w:rsidRPr="00CF0FE0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CF0FE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create a </w:t>
      </w:r>
      <w:r w:rsidRPr="00CF0F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secondary index</w:t>
      </w:r>
      <w:r w:rsidRPr="00CF0FE0">
        <w:rPr>
          <w:rFonts w:ascii="Times New Roman" w:eastAsia="Times New Roman" w:hAnsi="Times New Roman" w:cs="Times New Roman"/>
          <w:kern w:val="0"/>
          <w14:ligatures w14:val="none"/>
        </w:rPr>
        <w:t xml:space="preserve"> on Dept.</w:t>
      </w:r>
    </w:p>
    <w:p w14:paraId="6B40218D" w14:textId="77777777" w:rsidR="00CF0FE0" w:rsidRPr="00CF0FE0" w:rsidRDefault="00CF0FE0" w:rsidP="00CF0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Dept | Record pointers</w:t>
      </w:r>
    </w:p>
    <w:p w14:paraId="165421E0" w14:textId="77777777" w:rsidR="00CF0FE0" w:rsidRPr="00CF0FE0" w:rsidRDefault="00CF0FE0" w:rsidP="00CF0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</w:t>
      </w:r>
    </w:p>
    <w:p w14:paraId="34A44765" w14:textId="77777777" w:rsidR="00CF0FE0" w:rsidRPr="00CF0FE0" w:rsidRDefault="00CF0FE0" w:rsidP="00CF0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   | (R1, R7, R15)</w:t>
      </w:r>
    </w:p>
    <w:p w14:paraId="1D53D04D" w14:textId="77777777" w:rsidR="00CF0FE0" w:rsidRPr="00CF0FE0" w:rsidRDefault="00CF0FE0" w:rsidP="00CF0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   | (R2, R5, R8, R10)</w:t>
      </w:r>
    </w:p>
    <w:p w14:paraId="336ACEF3" w14:textId="77777777" w:rsidR="00CF0FE0" w:rsidRPr="00CF0FE0" w:rsidRDefault="00CF0FE0" w:rsidP="00CF0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Sales| (R3, R4, R6)</w:t>
      </w:r>
    </w:p>
    <w:p w14:paraId="239203DD" w14:textId="77777777" w:rsidR="00CF0FE0" w:rsidRPr="00CF0FE0" w:rsidRDefault="00CF0FE0" w:rsidP="00CF0F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FE0">
        <w:rPr>
          <w:rFonts w:ascii="Times New Roman" w:eastAsia="Times New Roman" w:hAnsi="Times New Roman" w:cs="Times New Roman"/>
          <w:kern w:val="0"/>
          <w14:ligatures w14:val="none"/>
        </w:rPr>
        <w:pict w14:anchorId="7006E5AE">
          <v:rect id="_x0000_i1118" style="width:0;height:1.5pt" o:hralign="center" o:hrstd="t" o:hr="t" fillcolor="#a0a0a0" stroked="f"/>
        </w:pict>
      </w:r>
    </w:p>
    <w:p w14:paraId="33AB08FB" w14:textId="77777777" w:rsidR="00CF0FE0" w:rsidRPr="00CF0FE0" w:rsidRDefault="00CF0FE0" w:rsidP="00CF0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0F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F0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2753"/>
        <w:gridCol w:w="3081"/>
      </w:tblGrid>
      <w:tr w:rsidR="00CF0FE0" w:rsidRPr="00CF0FE0" w14:paraId="768C8B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45AE7" w14:textId="77777777" w:rsidR="00CF0FE0" w:rsidRPr="00CF0FE0" w:rsidRDefault="00CF0FE0" w:rsidP="00CF0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A021F7" w14:textId="77777777" w:rsidR="00CF0FE0" w:rsidRPr="00CF0FE0" w:rsidRDefault="00CF0FE0" w:rsidP="00CF0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Index</w:t>
            </w:r>
          </w:p>
        </w:tc>
        <w:tc>
          <w:tcPr>
            <w:tcW w:w="0" w:type="auto"/>
            <w:vAlign w:val="center"/>
            <w:hideMark/>
          </w:tcPr>
          <w:p w14:paraId="6543D699" w14:textId="77777777" w:rsidR="00CF0FE0" w:rsidRPr="00CF0FE0" w:rsidRDefault="00CF0FE0" w:rsidP="00CF0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Secondary Index</w:t>
            </w:r>
          </w:p>
        </w:tc>
      </w:tr>
      <w:tr w:rsidR="00CF0FE0" w:rsidRPr="00CF0FE0" w14:paraId="15C0A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3074E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Built on</w:t>
            </w:r>
          </w:p>
        </w:tc>
        <w:tc>
          <w:tcPr>
            <w:tcW w:w="0" w:type="auto"/>
            <w:vAlign w:val="center"/>
            <w:hideMark/>
          </w:tcPr>
          <w:p w14:paraId="22CBF5B5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Sorted (primary key) field</w:t>
            </w:r>
          </w:p>
        </w:tc>
        <w:tc>
          <w:tcPr>
            <w:tcW w:w="0" w:type="auto"/>
            <w:vAlign w:val="center"/>
            <w:hideMark/>
          </w:tcPr>
          <w:p w14:paraId="059DE757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Non-ordering field</w:t>
            </w:r>
          </w:p>
        </w:tc>
      </w:tr>
      <w:tr w:rsidR="00CF0FE0" w:rsidRPr="00CF0FE0" w14:paraId="514B6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83852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file</w:t>
            </w:r>
          </w:p>
        </w:tc>
        <w:tc>
          <w:tcPr>
            <w:tcW w:w="0" w:type="auto"/>
            <w:vAlign w:val="center"/>
            <w:hideMark/>
          </w:tcPr>
          <w:p w14:paraId="39B55C75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Ordered by index key</w:t>
            </w:r>
          </w:p>
        </w:tc>
        <w:tc>
          <w:tcPr>
            <w:tcW w:w="0" w:type="auto"/>
            <w:vAlign w:val="center"/>
            <w:hideMark/>
          </w:tcPr>
          <w:p w14:paraId="7DA8D6F5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Unordered or sorted differently</w:t>
            </w:r>
          </w:p>
        </w:tc>
      </w:tr>
      <w:tr w:rsidR="00CF0FE0" w:rsidRPr="00CF0FE0" w14:paraId="4B37F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F1978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Uniqueness</w:t>
            </w:r>
          </w:p>
        </w:tc>
        <w:tc>
          <w:tcPr>
            <w:tcW w:w="0" w:type="auto"/>
            <w:vAlign w:val="center"/>
            <w:hideMark/>
          </w:tcPr>
          <w:p w14:paraId="5980EA82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Usually unique</w:t>
            </w:r>
          </w:p>
        </w:tc>
        <w:tc>
          <w:tcPr>
            <w:tcW w:w="0" w:type="auto"/>
            <w:vAlign w:val="center"/>
            <w:hideMark/>
          </w:tcPr>
          <w:p w14:paraId="41B155DE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May be non-unique</w:t>
            </w:r>
          </w:p>
        </w:tc>
      </w:tr>
      <w:tr w:rsidR="00CF0FE0" w:rsidRPr="00CF0FE0" w14:paraId="62A3D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1D7F9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Index type</w:t>
            </w:r>
          </w:p>
        </w:tc>
        <w:tc>
          <w:tcPr>
            <w:tcW w:w="0" w:type="auto"/>
            <w:vAlign w:val="center"/>
            <w:hideMark/>
          </w:tcPr>
          <w:p w14:paraId="04E733B1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Sparse (one per block)</w:t>
            </w:r>
          </w:p>
        </w:tc>
        <w:tc>
          <w:tcPr>
            <w:tcW w:w="0" w:type="auto"/>
            <w:vAlign w:val="center"/>
            <w:hideMark/>
          </w:tcPr>
          <w:p w14:paraId="34B6C4AC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Dense (one per record)</w:t>
            </w:r>
          </w:p>
        </w:tc>
      </w:tr>
      <w:tr w:rsidR="00CF0FE0" w:rsidRPr="00CF0FE0" w14:paraId="23262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B566F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Pointer type</w:t>
            </w:r>
          </w:p>
        </w:tc>
        <w:tc>
          <w:tcPr>
            <w:tcW w:w="0" w:type="auto"/>
            <w:vAlign w:val="center"/>
            <w:hideMark/>
          </w:tcPr>
          <w:p w14:paraId="07DFC209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Block pointer</w:t>
            </w:r>
          </w:p>
        </w:tc>
        <w:tc>
          <w:tcPr>
            <w:tcW w:w="0" w:type="auto"/>
            <w:vAlign w:val="center"/>
            <w:hideMark/>
          </w:tcPr>
          <w:p w14:paraId="2E23815A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 pointer (RID)</w:t>
            </w:r>
          </w:p>
        </w:tc>
      </w:tr>
      <w:tr w:rsidR="00CF0FE0" w:rsidRPr="00CF0FE0" w14:paraId="63432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793B7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Storage size</w:t>
            </w:r>
          </w:p>
        </w:tc>
        <w:tc>
          <w:tcPr>
            <w:tcW w:w="0" w:type="auto"/>
            <w:vAlign w:val="center"/>
            <w:hideMark/>
          </w:tcPr>
          <w:p w14:paraId="141A86BC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Smaller</w:t>
            </w:r>
          </w:p>
        </w:tc>
        <w:tc>
          <w:tcPr>
            <w:tcW w:w="0" w:type="auto"/>
            <w:vAlign w:val="center"/>
            <w:hideMark/>
          </w:tcPr>
          <w:p w14:paraId="58AF9710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Larger</w:t>
            </w:r>
          </w:p>
        </w:tc>
      </w:tr>
      <w:tr w:rsidR="00CF0FE0" w:rsidRPr="00CF0FE0" w14:paraId="181C0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B55C7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Access speed</w:t>
            </w:r>
          </w:p>
        </w:tc>
        <w:tc>
          <w:tcPr>
            <w:tcW w:w="0" w:type="auto"/>
            <w:vAlign w:val="center"/>
            <w:hideMark/>
          </w:tcPr>
          <w:p w14:paraId="7386899C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Faster for range queries</w:t>
            </w:r>
          </w:p>
        </w:tc>
        <w:tc>
          <w:tcPr>
            <w:tcW w:w="0" w:type="auto"/>
            <w:vAlign w:val="center"/>
            <w:hideMark/>
          </w:tcPr>
          <w:p w14:paraId="0B5A091B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Faster for equality queries</w:t>
            </w:r>
          </w:p>
        </w:tc>
      </w:tr>
      <w:tr w:rsidR="00CF0FE0" w:rsidRPr="00CF0FE0" w14:paraId="1F1E0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6B39C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Maintenance cost</w:t>
            </w:r>
          </w:p>
        </w:tc>
        <w:tc>
          <w:tcPr>
            <w:tcW w:w="0" w:type="auto"/>
            <w:vAlign w:val="center"/>
            <w:hideMark/>
          </w:tcPr>
          <w:p w14:paraId="2FF51501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Higher when data reorders</w:t>
            </w:r>
          </w:p>
        </w:tc>
        <w:tc>
          <w:tcPr>
            <w:tcW w:w="0" w:type="auto"/>
            <w:vAlign w:val="center"/>
            <w:hideMark/>
          </w:tcPr>
          <w:p w14:paraId="68339D14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</w:tr>
      <w:tr w:rsidR="00CF0FE0" w:rsidRPr="00CF0FE0" w14:paraId="76EA0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CC2B7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Number per relation</w:t>
            </w:r>
          </w:p>
        </w:tc>
        <w:tc>
          <w:tcPr>
            <w:tcW w:w="0" w:type="auto"/>
            <w:vAlign w:val="center"/>
            <w:hideMark/>
          </w:tcPr>
          <w:p w14:paraId="4D96C677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(max)</w:t>
            </w:r>
          </w:p>
        </w:tc>
        <w:tc>
          <w:tcPr>
            <w:tcW w:w="0" w:type="auto"/>
            <w:vAlign w:val="center"/>
            <w:hideMark/>
          </w:tcPr>
          <w:p w14:paraId="2C4890DC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Many possible</w:t>
            </w:r>
          </w:p>
        </w:tc>
      </w:tr>
      <w:tr w:rsidR="00CF0FE0" w:rsidRPr="00CF0FE0" w14:paraId="479AD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6BDD5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28D4C0E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Index on </w:t>
            </w:r>
            <w:r w:rsidRPr="00CF0F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EmpID</w:t>
            </w: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(sorted file)</w:t>
            </w:r>
          </w:p>
        </w:tc>
        <w:tc>
          <w:tcPr>
            <w:tcW w:w="0" w:type="auto"/>
            <w:vAlign w:val="center"/>
            <w:hideMark/>
          </w:tcPr>
          <w:p w14:paraId="21AB66FE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Index on </w:t>
            </w:r>
            <w:r w:rsidRPr="00CF0F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Dept</w:t>
            </w: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</w:t>
            </w:r>
            <w:r w:rsidRPr="00CF0F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Salary</w:t>
            </w:r>
          </w:p>
        </w:tc>
      </w:tr>
    </w:tbl>
    <w:p w14:paraId="1945463C" w14:textId="77777777" w:rsidR="00CF0FE0" w:rsidRPr="00CF0FE0" w:rsidRDefault="00CF0FE0" w:rsidP="00CF0F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FE0">
        <w:rPr>
          <w:rFonts w:ascii="Times New Roman" w:eastAsia="Times New Roman" w:hAnsi="Times New Roman" w:cs="Times New Roman"/>
          <w:kern w:val="0"/>
          <w14:ligatures w14:val="none"/>
        </w:rPr>
        <w:pict w14:anchorId="53A62518">
          <v:rect id="_x0000_i1119" style="width:0;height:1.5pt" o:hralign="center" o:hrstd="t" o:hr="t" fillcolor="#a0a0a0" stroked="f"/>
        </w:pict>
      </w:r>
    </w:p>
    <w:p w14:paraId="11A43228" w14:textId="77777777" w:rsidR="00CF0FE0" w:rsidRPr="00CF0FE0" w:rsidRDefault="00CF0FE0" w:rsidP="00CF0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0F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F0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Visual Example</w:t>
      </w:r>
    </w:p>
    <w:p w14:paraId="6324F182" w14:textId="77777777" w:rsidR="00CF0FE0" w:rsidRPr="00CF0FE0" w:rsidRDefault="00CF0FE0" w:rsidP="00CF0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F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File Sorted by EmpID</w:t>
      </w:r>
    </w:p>
    <w:p w14:paraId="1B520549" w14:textId="77777777" w:rsidR="00CF0FE0" w:rsidRPr="00CF0FE0" w:rsidRDefault="00CF0FE0" w:rsidP="00CF0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 1: 1001, 1005, 1010</w:t>
      </w:r>
    </w:p>
    <w:p w14:paraId="34A17B11" w14:textId="77777777" w:rsidR="00CF0FE0" w:rsidRPr="00CF0FE0" w:rsidRDefault="00CF0FE0" w:rsidP="00CF0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 2: 1020, 1030, 1040</w:t>
      </w:r>
    </w:p>
    <w:p w14:paraId="31FB01D6" w14:textId="77777777" w:rsidR="00CF0FE0" w:rsidRPr="00CF0FE0" w:rsidRDefault="00CF0FE0" w:rsidP="00CF0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Block 3: 1050, 1060, 1070</w:t>
      </w:r>
    </w:p>
    <w:p w14:paraId="05822D3C" w14:textId="77777777" w:rsidR="00CF0FE0" w:rsidRPr="00CF0FE0" w:rsidRDefault="00CF0FE0" w:rsidP="00CF0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F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Index (EmpID)</w:t>
      </w:r>
    </w:p>
    <w:p w14:paraId="6E0E1D01" w14:textId="77777777" w:rsidR="00CF0FE0" w:rsidRPr="00CF0FE0" w:rsidRDefault="00CF0FE0" w:rsidP="00CF0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EmpID  Block</w:t>
      </w:r>
    </w:p>
    <w:p w14:paraId="2E7B90C5" w14:textId="77777777" w:rsidR="00CF0FE0" w:rsidRPr="00CF0FE0" w:rsidRDefault="00CF0FE0" w:rsidP="00CF0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  -----</w:t>
      </w:r>
    </w:p>
    <w:p w14:paraId="556DB480" w14:textId="77777777" w:rsidR="00CF0FE0" w:rsidRPr="00CF0FE0" w:rsidRDefault="00CF0FE0" w:rsidP="00CF0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1001   → B1</w:t>
      </w:r>
    </w:p>
    <w:p w14:paraId="6CB271A8" w14:textId="77777777" w:rsidR="00CF0FE0" w:rsidRPr="00CF0FE0" w:rsidRDefault="00CF0FE0" w:rsidP="00CF0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1020   → B2</w:t>
      </w:r>
    </w:p>
    <w:p w14:paraId="14BF2E19" w14:textId="77777777" w:rsidR="00CF0FE0" w:rsidRPr="00CF0FE0" w:rsidRDefault="00CF0FE0" w:rsidP="00CF0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1050   → B3</w:t>
      </w:r>
    </w:p>
    <w:p w14:paraId="05583680" w14:textId="77777777" w:rsidR="00CF0FE0" w:rsidRPr="00CF0FE0" w:rsidRDefault="00CF0FE0" w:rsidP="00CF0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F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Secondary Index (Dept)</w:t>
      </w:r>
    </w:p>
    <w:p w14:paraId="242F6F92" w14:textId="77777777" w:rsidR="00CF0FE0" w:rsidRPr="00CF0FE0" w:rsidRDefault="00CF0FE0" w:rsidP="00CF0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Dept   Record IDs</w:t>
      </w:r>
    </w:p>
    <w:p w14:paraId="4AD7E7D0" w14:textId="77777777" w:rsidR="00CF0FE0" w:rsidRPr="00CF0FE0" w:rsidRDefault="00CF0FE0" w:rsidP="00CF0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  ----------</w:t>
      </w:r>
    </w:p>
    <w:p w14:paraId="57E5041B" w14:textId="77777777" w:rsidR="00CF0FE0" w:rsidRPr="00CF0FE0" w:rsidRDefault="00CF0FE0" w:rsidP="00CF0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     → (B1,2), (B3,1)</w:t>
      </w:r>
    </w:p>
    <w:p w14:paraId="07DB6F15" w14:textId="77777777" w:rsidR="00CF0FE0" w:rsidRPr="00CF0FE0" w:rsidRDefault="00CF0FE0" w:rsidP="00CF0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     → (B1,3), (B2,2)</w:t>
      </w:r>
    </w:p>
    <w:p w14:paraId="084121FE" w14:textId="77777777" w:rsidR="00CF0FE0" w:rsidRPr="00CF0FE0" w:rsidRDefault="00CF0FE0" w:rsidP="00CF0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0F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 → (B2,3), (B3,3)</w:t>
      </w:r>
    </w:p>
    <w:p w14:paraId="45C1CAF0" w14:textId="77777777" w:rsidR="00CF0FE0" w:rsidRPr="00CF0FE0" w:rsidRDefault="00CF0FE0" w:rsidP="00CF0F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FE0">
        <w:rPr>
          <w:rFonts w:ascii="Times New Roman" w:eastAsia="Times New Roman" w:hAnsi="Times New Roman" w:cs="Times New Roman"/>
          <w:kern w:val="0"/>
          <w14:ligatures w14:val="none"/>
        </w:rPr>
        <w:pict w14:anchorId="27E9DE51">
          <v:rect id="_x0000_i1120" style="width:0;height:1.5pt" o:hralign="center" o:hrstd="t" o:hr="t" fillcolor="#a0a0a0" stroked="f"/>
        </w:pict>
      </w:r>
    </w:p>
    <w:p w14:paraId="369345D6" w14:textId="77777777" w:rsidR="00CF0FE0" w:rsidRPr="00CF0FE0" w:rsidRDefault="00CF0FE0" w:rsidP="00CF0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0F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F0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Key Takeaways for Exams</w:t>
      </w:r>
    </w:p>
    <w:p w14:paraId="4AEAE4C1" w14:textId="77777777" w:rsidR="00CF0FE0" w:rsidRPr="00CF0FE0" w:rsidRDefault="00CF0FE0" w:rsidP="00CF0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FE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F0F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F0F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index:</w:t>
      </w:r>
    </w:p>
    <w:p w14:paraId="30569AED" w14:textId="77777777" w:rsidR="00CF0FE0" w:rsidRPr="00CF0FE0" w:rsidRDefault="00CF0FE0" w:rsidP="00CF0FE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FE0">
        <w:rPr>
          <w:rFonts w:ascii="Times New Roman" w:eastAsia="Times New Roman" w:hAnsi="Times New Roman" w:cs="Times New Roman"/>
          <w:kern w:val="0"/>
          <w14:ligatures w14:val="none"/>
        </w:rPr>
        <w:t xml:space="preserve">Built on the </w:t>
      </w:r>
      <w:r w:rsidRPr="00CF0F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ordering (primary key)</w:t>
      </w:r>
      <w:r w:rsidRPr="00CF0FE0">
        <w:rPr>
          <w:rFonts w:ascii="Times New Roman" w:eastAsia="Times New Roman" w:hAnsi="Times New Roman" w:cs="Times New Roman"/>
          <w:kern w:val="0"/>
          <w14:ligatures w14:val="none"/>
        </w:rPr>
        <w:t xml:space="preserve"> field</w:t>
      </w:r>
    </w:p>
    <w:p w14:paraId="058255A3" w14:textId="77777777" w:rsidR="00CF0FE0" w:rsidRPr="00CF0FE0" w:rsidRDefault="00CF0FE0" w:rsidP="00CF0FE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F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Sparse</w:t>
      </w:r>
      <w:r w:rsidRPr="00CF0FE0">
        <w:rPr>
          <w:rFonts w:ascii="Times New Roman" w:eastAsia="Times New Roman" w:hAnsi="Times New Roman" w:cs="Times New Roman"/>
          <w:kern w:val="0"/>
          <w14:ligatures w14:val="none"/>
        </w:rPr>
        <w:t>, compact</w:t>
      </w:r>
    </w:p>
    <w:p w14:paraId="741BF207" w14:textId="77777777" w:rsidR="00CF0FE0" w:rsidRPr="00CF0FE0" w:rsidRDefault="00CF0FE0" w:rsidP="00CF0FE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FE0">
        <w:rPr>
          <w:rFonts w:ascii="Times New Roman" w:eastAsia="Times New Roman" w:hAnsi="Times New Roman" w:cs="Times New Roman"/>
          <w:kern w:val="0"/>
          <w14:ligatures w14:val="none"/>
        </w:rPr>
        <w:t xml:space="preserve">Best for </w:t>
      </w:r>
      <w:r w:rsidRPr="00CF0F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range queries</w:t>
      </w:r>
    </w:p>
    <w:p w14:paraId="6F20F000" w14:textId="77777777" w:rsidR="00CF0FE0" w:rsidRPr="00CF0FE0" w:rsidRDefault="00CF0FE0" w:rsidP="00CF0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FE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F0F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F0F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Secondary index:</w:t>
      </w:r>
    </w:p>
    <w:p w14:paraId="5DA41AC5" w14:textId="77777777" w:rsidR="00CF0FE0" w:rsidRPr="00CF0FE0" w:rsidRDefault="00CF0FE0" w:rsidP="00CF0FE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FE0">
        <w:rPr>
          <w:rFonts w:ascii="Times New Roman" w:eastAsia="Times New Roman" w:hAnsi="Times New Roman" w:cs="Times New Roman"/>
          <w:kern w:val="0"/>
          <w14:ligatures w14:val="none"/>
        </w:rPr>
        <w:t xml:space="preserve">Built on </w:t>
      </w:r>
      <w:r w:rsidRPr="00CF0F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non-ordering</w:t>
      </w:r>
      <w:r w:rsidRPr="00CF0FE0">
        <w:rPr>
          <w:rFonts w:ascii="Times New Roman" w:eastAsia="Times New Roman" w:hAnsi="Times New Roman" w:cs="Times New Roman"/>
          <w:kern w:val="0"/>
          <w14:ligatures w14:val="none"/>
        </w:rPr>
        <w:t xml:space="preserve"> fields</w:t>
      </w:r>
    </w:p>
    <w:p w14:paraId="7BA3F19F" w14:textId="77777777" w:rsidR="00CF0FE0" w:rsidRPr="00CF0FE0" w:rsidRDefault="00CF0FE0" w:rsidP="00CF0FE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F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Dense</w:t>
      </w:r>
      <w:r w:rsidRPr="00CF0FE0">
        <w:rPr>
          <w:rFonts w:ascii="Times New Roman" w:eastAsia="Times New Roman" w:hAnsi="Times New Roman" w:cs="Times New Roman"/>
          <w:kern w:val="0"/>
          <w14:ligatures w14:val="none"/>
        </w:rPr>
        <w:t>, larger</w:t>
      </w:r>
    </w:p>
    <w:p w14:paraId="5B795CD7" w14:textId="77777777" w:rsidR="00CF0FE0" w:rsidRPr="00CF0FE0" w:rsidRDefault="00CF0FE0" w:rsidP="00CF0FE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FE0">
        <w:rPr>
          <w:rFonts w:ascii="Times New Roman" w:eastAsia="Times New Roman" w:hAnsi="Times New Roman" w:cs="Times New Roman"/>
          <w:kern w:val="0"/>
          <w14:ligatures w14:val="none"/>
        </w:rPr>
        <w:t xml:space="preserve">Best for </w:t>
      </w:r>
      <w:r w:rsidRPr="00CF0F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equality or selective</w:t>
      </w:r>
      <w:r w:rsidRPr="00CF0FE0">
        <w:rPr>
          <w:rFonts w:ascii="Times New Roman" w:eastAsia="Times New Roman" w:hAnsi="Times New Roman" w:cs="Times New Roman"/>
          <w:kern w:val="0"/>
          <w14:ligatures w14:val="none"/>
        </w:rPr>
        <w:t xml:space="preserve"> queries</w:t>
      </w:r>
    </w:p>
    <w:p w14:paraId="59EB9C84" w14:textId="77777777" w:rsidR="00CF0FE0" w:rsidRPr="00CF0FE0" w:rsidRDefault="00CF0FE0" w:rsidP="00CF0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FE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F0FE0">
        <w:rPr>
          <w:rFonts w:ascii="Times New Roman" w:eastAsia="Times New Roman" w:hAnsi="Times New Roman" w:cs="Times New Roman"/>
          <w:kern w:val="0"/>
          <w14:ligatures w14:val="none"/>
        </w:rPr>
        <w:t xml:space="preserve"> You can have </w:t>
      </w:r>
      <w:r w:rsidRPr="00CF0F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one primary index</w:t>
      </w:r>
      <w:r w:rsidRPr="00CF0FE0">
        <w:rPr>
          <w:rFonts w:ascii="Times New Roman" w:eastAsia="Times New Roman" w:hAnsi="Times New Roman" w:cs="Times New Roman"/>
          <w:kern w:val="0"/>
          <w14:ligatures w14:val="none"/>
        </w:rPr>
        <w:t xml:space="preserve"> but </w:t>
      </w:r>
      <w:r w:rsidRPr="00CF0F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many secondary indexes</w:t>
      </w:r>
      <w:r w:rsidRPr="00CF0F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E049D2" w14:textId="77777777" w:rsidR="00CF0FE0" w:rsidRPr="00CF0FE0" w:rsidRDefault="00CF0FE0" w:rsidP="00CF0F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FE0">
        <w:rPr>
          <w:rFonts w:ascii="Times New Roman" w:eastAsia="Times New Roman" w:hAnsi="Times New Roman" w:cs="Times New Roman"/>
          <w:kern w:val="0"/>
          <w14:ligatures w14:val="none"/>
        </w:rPr>
        <w:pict w14:anchorId="52027FAC">
          <v:rect id="_x0000_i1121" style="width:0;height:1.5pt" o:hralign="center" o:hrstd="t" o:hr="t" fillcolor="#a0a0a0" stroked="f"/>
        </w:pict>
      </w:r>
    </w:p>
    <w:p w14:paraId="3D7CDD46" w14:textId="77777777" w:rsidR="00CF0FE0" w:rsidRPr="00CF0FE0" w:rsidRDefault="00CF0FE0" w:rsidP="00CF0F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0F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CF0F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Exam Cheat Sheet: Primary vs Secondary 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2773"/>
        <w:gridCol w:w="3348"/>
      </w:tblGrid>
      <w:tr w:rsidR="00CF0FE0" w:rsidRPr="00CF0FE0" w14:paraId="39F613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1940D" w14:textId="77777777" w:rsidR="00CF0FE0" w:rsidRPr="00CF0FE0" w:rsidRDefault="00CF0FE0" w:rsidP="00CF0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0D9BDD2" w14:textId="77777777" w:rsidR="00CF0FE0" w:rsidRPr="00CF0FE0" w:rsidRDefault="00CF0FE0" w:rsidP="00CF0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Index</w:t>
            </w:r>
          </w:p>
        </w:tc>
        <w:tc>
          <w:tcPr>
            <w:tcW w:w="0" w:type="auto"/>
            <w:vAlign w:val="center"/>
            <w:hideMark/>
          </w:tcPr>
          <w:p w14:paraId="7C53E7F1" w14:textId="77777777" w:rsidR="00CF0FE0" w:rsidRPr="00CF0FE0" w:rsidRDefault="00CF0FE0" w:rsidP="00CF0F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Secondary Index</w:t>
            </w:r>
          </w:p>
        </w:tc>
      </w:tr>
      <w:tr w:rsidR="00CF0FE0" w:rsidRPr="00CF0FE0" w14:paraId="554B6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132ED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Order</w:t>
            </w:r>
          </w:p>
        </w:tc>
        <w:tc>
          <w:tcPr>
            <w:tcW w:w="0" w:type="auto"/>
            <w:vAlign w:val="center"/>
            <w:hideMark/>
          </w:tcPr>
          <w:p w14:paraId="1BEB7715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14:paraId="334410F5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Unsorted / different order</w:t>
            </w:r>
          </w:p>
        </w:tc>
      </w:tr>
      <w:tr w:rsidR="00CF0FE0" w:rsidRPr="00CF0FE0" w14:paraId="76B96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7E5AA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Built On</w:t>
            </w:r>
          </w:p>
        </w:tc>
        <w:tc>
          <w:tcPr>
            <w:tcW w:w="0" w:type="auto"/>
            <w:vAlign w:val="center"/>
            <w:hideMark/>
          </w:tcPr>
          <w:p w14:paraId="51F28F9C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617C403E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Non-key or non-ordering attribute</w:t>
            </w:r>
          </w:p>
        </w:tc>
      </w:tr>
      <w:tr w:rsidR="00CF0FE0" w:rsidRPr="00CF0FE0" w14:paraId="22EC0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E6865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Entries</w:t>
            </w:r>
          </w:p>
        </w:tc>
        <w:tc>
          <w:tcPr>
            <w:tcW w:w="0" w:type="auto"/>
            <w:vAlign w:val="center"/>
            <w:hideMark/>
          </w:tcPr>
          <w:p w14:paraId="20A7C9ED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Sparse</w:t>
            </w:r>
          </w:p>
        </w:tc>
        <w:tc>
          <w:tcPr>
            <w:tcW w:w="0" w:type="auto"/>
            <w:vAlign w:val="center"/>
            <w:hideMark/>
          </w:tcPr>
          <w:p w14:paraId="5FFA5DC4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Dense</w:t>
            </w:r>
          </w:p>
        </w:tc>
      </w:tr>
      <w:tr w:rsidR="00CF0FE0" w:rsidRPr="00CF0FE0" w14:paraId="4461C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CE0DB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Pointer</w:t>
            </w:r>
          </w:p>
        </w:tc>
        <w:tc>
          <w:tcPr>
            <w:tcW w:w="0" w:type="auto"/>
            <w:vAlign w:val="center"/>
            <w:hideMark/>
          </w:tcPr>
          <w:p w14:paraId="3B9B0C4C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4633982D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 (RID)</w:t>
            </w:r>
          </w:p>
        </w:tc>
      </w:tr>
      <w:tr w:rsidR="00CF0FE0" w:rsidRPr="00CF0FE0" w14:paraId="7033E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1E706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2AC8BF67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72638D62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Larger</w:t>
            </w:r>
          </w:p>
        </w:tc>
      </w:tr>
      <w:tr w:rsidR="00CF0FE0" w:rsidRPr="00CF0FE0" w14:paraId="3D4A4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F1BE5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Range Query</w:t>
            </w:r>
          </w:p>
        </w:tc>
        <w:tc>
          <w:tcPr>
            <w:tcW w:w="0" w:type="auto"/>
            <w:vAlign w:val="center"/>
            <w:hideMark/>
          </w:tcPr>
          <w:p w14:paraId="344DD52B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efficient</w:t>
            </w:r>
          </w:p>
        </w:tc>
        <w:tc>
          <w:tcPr>
            <w:tcW w:w="0" w:type="auto"/>
            <w:vAlign w:val="center"/>
            <w:hideMark/>
          </w:tcPr>
          <w:p w14:paraId="28F79635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Possible but slower</w:t>
            </w:r>
          </w:p>
        </w:tc>
      </w:tr>
      <w:tr w:rsidR="00CF0FE0" w:rsidRPr="00CF0FE0" w14:paraId="5CDDA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739FE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Equality Query</w:t>
            </w:r>
          </w:p>
        </w:tc>
        <w:tc>
          <w:tcPr>
            <w:tcW w:w="0" w:type="auto"/>
            <w:vAlign w:val="center"/>
            <w:hideMark/>
          </w:tcPr>
          <w:p w14:paraId="7B78BDAE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Efficient</w:t>
            </w:r>
          </w:p>
        </w:tc>
        <w:tc>
          <w:tcPr>
            <w:tcW w:w="0" w:type="auto"/>
            <w:vAlign w:val="center"/>
            <w:hideMark/>
          </w:tcPr>
          <w:p w14:paraId="6211B871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Excellent</w:t>
            </w:r>
          </w:p>
        </w:tc>
      </w:tr>
      <w:tr w:rsidR="00CF0FE0" w:rsidRPr="00CF0FE0" w14:paraId="38470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391A3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Updates</w:t>
            </w:r>
          </w:p>
        </w:tc>
        <w:tc>
          <w:tcPr>
            <w:tcW w:w="0" w:type="auto"/>
            <w:vAlign w:val="center"/>
            <w:hideMark/>
          </w:tcPr>
          <w:p w14:paraId="0CD6F2B5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Expensive (may need reorg)</w:t>
            </w:r>
          </w:p>
        </w:tc>
        <w:tc>
          <w:tcPr>
            <w:tcW w:w="0" w:type="auto"/>
            <w:vAlign w:val="center"/>
            <w:hideMark/>
          </w:tcPr>
          <w:p w14:paraId="2D29D116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</w:tr>
      <w:tr w:rsidR="00CF0FE0" w:rsidRPr="00CF0FE0" w14:paraId="5EECB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74C3A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79740B7B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per table</w:t>
            </w:r>
          </w:p>
        </w:tc>
        <w:tc>
          <w:tcPr>
            <w:tcW w:w="0" w:type="auto"/>
            <w:vAlign w:val="center"/>
            <w:hideMark/>
          </w:tcPr>
          <w:p w14:paraId="73E979A6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Many per table</w:t>
            </w:r>
          </w:p>
        </w:tc>
      </w:tr>
      <w:tr w:rsidR="00CF0FE0" w:rsidRPr="00CF0FE0" w14:paraId="5676B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85C04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37EC8BD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 on EmpID</w:t>
            </w:r>
          </w:p>
        </w:tc>
        <w:tc>
          <w:tcPr>
            <w:tcW w:w="0" w:type="auto"/>
            <w:vAlign w:val="center"/>
            <w:hideMark/>
          </w:tcPr>
          <w:p w14:paraId="21E7D8D9" w14:textId="77777777" w:rsidR="00CF0FE0" w:rsidRPr="00CF0FE0" w:rsidRDefault="00CF0FE0" w:rsidP="00CF0F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F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 on Dept, Salary</w:t>
            </w:r>
          </w:p>
        </w:tc>
      </w:tr>
    </w:tbl>
    <w:p w14:paraId="2430E309" w14:textId="77777777" w:rsidR="00CF0FE0" w:rsidRPr="00CF0FE0" w:rsidRDefault="00CF0FE0" w:rsidP="00CF0F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FE0">
        <w:rPr>
          <w:rFonts w:ascii="Times New Roman" w:eastAsia="Times New Roman" w:hAnsi="Times New Roman" w:cs="Times New Roman"/>
          <w:kern w:val="0"/>
          <w14:ligatures w14:val="none"/>
        </w:rPr>
        <w:pict w14:anchorId="44E8D6CE">
          <v:rect id="_x0000_i1122" style="width:0;height:1.5pt" o:hralign="center" o:hrstd="t" o:hr="t" fillcolor="#a0a0a0" stroked="f"/>
        </w:pict>
      </w:r>
    </w:p>
    <w:p w14:paraId="274DF131" w14:textId="77777777" w:rsidR="00CF0FE0" w:rsidRPr="001B6AFD" w:rsidRDefault="00CF0FE0" w:rsidP="001B6AFD"/>
    <w:sectPr w:rsidR="00CF0FE0" w:rsidRPr="001B6AFD" w:rsidSect="007178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236"/>
    <w:multiLevelType w:val="multilevel"/>
    <w:tmpl w:val="0F02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A4371"/>
    <w:multiLevelType w:val="multilevel"/>
    <w:tmpl w:val="FDF8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572B3"/>
    <w:multiLevelType w:val="multilevel"/>
    <w:tmpl w:val="408A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B3469"/>
    <w:multiLevelType w:val="multilevel"/>
    <w:tmpl w:val="AF7C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71C98"/>
    <w:multiLevelType w:val="multilevel"/>
    <w:tmpl w:val="3F18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4A0DDA"/>
    <w:multiLevelType w:val="multilevel"/>
    <w:tmpl w:val="0A4C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2A2A68"/>
    <w:multiLevelType w:val="multilevel"/>
    <w:tmpl w:val="18F6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371F8C"/>
    <w:multiLevelType w:val="multilevel"/>
    <w:tmpl w:val="06E8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D67E3"/>
    <w:multiLevelType w:val="multilevel"/>
    <w:tmpl w:val="897A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461D84"/>
    <w:multiLevelType w:val="multilevel"/>
    <w:tmpl w:val="EF3E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997FFC"/>
    <w:multiLevelType w:val="multilevel"/>
    <w:tmpl w:val="85C2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956BC7"/>
    <w:multiLevelType w:val="multilevel"/>
    <w:tmpl w:val="F7E2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FB3BFC"/>
    <w:multiLevelType w:val="multilevel"/>
    <w:tmpl w:val="F93E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08240F"/>
    <w:multiLevelType w:val="multilevel"/>
    <w:tmpl w:val="2C56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B401D1"/>
    <w:multiLevelType w:val="multilevel"/>
    <w:tmpl w:val="9B94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F65234"/>
    <w:multiLevelType w:val="multilevel"/>
    <w:tmpl w:val="A7701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DA1CA0"/>
    <w:multiLevelType w:val="multilevel"/>
    <w:tmpl w:val="AD5A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245056"/>
    <w:multiLevelType w:val="multilevel"/>
    <w:tmpl w:val="80FA5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59D6336"/>
    <w:multiLevelType w:val="multilevel"/>
    <w:tmpl w:val="9A8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693E88"/>
    <w:multiLevelType w:val="multilevel"/>
    <w:tmpl w:val="4732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663F36"/>
    <w:multiLevelType w:val="multilevel"/>
    <w:tmpl w:val="77E4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E001AC"/>
    <w:multiLevelType w:val="multilevel"/>
    <w:tmpl w:val="A60A7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8D78EA"/>
    <w:multiLevelType w:val="multilevel"/>
    <w:tmpl w:val="FE76A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340AF4"/>
    <w:multiLevelType w:val="multilevel"/>
    <w:tmpl w:val="D35A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BB142B"/>
    <w:multiLevelType w:val="multilevel"/>
    <w:tmpl w:val="CF44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037258"/>
    <w:multiLevelType w:val="multilevel"/>
    <w:tmpl w:val="F376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DB101C"/>
    <w:multiLevelType w:val="multilevel"/>
    <w:tmpl w:val="4C60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3D3C4C"/>
    <w:multiLevelType w:val="multilevel"/>
    <w:tmpl w:val="FB00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3F53FC"/>
    <w:multiLevelType w:val="multilevel"/>
    <w:tmpl w:val="47D29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4DF260A"/>
    <w:multiLevelType w:val="multilevel"/>
    <w:tmpl w:val="F5DE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1810B5"/>
    <w:multiLevelType w:val="multilevel"/>
    <w:tmpl w:val="2CD2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751A02"/>
    <w:multiLevelType w:val="multilevel"/>
    <w:tmpl w:val="D474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084974"/>
    <w:multiLevelType w:val="multilevel"/>
    <w:tmpl w:val="4080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4C1634"/>
    <w:multiLevelType w:val="multilevel"/>
    <w:tmpl w:val="E1A6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C679B1"/>
    <w:multiLevelType w:val="multilevel"/>
    <w:tmpl w:val="A670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FB6C64"/>
    <w:multiLevelType w:val="multilevel"/>
    <w:tmpl w:val="16AA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545722"/>
    <w:multiLevelType w:val="multilevel"/>
    <w:tmpl w:val="D2A0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852257"/>
    <w:multiLevelType w:val="multilevel"/>
    <w:tmpl w:val="4ACC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13C057A"/>
    <w:multiLevelType w:val="multilevel"/>
    <w:tmpl w:val="A4F4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68257C"/>
    <w:multiLevelType w:val="multilevel"/>
    <w:tmpl w:val="8C725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3BA30FD"/>
    <w:multiLevelType w:val="multilevel"/>
    <w:tmpl w:val="509C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F6718C"/>
    <w:multiLevelType w:val="multilevel"/>
    <w:tmpl w:val="8E34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7721AF"/>
    <w:multiLevelType w:val="multilevel"/>
    <w:tmpl w:val="F510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602339"/>
    <w:multiLevelType w:val="multilevel"/>
    <w:tmpl w:val="1214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250826"/>
    <w:multiLevelType w:val="multilevel"/>
    <w:tmpl w:val="8A74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8A1F94"/>
    <w:multiLevelType w:val="multilevel"/>
    <w:tmpl w:val="5DFC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512DEF"/>
    <w:multiLevelType w:val="multilevel"/>
    <w:tmpl w:val="ED12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2373BE"/>
    <w:multiLevelType w:val="multilevel"/>
    <w:tmpl w:val="2144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922958"/>
    <w:multiLevelType w:val="multilevel"/>
    <w:tmpl w:val="8C98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261BDB"/>
    <w:multiLevelType w:val="multilevel"/>
    <w:tmpl w:val="9240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2925C1"/>
    <w:multiLevelType w:val="multilevel"/>
    <w:tmpl w:val="4FB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6213B6"/>
    <w:multiLevelType w:val="multilevel"/>
    <w:tmpl w:val="DB5C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F12071"/>
    <w:multiLevelType w:val="multilevel"/>
    <w:tmpl w:val="AF34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923B28"/>
    <w:multiLevelType w:val="multilevel"/>
    <w:tmpl w:val="69DC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5661DC"/>
    <w:multiLevelType w:val="multilevel"/>
    <w:tmpl w:val="FBDA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CF0172"/>
    <w:multiLevelType w:val="multilevel"/>
    <w:tmpl w:val="5934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D79729D"/>
    <w:multiLevelType w:val="multilevel"/>
    <w:tmpl w:val="87BCD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F357A38"/>
    <w:multiLevelType w:val="multilevel"/>
    <w:tmpl w:val="1CD2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56580F"/>
    <w:multiLevelType w:val="multilevel"/>
    <w:tmpl w:val="F254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8C7EFD"/>
    <w:multiLevelType w:val="multilevel"/>
    <w:tmpl w:val="09A6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DC38B9"/>
    <w:multiLevelType w:val="multilevel"/>
    <w:tmpl w:val="9D3E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677C7E"/>
    <w:multiLevelType w:val="multilevel"/>
    <w:tmpl w:val="9968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8553BB"/>
    <w:multiLevelType w:val="multilevel"/>
    <w:tmpl w:val="E110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498042E"/>
    <w:multiLevelType w:val="multilevel"/>
    <w:tmpl w:val="32E24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6BD5EB4"/>
    <w:multiLevelType w:val="multilevel"/>
    <w:tmpl w:val="EE9A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DC64D1"/>
    <w:multiLevelType w:val="multilevel"/>
    <w:tmpl w:val="C2D2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9D4D10"/>
    <w:multiLevelType w:val="multilevel"/>
    <w:tmpl w:val="6B2C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C4690B"/>
    <w:multiLevelType w:val="multilevel"/>
    <w:tmpl w:val="2FCC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662CF0"/>
    <w:multiLevelType w:val="multilevel"/>
    <w:tmpl w:val="4E4A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AE5B40"/>
    <w:multiLevelType w:val="multilevel"/>
    <w:tmpl w:val="BFE6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F4570A"/>
    <w:multiLevelType w:val="multilevel"/>
    <w:tmpl w:val="E620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6122E6"/>
    <w:multiLevelType w:val="multilevel"/>
    <w:tmpl w:val="1E3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FC6084"/>
    <w:multiLevelType w:val="multilevel"/>
    <w:tmpl w:val="EB98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252EA3"/>
    <w:multiLevelType w:val="multilevel"/>
    <w:tmpl w:val="A0A2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2E02DB"/>
    <w:multiLevelType w:val="multilevel"/>
    <w:tmpl w:val="6A34B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5460AE1"/>
    <w:multiLevelType w:val="multilevel"/>
    <w:tmpl w:val="184C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6767D2"/>
    <w:multiLevelType w:val="multilevel"/>
    <w:tmpl w:val="4D64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7572D0"/>
    <w:multiLevelType w:val="multilevel"/>
    <w:tmpl w:val="E522F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6AB7761"/>
    <w:multiLevelType w:val="multilevel"/>
    <w:tmpl w:val="18F2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EE6F92"/>
    <w:multiLevelType w:val="multilevel"/>
    <w:tmpl w:val="2C94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80002DF"/>
    <w:multiLevelType w:val="multilevel"/>
    <w:tmpl w:val="AB5A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C5154C"/>
    <w:multiLevelType w:val="multilevel"/>
    <w:tmpl w:val="67BC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285E82"/>
    <w:multiLevelType w:val="multilevel"/>
    <w:tmpl w:val="FBA6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901919"/>
    <w:multiLevelType w:val="multilevel"/>
    <w:tmpl w:val="0522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AFF0D26"/>
    <w:multiLevelType w:val="multilevel"/>
    <w:tmpl w:val="3DF4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C5065F"/>
    <w:multiLevelType w:val="multilevel"/>
    <w:tmpl w:val="40D4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547309"/>
    <w:multiLevelType w:val="multilevel"/>
    <w:tmpl w:val="FDC6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560639"/>
    <w:multiLevelType w:val="multilevel"/>
    <w:tmpl w:val="B654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9C6C70"/>
    <w:multiLevelType w:val="multilevel"/>
    <w:tmpl w:val="A2CA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1AF14DA"/>
    <w:multiLevelType w:val="multilevel"/>
    <w:tmpl w:val="4E32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6D3959"/>
    <w:multiLevelType w:val="multilevel"/>
    <w:tmpl w:val="7E1A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CB4791"/>
    <w:multiLevelType w:val="multilevel"/>
    <w:tmpl w:val="7ABC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AB249E"/>
    <w:multiLevelType w:val="multilevel"/>
    <w:tmpl w:val="DD6A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9B708B"/>
    <w:multiLevelType w:val="multilevel"/>
    <w:tmpl w:val="A226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3205E6"/>
    <w:multiLevelType w:val="multilevel"/>
    <w:tmpl w:val="FDCE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ED5B18"/>
    <w:multiLevelType w:val="multilevel"/>
    <w:tmpl w:val="D44E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3C4A88"/>
    <w:multiLevelType w:val="multilevel"/>
    <w:tmpl w:val="0A8C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392CE2"/>
    <w:multiLevelType w:val="multilevel"/>
    <w:tmpl w:val="0E72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901D09"/>
    <w:multiLevelType w:val="multilevel"/>
    <w:tmpl w:val="54F2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328551">
    <w:abstractNumId w:val="0"/>
  </w:num>
  <w:num w:numId="2" w16cid:durableId="1479688490">
    <w:abstractNumId w:val="19"/>
  </w:num>
  <w:num w:numId="3" w16cid:durableId="52970441">
    <w:abstractNumId w:val="23"/>
  </w:num>
  <w:num w:numId="4" w16cid:durableId="833686137">
    <w:abstractNumId w:val="71"/>
  </w:num>
  <w:num w:numId="5" w16cid:durableId="899635366">
    <w:abstractNumId w:val="52"/>
  </w:num>
  <w:num w:numId="6" w16cid:durableId="720132007">
    <w:abstractNumId w:val="80"/>
  </w:num>
  <w:num w:numId="7" w16cid:durableId="1642661353">
    <w:abstractNumId w:val="43"/>
  </w:num>
  <w:num w:numId="8" w16cid:durableId="208687738">
    <w:abstractNumId w:val="84"/>
  </w:num>
  <w:num w:numId="9" w16cid:durableId="1507792118">
    <w:abstractNumId w:val="35"/>
  </w:num>
  <w:num w:numId="10" w16cid:durableId="221643572">
    <w:abstractNumId w:val="81"/>
  </w:num>
  <w:num w:numId="11" w16cid:durableId="1479103388">
    <w:abstractNumId w:val="6"/>
  </w:num>
  <w:num w:numId="12" w16cid:durableId="32969590">
    <w:abstractNumId w:val="59"/>
  </w:num>
  <w:num w:numId="13" w16cid:durableId="1982689592">
    <w:abstractNumId w:val="58"/>
  </w:num>
  <w:num w:numId="14" w16cid:durableId="2054231867">
    <w:abstractNumId w:val="36"/>
  </w:num>
  <w:num w:numId="15" w16cid:durableId="29644750">
    <w:abstractNumId w:val="75"/>
  </w:num>
  <w:num w:numId="16" w16cid:durableId="271011112">
    <w:abstractNumId w:val="40"/>
  </w:num>
  <w:num w:numId="17" w16cid:durableId="1112243391">
    <w:abstractNumId w:val="37"/>
  </w:num>
  <w:num w:numId="18" w16cid:durableId="1633437816">
    <w:abstractNumId w:val="16"/>
  </w:num>
  <w:num w:numId="19" w16cid:durableId="567306487">
    <w:abstractNumId w:val="79"/>
  </w:num>
  <w:num w:numId="20" w16cid:durableId="1078092126">
    <w:abstractNumId w:val="25"/>
  </w:num>
  <w:num w:numId="21" w16cid:durableId="1513571393">
    <w:abstractNumId w:val="87"/>
  </w:num>
  <w:num w:numId="22" w16cid:durableId="1109011849">
    <w:abstractNumId w:val="45"/>
  </w:num>
  <w:num w:numId="23" w16cid:durableId="1309088892">
    <w:abstractNumId w:val="31"/>
  </w:num>
  <w:num w:numId="24" w16cid:durableId="1868374668">
    <w:abstractNumId w:val="18"/>
  </w:num>
  <w:num w:numId="25" w16cid:durableId="1587491976">
    <w:abstractNumId w:val="21"/>
  </w:num>
  <w:num w:numId="26" w16cid:durableId="139807973">
    <w:abstractNumId w:val="95"/>
  </w:num>
  <w:num w:numId="27" w16cid:durableId="218706756">
    <w:abstractNumId w:val="28"/>
  </w:num>
  <w:num w:numId="28" w16cid:durableId="541794153">
    <w:abstractNumId w:val="26"/>
  </w:num>
  <w:num w:numId="29" w16cid:durableId="1795639879">
    <w:abstractNumId w:val="20"/>
  </w:num>
  <w:num w:numId="30" w16cid:durableId="1025906195">
    <w:abstractNumId w:val="49"/>
  </w:num>
  <w:num w:numId="31" w16cid:durableId="216667830">
    <w:abstractNumId w:val="46"/>
  </w:num>
  <w:num w:numId="32" w16cid:durableId="663977053">
    <w:abstractNumId w:val="77"/>
  </w:num>
  <w:num w:numId="33" w16cid:durableId="315956547">
    <w:abstractNumId w:val="60"/>
  </w:num>
  <w:num w:numId="34" w16cid:durableId="1907108344">
    <w:abstractNumId w:val="90"/>
  </w:num>
  <w:num w:numId="35" w16cid:durableId="1716464612">
    <w:abstractNumId w:val="50"/>
  </w:num>
  <w:num w:numId="36" w16cid:durableId="2137290252">
    <w:abstractNumId w:val="96"/>
  </w:num>
  <w:num w:numId="37" w16cid:durableId="1426076804">
    <w:abstractNumId w:val="85"/>
  </w:num>
  <w:num w:numId="38" w16cid:durableId="170342037">
    <w:abstractNumId w:val="85"/>
    <w:lvlOverride w:ilvl="1">
      <w:lvl w:ilvl="1">
        <w:numFmt w:val="decimal"/>
        <w:lvlText w:val="%2."/>
        <w:lvlJc w:val="left"/>
      </w:lvl>
    </w:lvlOverride>
  </w:num>
  <w:num w:numId="39" w16cid:durableId="1197234653">
    <w:abstractNumId w:val="9"/>
  </w:num>
  <w:num w:numId="40" w16cid:durableId="1290548873">
    <w:abstractNumId w:val="39"/>
  </w:num>
  <w:num w:numId="41" w16cid:durableId="1587806450">
    <w:abstractNumId w:val="62"/>
  </w:num>
  <w:num w:numId="42" w16cid:durableId="432407179">
    <w:abstractNumId w:val="76"/>
  </w:num>
  <w:num w:numId="43" w16cid:durableId="610404734">
    <w:abstractNumId w:val="48"/>
  </w:num>
  <w:num w:numId="44" w16cid:durableId="249966278">
    <w:abstractNumId w:val="70"/>
  </w:num>
  <w:num w:numId="45" w16cid:durableId="269438199">
    <w:abstractNumId w:val="13"/>
  </w:num>
  <w:num w:numId="46" w16cid:durableId="258368633">
    <w:abstractNumId w:val="2"/>
  </w:num>
  <w:num w:numId="47" w16cid:durableId="1159494539">
    <w:abstractNumId w:val="24"/>
  </w:num>
  <w:num w:numId="48" w16cid:durableId="313028004">
    <w:abstractNumId w:val="83"/>
  </w:num>
  <w:num w:numId="49" w16cid:durableId="286199011">
    <w:abstractNumId w:val="82"/>
  </w:num>
  <w:num w:numId="50" w16cid:durableId="1600869595">
    <w:abstractNumId w:val="4"/>
  </w:num>
  <w:num w:numId="51" w16cid:durableId="1339042068">
    <w:abstractNumId w:val="8"/>
  </w:num>
  <w:num w:numId="52" w16cid:durableId="687217715">
    <w:abstractNumId w:val="47"/>
  </w:num>
  <w:num w:numId="53" w16cid:durableId="1890454336">
    <w:abstractNumId w:val="93"/>
  </w:num>
  <w:num w:numId="54" w16cid:durableId="371417822">
    <w:abstractNumId w:val="65"/>
  </w:num>
  <w:num w:numId="55" w16cid:durableId="1177621433">
    <w:abstractNumId w:val="33"/>
  </w:num>
  <w:num w:numId="56" w16cid:durableId="683828251">
    <w:abstractNumId w:val="55"/>
  </w:num>
  <w:num w:numId="57" w16cid:durableId="1103844822">
    <w:abstractNumId w:val="56"/>
  </w:num>
  <w:num w:numId="58" w16cid:durableId="1324775429">
    <w:abstractNumId w:val="34"/>
  </w:num>
  <w:num w:numId="59" w16cid:durableId="1340890447">
    <w:abstractNumId w:val="64"/>
  </w:num>
  <w:num w:numId="60" w16cid:durableId="1794446372">
    <w:abstractNumId w:val="72"/>
  </w:num>
  <w:num w:numId="61" w16cid:durableId="1643343250">
    <w:abstractNumId w:val="89"/>
  </w:num>
  <w:num w:numId="62" w16cid:durableId="1146118705">
    <w:abstractNumId w:val="67"/>
  </w:num>
  <w:num w:numId="63" w16cid:durableId="136800485">
    <w:abstractNumId w:val="27"/>
  </w:num>
  <w:num w:numId="64" w16cid:durableId="161891824">
    <w:abstractNumId w:val="88"/>
  </w:num>
  <w:num w:numId="65" w16cid:durableId="916213441">
    <w:abstractNumId w:val="61"/>
  </w:num>
  <w:num w:numId="66" w16cid:durableId="1981423455">
    <w:abstractNumId w:val="22"/>
  </w:num>
  <w:num w:numId="67" w16cid:durableId="788740578">
    <w:abstractNumId w:val="30"/>
  </w:num>
  <w:num w:numId="68" w16cid:durableId="1452675010">
    <w:abstractNumId w:val="74"/>
  </w:num>
  <w:num w:numId="69" w16cid:durableId="1053968710">
    <w:abstractNumId w:val="5"/>
  </w:num>
  <w:num w:numId="70" w16cid:durableId="609969420">
    <w:abstractNumId w:val="51"/>
  </w:num>
  <w:num w:numId="71" w16cid:durableId="965819602">
    <w:abstractNumId w:val="63"/>
  </w:num>
  <w:num w:numId="72" w16cid:durableId="731537886">
    <w:abstractNumId w:val="68"/>
  </w:num>
  <w:num w:numId="73" w16cid:durableId="361394420">
    <w:abstractNumId w:val="91"/>
  </w:num>
  <w:num w:numId="74" w16cid:durableId="817959161">
    <w:abstractNumId w:val="29"/>
  </w:num>
  <w:num w:numId="75" w16cid:durableId="291718642">
    <w:abstractNumId w:val="57"/>
  </w:num>
  <w:num w:numId="76" w16cid:durableId="1796218576">
    <w:abstractNumId w:val="14"/>
  </w:num>
  <w:num w:numId="77" w16cid:durableId="1869483474">
    <w:abstractNumId w:val="53"/>
  </w:num>
  <w:num w:numId="78" w16cid:durableId="2008361616">
    <w:abstractNumId w:val="86"/>
  </w:num>
  <w:num w:numId="79" w16cid:durableId="1572228339">
    <w:abstractNumId w:val="10"/>
  </w:num>
  <w:num w:numId="80" w16cid:durableId="1908108525">
    <w:abstractNumId w:val="54"/>
  </w:num>
  <w:num w:numId="81" w16cid:durableId="1444766705">
    <w:abstractNumId w:val="97"/>
  </w:num>
  <w:num w:numId="82" w16cid:durableId="326633648">
    <w:abstractNumId w:val="78"/>
  </w:num>
  <w:num w:numId="83" w16cid:durableId="728923712">
    <w:abstractNumId w:val="7"/>
  </w:num>
  <w:num w:numId="84" w16cid:durableId="761683425">
    <w:abstractNumId w:val="44"/>
  </w:num>
  <w:num w:numId="85" w16cid:durableId="2038267667">
    <w:abstractNumId w:val="1"/>
  </w:num>
  <w:num w:numId="86" w16cid:durableId="540898226">
    <w:abstractNumId w:val="41"/>
  </w:num>
  <w:num w:numId="87" w16cid:durableId="57825492">
    <w:abstractNumId w:val="11"/>
  </w:num>
  <w:num w:numId="88" w16cid:durableId="1968467010">
    <w:abstractNumId w:val="94"/>
  </w:num>
  <w:num w:numId="89" w16cid:durableId="76443931">
    <w:abstractNumId w:val="92"/>
  </w:num>
  <w:num w:numId="90" w16cid:durableId="94905971">
    <w:abstractNumId w:val="38"/>
  </w:num>
  <w:num w:numId="91" w16cid:durableId="1441994620">
    <w:abstractNumId w:val="42"/>
  </w:num>
  <w:num w:numId="92" w16cid:durableId="563837680">
    <w:abstractNumId w:val="69"/>
  </w:num>
  <w:num w:numId="93" w16cid:durableId="1839342754">
    <w:abstractNumId w:val="17"/>
  </w:num>
  <w:num w:numId="94" w16cid:durableId="277025600">
    <w:abstractNumId w:val="3"/>
  </w:num>
  <w:num w:numId="95" w16cid:durableId="971405890">
    <w:abstractNumId w:val="73"/>
  </w:num>
  <w:num w:numId="96" w16cid:durableId="1745184395">
    <w:abstractNumId w:val="15"/>
  </w:num>
  <w:num w:numId="97" w16cid:durableId="893203847">
    <w:abstractNumId w:val="32"/>
  </w:num>
  <w:num w:numId="98" w16cid:durableId="1584685253">
    <w:abstractNumId w:val="12"/>
  </w:num>
  <w:num w:numId="99" w16cid:durableId="476797466">
    <w:abstractNumId w:val="98"/>
  </w:num>
  <w:num w:numId="100" w16cid:durableId="395517808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87"/>
    <w:rsid w:val="00007C9E"/>
    <w:rsid w:val="00125CF9"/>
    <w:rsid w:val="00130A0A"/>
    <w:rsid w:val="001645DB"/>
    <w:rsid w:val="0018649B"/>
    <w:rsid w:val="001B6AFD"/>
    <w:rsid w:val="00227B8A"/>
    <w:rsid w:val="0028543F"/>
    <w:rsid w:val="003332D8"/>
    <w:rsid w:val="003A4307"/>
    <w:rsid w:val="0042319C"/>
    <w:rsid w:val="004B14CC"/>
    <w:rsid w:val="005572D3"/>
    <w:rsid w:val="005D6B05"/>
    <w:rsid w:val="005F6718"/>
    <w:rsid w:val="006479F2"/>
    <w:rsid w:val="00674BF4"/>
    <w:rsid w:val="006B004D"/>
    <w:rsid w:val="006C18E3"/>
    <w:rsid w:val="00717889"/>
    <w:rsid w:val="007E01E0"/>
    <w:rsid w:val="007F6D29"/>
    <w:rsid w:val="00830D52"/>
    <w:rsid w:val="00854AA6"/>
    <w:rsid w:val="00864DA3"/>
    <w:rsid w:val="00873177"/>
    <w:rsid w:val="00915CED"/>
    <w:rsid w:val="009179DD"/>
    <w:rsid w:val="009D5CD0"/>
    <w:rsid w:val="009E46DF"/>
    <w:rsid w:val="00A148A3"/>
    <w:rsid w:val="00A2584C"/>
    <w:rsid w:val="00AE64A6"/>
    <w:rsid w:val="00B3553A"/>
    <w:rsid w:val="00B3760D"/>
    <w:rsid w:val="00B54B7E"/>
    <w:rsid w:val="00B775D2"/>
    <w:rsid w:val="00B93B66"/>
    <w:rsid w:val="00BD38F5"/>
    <w:rsid w:val="00BF25E4"/>
    <w:rsid w:val="00C01BE5"/>
    <w:rsid w:val="00C3043B"/>
    <w:rsid w:val="00C90A5C"/>
    <w:rsid w:val="00CF0FE0"/>
    <w:rsid w:val="00D22A51"/>
    <w:rsid w:val="00D25F87"/>
    <w:rsid w:val="00D45DEC"/>
    <w:rsid w:val="00D74CDF"/>
    <w:rsid w:val="00DD060B"/>
    <w:rsid w:val="00DE508B"/>
    <w:rsid w:val="00E22D6E"/>
    <w:rsid w:val="00E50495"/>
    <w:rsid w:val="00EE3DFC"/>
    <w:rsid w:val="00F11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98E28"/>
  <w15:chartTrackingRefBased/>
  <w15:docId w15:val="{A35E3C79-1424-4928-B3A3-547EE6A73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F87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178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4231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AE64A6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D22A5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1235</Words>
  <Characters>7046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38</cp:revision>
  <dcterms:created xsi:type="dcterms:W3CDTF">2025-10-21T04:49:00Z</dcterms:created>
  <dcterms:modified xsi:type="dcterms:W3CDTF">2025-11-13T19:18:00Z</dcterms:modified>
</cp:coreProperties>
</file>