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CABC" w14:textId="77777777" w:rsidR="002F2CE1" w:rsidRPr="002F2CE1" w:rsidRDefault="002F2CE1" w:rsidP="002F2CE1">
      <w:pPr>
        <w:pStyle w:val="NormalWeb"/>
        <w:rPr>
          <w:rFonts w:eastAsia="Times New Roman"/>
          <w:kern w:val="0"/>
          <w14:ligatures w14:val="none"/>
        </w:rPr>
      </w:pPr>
      <w:r w:rsidRPr="002F2CE1">
        <w:rPr>
          <w:rFonts w:eastAsia="Times New Roman"/>
          <w:kern w:val="0"/>
          <w14:ligatures w14:val="none"/>
        </w:rPr>
        <w:t xml:space="preserve"> The </w:t>
      </w:r>
      <w:r w:rsidRPr="002F2CE1">
        <w:rPr>
          <w:rFonts w:eastAsia="Times New Roman"/>
          <w:b/>
          <w:bCs/>
          <w:kern w:val="0"/>
          <w14:ligatures w14:val="none"/>
        </w:rPr>
        <w:t>"Modern SQL"</w:t>
      </w:r>
      <w:r w:rsidRPr="002F2CE1">
        <w:rPr>
          <w:rFonts w:eastAsia="Times New Roman"/>
          <w:kern w:val="0"/>
          <w14:ligatures w14:val="none"/>
        </w:rPr>
        <w:t xml:space="preserve"> lecture from CMU's 15-445/645 Database Systems course (Fall 2024) by Prof. Andy Pavlo is a comprehensive and modern overview of advanced SQL concepts beyond basic SELECT statements.</w:t>
      </w:r>
    </w:p>
    <w:p w14:paraId="7A6B503B" w14:textId="77777777" w:rsidR="002F2CE1" w:rsidRPr="002F2CE1" w:rsidRDefault="002F2CE1" w:rsidP="002F2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Here’s a structured breakdown to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 you each major topic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in the lecture:</w:t>
      </w:r>
    </w:p>
    <w:p w14:paraId="01F1E1A5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626298FD">
          <v:rect id="_x0000_i1177" style="width:0;height:1.5pt" o:hralign="center" o:hrstd="t" o:hr="t" fillcolor="#a0a0a0" stroked="f"/>
        </w:pict>
      </w:r>
    </w:p>
    <w:p w14:paraId="376A344F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SQL Background &amp; History</w:t>
      </w:r>
    </w:p>
    <w:p w14:paraId="00658B7A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Learn:</w:t>
      </w:r>
    </w:p>
    <w:p w14:paraId="52A48A75" w14:textId="77777777" w:rsidR="002F2CE1" w:rsidRPr="002F2CE1" w:rsidRDefault="002F2CE1" w:rsidP="002F2C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SQL evolved from IBM’s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→ SEQUEL → SQL</w:t>
      </w:r>
    </w:p>
    <w:p w14:paraId="0D607AC2" w14:textId="77777777" w:rsidR="002F2CE1" w:rsidRPr="002F2CE1" w:rsidRDefault="002F2CE1" w:rsidP="002F2C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Major versions of the standard:</w:t>
      </w:r>
    </w:p>
    <w:p w14:paraId="49521495" w14:textId="77777777" w:rsidR="002F2CE1" w:rsidRPr="002F2CE1" w:rsidRDefault="002F2CE1" w:rsidP="002F2C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SQL-92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(minimum feature set for compliance)</w:t>
      </w:r>
    </w:p>
    <w:p w14:paraId="6CEC6321" w14:textId="77777777" w:rsidR="002F2CE1" w:rsidRPr="002F2CE1" w:rsidRDefault="002F2CE1" w:rsidP="002F2C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SQL:1999 – SQL:2023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added features like XML, JSON, temporal data, property graphs, etc.</w:t>
      </w:r>
    </w:p>
    <w:p w14:paraId="43A3E25F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Takeaways:</w:t>
      </w:r>
    </w:p>
    <w:p w14:paraId="01303A3F" w14:textId="77777777" w:rsidR="002F2CE1" w:rsidRPr="002F2CE1" w:rsidRDefault="002F2CE1" w:rsidP="002F2C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is a living standard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, updated frequently</w:t>
      </w:r>
    </w:p>
    <w:p w14:paraId="32372D4C" w14:textId="77777777" w:rsidR="002F2CE1" w:rsidRPr="002F2CE1" w:rsidRDefault="002F2CE1" w:rsidP="002F2C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Most databases support at least SQL-92, with some advanced features from later versions</w:t>
      </w:r>
    </w:p>
    <w:p w14:paraId="09D18F1C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7B940663">
          <v:rect id="_x0000_i1178" style="width:0;height:1.5pt" o:hralign="center" o:hrstd="t" o:hr="t" fillcolor="#a0a0a0" stroked="f"/>
        </w:pict>
      </w:r>
    </w:p>
    <w:p w14:paraId="476BE3A0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Relational Languages</w:t>
      </w:r>
    </w:p>
    <w:p w14:paraId="11084709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Sub-categories:</w:t>
      </w:r>
    </w:p>
    <w:p w14:paraId="0599CE3C" w14:textId="77777777" w:rsidR="002F2CE1" w:rsidRPr="002F2CE1" w:rsidRDefault="002F2CE1" w:rsidP="002F2C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DML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: Data Manipulation Language (SELECT, INSERT, UPDATE, DELETE)</w:t>
      </w:r>
    </w:p>
    <w:p w14:paraId="78897C7B" w14:textId="77777777" w:rsidR="002F2CE1" w:rsidRPr="002F2CE1" w:rsidRDefault="002F2CE1" w:rsidP="002F2C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DDL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: Data Definition Language (CREATE, ALTER, DROP)</w:t>
      </w:r>
    </w:p>
    <w:p w14:paraId="4D796CB9" w14:textId="77777777" w:rsidR="002F2CE1" w:rsidRPr="002F2CE1" w:rsidRDefault="002F2CE1" w:rsidP="002F2C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: Data Control Language (GRANT, REVOKE)</w:t>
      </w:r>
    </w:p>
    <w:p w14:paraId="464CE0BB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Note:</w:t>
      </w:r>
    </w:p>
    <w:p w14:paraId="0E563283" w14:textId="77777777" w:rsidR="002F2CE1" w:rsidRPr="002F2CE1" w:rsidRDefault="002F2CE1" w:rsidP="002F2C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SQL operates on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bags (multisets)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sets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— so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duplicates are allowed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remove them with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C977F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78C5F40E">
          <v:rect id="_x0000_i1179" style="width:0;height:1.5pt" o:hralign="center" o:hrstd="t" o:hr="t" fillcolor="#a0a0a0" stroked="f"/>
        </w:pict>
      </w:r>
    </w:p>
    <w:p w14:paraId="78AC96AF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Aggregations + GROUP BY</w:t>
      </w:r>
    </w:p>
    <w:p w14:paraId="101DB695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Functions:</w:t>
      </w:r>
    </w:p>
    <w:p w14:paraId="5EF2211B" w14:textId="77777777" w:rsidR="002F2CE1" w:rsidRPr="002F2CE1" w:rsidRDefault="002F2CE1" w:rsidP="002F2C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</w:p>
    <w:p w14:paraId="09ED04BE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Concepts:</w:t>
      </w:r>
    </w:p>
    <w:p w14:paraId="64DBB122" w14:textId="77777777" w:rsidR="002F2CE1" w:rsidRPr="002F2CE1" w:rsidRDefault="002F2CE1" w:rsidP="002F2C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Used to compute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statistics</w:t>
      </w:r>
    </w:p>
    <w:p w14:paraId="5B274376" w14:textId="77777777" w:rsidR="002F2CE1" w:rsidRPr="002F2CE1" w:rsidRDefault="002F2CE1" w:rsidP="002F2C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Must be used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GROUP BY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if selecting non-aggregated columns</w:t>
      </w:r>
    </w:p>
    <w:p w14:paraId="0C53E51B" w14:textId="77777777" w:rsidR="002F2CE1" w:rsidRPr="002F2CE1" w:rsidRDefault="002F2CE1" w:rsidP="002F2C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aggregated groups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(not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88EB1E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AVG(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gpa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enrolled JOIN student ON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enrolled.sid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student.sid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GROUP BY </w:t>
      </w:r>
      <w:proofErr w:type="spellStart"/>
      <w:proofErr w:type="gram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64B09B1D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5D30B319">
          <v:rect id="_x0000_i1180" style="width:0;height:1.5pt" o:hralign="center" o:hrstd="t" o:hr="t" fillcolor="#a0a0a0" stroked="f"/>
        </w:pict>
      </w:r>
    </w:p>
    <w:p w14:paraId="663B90BC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String, Date, and Time Operations</w:t>
      </w:r>
    </w:p>
    <w:p w14:paraId="162C570A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String Functions:</w:t>
      </w:r>
    </w:p>
    <w:p w14:paraId="3E13CCD6" w14:textId="77777777" w:rsidR="002F2CE1" w:rsidRPr="002F2CE1" w:rsidRDefault="002F2CE1" w:rsidP="002F2C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SUBSTRING()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CONCAT()</w:t>
      </w:r>
    </w:p>
    <w:p w14:paraId="18A5FC0C" w14:textId="77777777" w:rsidR="002F2CE1" w:rsidRPr="002F2CE1" w:rsidRDefault="002F2CE1" w:rsidP="002F2C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LIKE '%text%'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'_' for single character</w:t>
      </w:r>
    </w:p>
    <w:p w14:paraId="32C304B8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Date/Time:</w:t>
      </w:r>
    </w:p>
    <w:p w14:paraId="7E98CEB2" w14:textId="77777777" w:rsidR="002F2CE1" w:rsidRPr="002F2CE1" w:rsidRDefault="002F2CE1" w:rsidP="002F2C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SQL supports operations like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CURRENT_DATE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, arithmetic on dates</w:t>
      </w:r>
    </w:p>
    <w:p w14:paraId="473E8A49" w14:textId="77777777" w:rsidR="002F2CE1" w:rsidRPr="002F2CE1" w:rsidRDefault="002F2CE1" w:rsidP="002F2C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Syntax varies widely across systems</w:t>
      </w:r>
    </w:p>
    <w:p w14:paraId="454BE3AB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3053A338">
          <v:rect id="_x0000_i1181" style="width:0;height:1.5pt" o:hralign="center" o:hrstd="t" o:hr="t" fillcolor="#a0a0a0" stroked="f"/>
        </w:pict>
      </w:r>
    </w:p>
    <w:p w14:paraId="0B69E619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Output Control</w:t>
      </w:r>
    </w:p>
    <w:p w14:paraId="78AD11CA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 Result Sets:</w:t>
      </w:r>
    </w:p>
    <w:p w14:paraId="229061E1" w14:textId="77777777" w:rsidR="002F2CE1" w:rsidRPr="002F2CE1" w:rsidRDefault="002F2CE1" w:rsidP="002F2C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 BY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: Sort output (supports position-based like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2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07B302" w14:textId="77777777" w:rsidR="002F2CE1" w:rsidRPr="002F2CE1" w:rsidRDefault="002F2CE1" w:rsidP="002F2C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FETCH </w:t>
      </w:r>
      <w:proofErr w:type="gramStart"/>
      <w:r w:rsidRPr="002F2C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FIRST n</w:t>
      </w:r>
      <w:proofErr w:type="gramEnd"/>
      <w:r w:rsidRPr="002F2C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ROWS ONLY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: Limit results</w:t>
      </w:r>
    </w:p>
    <w:p w14:paraId="7A6B0507" w14:textId="77777777" w:rsidR="002F2CE1" w:rsidRPr="002F2CE1" w:rsidRDefault="002F2CE1" w:rsidP="002F2C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OFFSET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: Skip rows</w:t>
      </w:r>
    </w:p>
    <w:p w14:paraId="76ACCB4F" w14:textId="77777777" w:rsidR="002F2CE1" w:rsidRPr="002F2CE1" w:rsidRDefault="002F2CE1" w:rsidP="002F2C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WITH TIES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: Include rows that have same value as the last one (if tied)</w:t>
      </w:r>
    </w:p>
    <w:p w14:paraId="5E0099F2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13A96CB8">
          <v:rect id="_x0000_i1182" style="width:0;height:1.5pt" o:hralign="center" o:hrstd="t" o:hr="t" fillcolor="#a0a0a0" stroked="f"/>
        </w:pict>
      </w:r>
    </w:p>
    <w:p w14:paraId="581EC9AE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Window Functions</w:t>
      </w:r>
    </w:p>
    <w:p w14:paraId="302C0036" w14:textId="77777777" w:rsidR="002F2CE1" w:rsidRPr="002F2CE1" w:rsidRDefault="002F2CE1" w:rsidP="002F2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Used for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totals, ranking, moving averages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2310F5F4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Syntax:</w:t>
      </w:r>
    </w:p>
    <w:p w14:paraId="5CB85F6A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name, RANK() OVER (PARTITION BY department ORDER BY salary DESC)</w:t>
      </w:r>
    </w:p>
    <w:p w14:paraId="2831542E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gram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employees;</w:t>
      </w:r>
      <w:proofErr w:type="gramEnd"/>
    </w:p>
    <w:p w14:paraId="0777270E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Concepts:</w:t>
      </w:r>
    </w:p>
    <w:p w14:paraId="0121FC5C" w14:textId="77777777" w:rsidR="002F2CE1" w:rsidRPr="002F2CE1" w:rsidRDefault="002F2CE1" w:rsidP="002F2C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OVER()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= defines a "window" over rows</w:t>
      </w:r>
    </w:p>
    <w:p w14:paraId="0FDB18B6" w14:textId="77777777" w:rsidR="002F2CE1" w:rsidRPr="002F2CE1" w:rsidRDefault="002F2CE1" w:rsidP="002F2C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= group like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634FB5F0" w14:textId="77777777" w:rsidR="002F2CE1" w:rsidRPr="002F2CE1" w:rsidRDefault="002F2CE1" w:rsidP="002F2C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= defines order within partitions</w:t>
      </w:r>
    </w:p>
    <w:p w14:paraId="0403A9E5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Functions:</w:t>
      </w:r>
    </w:p>
    <w:p w14:paraId="1B996EFD" w14:textId="77777777" w:rsidR="002F2CE1" w:rsidRPr="002F2CE1" w:rsidRDefault="002F2CE1" w:rsidP="002F2C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ROW_NUMBER()</w:t>
      </w:r>
    </w:p>
    <w:p w14:paraId="6843AD9C" w14:textId="77777777" w:rsidR="002F2CE1" w:rsidRPr="002F2CE1" w:rsidRDefault="002F2CE1" w:rsidP="002F2C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RANK()</w:t>
      </w:r>
    </w:p>
    <w:p w14:paraId="07682160" w14:textId="77777777" w:rsidR="002F2CE1" w:rsidRPr="002F2CE1" w:rsidRDefault="002F2CE1" w:rsidP="002F2C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DENSE_RANK()</w:t>
      </w:r>
    </w:p>
    <w:p w14:paraId="40D52256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65BC8C5C">
          <v:rect id="_x0000_i1183" style="width:0;height:1.5pt" o:hralign="center" o:hrstd="t" o:hr="t" fillcolor="#a0a0a0" stroked="f"/>
        </w:pict>
      </w:r>
    </w:p>
    <w:p w14:paraId="4B931B80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Nested Queries</w:t>
      </w:r>
    </w:p>
    <w:p w14:paraId="6592EAAB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Inner Queries can be used:</w:t>
      </w:r>
    </w:p>
    <w:p w14:paraId="504194E9" w14:textId="77777777" w:rsidR="002F2CE1" w:rsidRPr="002F2CE1" w:rsidRDefault="002F2CE1" w:rsidP="002F2C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clause: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(SELECT ...)</w:t>
      </w:r>
    </w:p>
    <w:p w14:paraId="7EFA92F8" w14:textId="77777777" w:rsidR="002F2CE1" w:rsidRPr="002F2CE1" w:rsidRDefault="002F2CE1" w:rsidP="002F2C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clause</w:t>
      </w:r>
    </w:p>
    <w:p w14:paraId="6DE53C9C" w14:textId="77777777" w:rsidR="002F2CE1" w:rsidRPr="002F2CE1" w:rsidRDefault="002F2CE1" w:rsidP="002F2C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E532B14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Operators:</w:t>
      </w:r>
    </w:p>
    <w:p w14:paraId="27A8623A" w14:textId="77777777" w:rsidR="002F2CE1" w:rsidRPr="002F2CE1" w:rsidRDefault="002F2CE1" w:rsidP="002F2C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</w:p>
    <w:p w14:paraId="01CD1B3F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0D618422">
          <v:rect id="_x0000_i1184" style="width:0;height:1.5pt" o:hralign="center" o:hrstd="t" o:hr="t" fillcolor="#a0a0a0" stroked="f"/>
        </w:pict>
      </w:r>
    </w:p>
    <w:p w14:paraId="349B0100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LATERAL Joins</w:t>
      </w:r>
    </w:p>
    <w:p w14:paraId="398230EC" w14:textId="77777777" w:rsidR="002F2CE1" w:rsidRPr="002F2CE1" w:rsidRDefault="002F2CE1" w:rsidP="002F2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Enables a subquery to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a column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from a previous table in the </w:t>
      </w: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529BA8FF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course AS c,</w:t>
      </w:r>
    </w:p>
    <w:p w14:paraId="38AF219E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LATERAL (</w:t>
      </w:r>
    </w:p>
    <w:p w14:paraId="31A98237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COUNT(*) FROM enrolled WHERE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c.cid</w:t>
      </w:r>
      <w:proofErr w:type="spellEnd"/>
    </w:p>
    <w:p w14:paraId="4EF54D53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 AS </w:t>
      </w:r>
      <w:proofErr w:type="gram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stats;</w:t>
      </w:r>
      <w:proofErr w:type="gramEnd"/>
    </w:p>
    <w:p w14:paraId="33A43EB9" w14:textId="77777777" w:rsidR="002F2CE1" w:rsidRPr="002F2CE1" w:rsidRDefault="002F2CE1" w:rsidP="002F2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Acts like a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loop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inside a query — very powerful!</w:t>
      </w:r>
    </w:p>
    <w:p w14:paraId="3F070351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7116D69A">
          <v:rect id="_x0000_i1185" style="width:0;height:1.5pt" o:hralign="center" o:hrstd="t" o:hr="t" fillcolor="#a0a0a0" stroked="f"/>
        </w:pict>
      </w:r>
    </w:p>
    <w:p w14:paraId="0B17188A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Common Table Expressions (CTEs)</w:t>
      </w:r>
    </w:p>
    <w:p w14:paraId="10151F02" w14:textId="77777777" w:rsidR="002F2CE1" w:rsidRPr="002F2CE1" w:rsidRDefault="002F2CE1" w:rsidP="002F2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Temporary named result sets defined with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proofErr w:type="spellEnd"/>
      <w:r w:rsidRPr="002F2C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533E09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Syntax:</w:t>
      </w:r>
    </w:p>
    <w:p w14:paraId="357F9C7D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top_students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(</w:t>
      </w:r>
    </w:p>
    <w:p w14:paraId="7BA32A3E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 * FROM student WHERE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gpa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3.9</w:t>
      </w:r>
    </w:p>
    <w:p w14:paraId="3D988DA0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7E0BC4" w14:textId="77777777" w:rsidR="002F2CE1" w:rsidRPr="002F2CE1" w:rsidRDefault="002F2CE1" w:rsidP="002F2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spell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</w:t>
      </w:r>
      <w:proofErr w:type="gramStart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</w:t>
      </w:r>
      <w:proofErr w:type="spellEnd"/>
      <w:r w:rsidRPr="002F2CE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1E963379" w14:textId="77777777" w:rsidR="002F2CE1" w:rsidRPr="002F2CE1" w:rsidRDefault="002F2CE1" w:rsidP="002F2C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Simplifies complex queries</w:t>
      </w:r>
    </w:p>
    <w:p w14:paraId="03417790" w14:textId="77777777" w:rsidR="002F2CE1" w:rsidRPr="002F2CE1" w:rsidRDefault="002F2CE1" w:rsidP="002F2C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>Can chain multiple CTEs</w:t>
      </w:r>
    </w:p>
    <w:p w14:paraId="0194712F" w14:textId="77777777" w:rsidR="002F2CE1" w:rsidRPr="002F2CE1" w:rsidRDefault="002F2CE1" w:rsidP="002F2C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Can even be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(not covered in this lecture)</w:t>
      </w:r>
    </w:p>
    <w:p w14:paraId="36C6CF73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1433D260">
          <v:rect id="_x0000_i1186" style="width:0;height:1.5pt" o:hralign="center" o:hrstd="t" o:hr="t" fillcolor="#a0a0a0" stroked="f"/>
        </w:pict>
      </w:r>
    </w:p>
    <w:p w14:paraId="0411422C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Best Practices &amp; Notes</w:t>
      </w:r>
    </w:p>
    <w:p w14:paraId="252438B9" w14:textId="77777777" w:rsidR="002F2CE1" w:rsidRPr="002F2CE1" w:rsidRDefault="002F2CE1" w:rsidP="002F2C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SQL identifiers are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case-insensitive</w:t>
      </w:r>
    </w:p>
    <w:p w14:paraId="79A0E785" w14:textId="77777777" w:rsidR="002F2CE1" w:rsidRPr="002F2CE1" w:rsidRDefault="002F2CE1" w:rsidP="002F2C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Always prefer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writing queries as one SQL statement</w:t>
      </w:r>
    </w:p>
    <w:p w14:paraId="2CDEE31C" w14:textId="77777777" w:rsidR="002F2CE1" w:rsidRPr="002F2CE1" w:rsidRDefault="002F2CE1" w:rsidP="002F2C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CTEs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2F2C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subqueries</w:t>
      </w:r>
      <w:r w:rsidRPr="002F2CE1">
        <w:rPr>
          <w:rFonts w:ascii="Times New Roman" w:eastAsia="Times New Roman" w:hAnsi="Times New Roman" w:cs="Times New Roman"/>
          <w:kern w:val="0"/>
          <w14:ligatures w14:val="none"/>
        </w:rPr>
        <w:t xml:space="preserve"> to modularize logic</w:t>
      </w:r>
    </w:p>
    <w:p w14:paraId="7DBB8482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231A6D3E">
          <v:rect id="_x0000_i1187" style="width:0;height:1.5pt" o:hralign="center" o:hrstd="t" o:hr="t" fillcolor="#a0a0a0" stroked="f"/>
        </w:pict>
      </w:r>
    </w:p>
    <w:p w14:paraId="1DD7592D" w14:textId="77777777" w:rsidR="002F2CE1" w:rsidRPr="002F2CE1" w:rsidRDefault="002F2CE1" w:rsidP="002F2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2C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2F2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 of What You Should Practice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57"/>
        <w:gridCol w:w="4103"/>
      </w:tblGrid>
      <w:tr w:rsidR="002F2CE1" w:rsidRPr="002F2CE1" w14:paraId="431E204F" w14:textId="77777777" w:rsidTr="002F2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4E731" w14:textId="77777777" w:rsidR="002F2CE1" w:rsidRPr="002F2CE1" w:rsidRDefault="002F2CE1" w:rsidP="002F2C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2AA62675" w14:textId="77777777" w:rsidR="002F2CE1" w:rsidRPr="002F2CE1" w:rsidRDefault="002F2CE1" w:rsidP="002F2C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to Try</w:t>
            </w:r>
          </w:p>
        </w:tc>
      </w:tr>
      <w:tr w:rsidR="002F2CE1" w:rsidRPr="002F2CE1" w14:paraId="7245E200" w14:textId="77777777" w:rsidTr="002F2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A4D50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Aggregates</w:t>
            </w:r>
          </w:p>
        </w:tc>
        <w:tc>
          <w:tcPr>
            <w:tcW w:w="0" w:type="auto"/>
            <w:hideMark/>
          </w:tcPr>
          <w:p w14:paraId="6D04F55D" w14:textId="77777777" w:rsidR="002F2CE1" w:rsidRPr="002F2CE1" w:rsidRDefault="002F2CE1" w:rsidP="002F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 BY</w:t>
            </w:r>
          </w:p>
        </w:tc>
      </w:tr>
      <w:tr w:rsidR="002F2CE1" w:rsidRPr="002F2CE1" w14:paraId="0D0239D4" w14:textId="77777777" w:rsidTr="002F2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C0585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HAVING Clause</w:t>
            </w:r>
          </w:p>
        </w:tc>
        <w:tc>
          <w:tcPr>
            <w:tcW w:w="0" w:type="auto"/>
            <w:hideMark/>
          </w:tcPr>
          <w:p w14:paraId="486CB255" w14:textId="77777777" w:rsidR="002F2CE1" w:rsidRPr="002F2CE1" w:rsidRDefault="002F2CE1" w:rsidP="002F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aggregated results</w:t>
            </w:r>
          </w:p>
        </w:tc>
      </w:tr>
      <w:tr w:rsidR="002F2CE1" w:rsidRPr="002F2CE1" w14:paraId="22036C8B" w14:textId="77777777" w:rsidTr="002F2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1306A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Functions</w:t>
            </w:r>
          </w:p>
        </w:tc>
        <w:tc>
          <w:tcPr>
            <w:tcW w:w="0" w:type="auto"/>
            <w:hideMark/>
          </w:tcPr>
          <w:p w14:paraId="765B2766" w14:textId="77777777" w:rsidR="002F2CE1" w:rsidRPr="002F2CE1" w:rsidRDefault="002F2CE1" w:rsidP="002F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Pattern match using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LIKE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SUBSTRING()</w:t>
            </w:r>
          </w:p>
        </w:tc>
      </w:tr>
      <w:tr w:rsidR="002F2CE1" w:rsidRPr="002F2CE1" w14:paraId="49C3CC27" w14:textId="77777777" w:rsidTr="002F2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7C6F7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Functions</w:t>
            </w:r>
          </w:p>
        </w:tc>
        <w:tc>
          <w:tcPr>
            <w:tcW w:w="0" w:type="auto"/>
            <w:hideMark/>
          </w:tcPr>
          <w:p w14:paraId="4048F3F5" w14:textId="77777777" w:rsidR="002F2CE1" w:rsidRPr="002F2CE1" w:rsidRDefault="002F2CE1" w:rsidP="002F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ROW_NUMBER()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PARTITION BY</w:t>
            </w:r>
          </w:p>
        </w:tc>
      </w:tr>
      <w:tr w:rsidR="002F2CE1" w:rsidRPr="002F2CE1" w14:paraId="4C285343" w14:textId="77777777" w:rsidTr="002F2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BDF50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Nested Queries</w:t>
            </w:r>
          </w:p>
        </w:tc>
        <w:tc>
          <w:tcPr>
            <w:tcW w:w="0" w:type="auto"/>
            <w:hideMark/>
          </w:tcPr>
          <w:p w14:paraId="6632F686" w14:textId="77777777" w:rsidR="002F2CE1" w:rsidRPr="002F2CE1" w:rsidRDefault="002F2CE1" w:rsidP="002F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EXISTS</w:t>
            </w: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scalar subqueries</w:t>
            </w:r>
          </w:p>
        </w:tc>
      </w:tr>
      <w:tr w:rsidR="002F2CE1" w:rsidRPr="002F2CE1" w14:paraId="4531D472" w14:textId="77777777" w:rsidTr="002F2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F1059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LATERAL Join</w:t>
            </w:r>
          </w:p>
        </w:tc>
        <w:tc>
          <w:tcPr>
            <w:tcW w:w="0" w:type="auto"/>
            <w:hideMark/>
          </w:tcPr>
          <w:p w14:paraId="56F30C75" w14:textId="77777777" w:rsidR="002F2CE1" w:rsidRPr="002F2CE1" w:rsidRDefault="002F2CE1" w:rsidP="002F2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row-wise subqueries</w:t>
            </w:r>
          </w:p>
        </w:tc>
      </w:tr>
      <w:tr w:rsidR="002F2CE1" w:rsidRPr="002F2CE1" w14:paraId="5C531F22" w14:textId="77777777" w:rsidTr="002F2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0017E" w14:textId="77777777" w:rsidR="002F2CE1" w:rsidRPr="002F2CE1" w:rsidRDefault="002F2CE1" w:rsidP="002F2CE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CTEs</w:t>
            </w:r>
          </w:p>
        </w:tc>
        <w:tc>
          <w:tcPr>
            <w:tcW w:w="0" w:type="auto"/>
            <w:hideMark/>
          </w:tcPr>
          <w:p w14:paraId="3235FDB7" w14:textId="77777777" w:rsidR="002F2CE1" w:rsidRPr="002F2CE1" w:rsidRDefault="002F2CE1" w:rsidP="002F2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C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 temp result sets with </w:t>
            </w:r>
            <w:proofErr w:type="spellStart"/>
            <w:r w:rsidRPr="002F2CE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</w:t>
            </w:r>
            <w:proofErr w:type="spellEnd"/>
          </w:p>
        </w:tc>
      </w:tr>
    </w:tbl>
    <w:p w14:paraId="7BDE4A64" w14:textId="77777777" w:rsidR="002F2CE1" w:rsidRPr="002F2CE1" w:rsidRDefault="002F2CE1" w:rsidP="002F2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CE1">
        <w:rPr>
          <w:rFonts w:ascii="Times New Roman" w:eastAsia="Times New Roman" w:hAnsi="Times New Roman" w:cs="Times New Roman"/>
          <w:kern w:val="0"/>
          <w14:ligatures w14:val="none"/>
        </w:rPr>
        <w:pict w14:anchorId="47DD981F">
          <v:rect id="_x0000_i1188" style="width:0;height:1.5pt" o:hralign="center" o:hrstd="t" o:hr="t" fillcolor="#a0a0a0" stroked="f"/>
        </w:pict>
      </w:r>
    </w:p>
    <w:p w14:paraId="3C7398ED" w14:textId="14C44D1D" w:rsidR="00F43A72" w:rsidRPr="002F2CE1" w:rsidRDefault="00F43A72" w:rsidP="002F2CE1"/>
    <w:sectPr w:rsidR="00F43A72" w:rsidRPr="002F2CE1" w:rsidSect="00DA2E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02B"/>
    <w:multiLevelType w:val="multilevel"/>
    <w:tmpl w:val="3E7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7B3C"/>
    <w:multiLevelType w:val="multilevel"/>
    <w:tmpl w:val="DFA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16F5"/>
    <w:multiLevelType w:val="multilevel"/>
    <w:tmpl w:val="F49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0C09"/>
    <w:multiLevelType w:val="multilevel"/>
    <w:tmpl w:val="CE54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53BAC"/>
    <w:multiLevelType w:val="multilevel"/>
    <w:tmpl w:val="07A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66AA1"/>
    <w:multiLevelType w:val="multilevel"/>
    <w:tmpl w:val="D32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2B73"/>
    <w:multiLevelType w:val="multilevel"/>
    <w:tmpl w:val="34B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B02F1"/>
    <w:multiLevelType w:val="multilevel"/>
    <w:tmpl w:val="F4A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84006"/>
    <w:multiLevelType w:val="multilevel"/>
    <w:tmpl w:val="F3A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54A32"/>
    <w:multiLevelType w:val="multilevel"/>
    <w:tmpl w:val="253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1229E"/>
    <w:multiLevelType w:val="multilevel"/>
    <w:tmpl w:val="669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F6D01"/>
    <w:multiLevelType w:val="multilevel"/>
    <w:tmpl w:val="0D6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B1774"/>
    <w:multiLevelType w:val="multilevel"/>
    <w:tmpl w:val="045A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22AA4"/>
    <w:multiLevelType w:val="multilevel"/>
    <w:tmpl w:val="122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84494"/>
    <w:multiLevelType w:val="multilevel"/>
    <w:tmpl w:val="349C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891184"/>
    <w:multiLevelType w:val="multilevel"/>
    <w:tmpl w:val="46B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52E"/>
    <w:multiLevelType w:val="multilevel"/>
    <w:tmpl w:val="E9E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225D5"/>
    <w:multiLevelType w:val="multilevel"/>
    <w:tmpl w:val="100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C7B8B"/>
    <w:multiLevelType w:val="multilevel"/>
    <w:tmpl w:val="94E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76B96"/>
    <w:multiLevelType w:val="multilevel"/>
    <w:tmpl w:val="6A8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03A72"/>
    <w:multiLevelType w:val="multilevel"/>
    <w:tmpl w:val="F26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664F3"/>
    <w:multiLevelType w:val="multilevel"/>
    <w:tmpl w:val="37E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C2728"/>
    <w:multiLevelType w:val="multilevel"/>
    <w:tmpl w:val="AC5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F1783"/>
    <w:multiLevelType w:val="multilevel"/>
    <w:tmpl w:val="455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66687"/>
    <w:multiLevelType w:val="multilevel"/>
    <w:tmpl w:val="4AB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31C3C"/>
    <w:multiLevelType w:val="multilevel"/>
    <w:tmpl w:val="C1F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50D84"/>
    <w:multiLevelType w:val="multilevel"/>
    <w:tmpl w:val="5C2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A1753"/>
    <w:multiLevelType w:val="multilevel"/>
    <w:tmpl w:val="EFB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B4928"/>
    <w:multiLevelType w:val="multilevel"/>
    <w:tmpl w:val="7D4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D414C"/>
    <w:multiLevelType w:val="multilevel"/>
    <w:tmpl w:val="A92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81419"/>
    <w:multiLevelType w:val="multilevel"/>
    <w:tmpl w:val="884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01B30"/>
    <w:multiLevelType w:val="multilevel"/>
    <w:tmpl w:val="79E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21EB0"/>
    <w:multiLevelType w:val="multilevel"/>
    <w:tmpl w:val="12D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EA544C"/>
    <w:multiLevelType w:val="multilevel"/>
    <w:tmpl w:val="728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8521A"/>
    <w:multiLevelType w:val="multilevel"/>
    <w:tmpl w:val="DA1A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F32792"/>
    <w:multiLevelType w:val="multilevel"/>
    <w:tmpl w:val="94D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55847"/>
    <w:multiLevelType w:val="multilevel"/>
    <w:tmpl w:val="E68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E79F1"/>
    <w:multiLevelType w:val="multilevel"/>
    <w:tmpl w:val="CC24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200DE"/>
    <w:multiLevelType w:val="multilevel"/>
    <w:tmpl w:val="FE7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716D1"/>
    <w:multiLevelType w:val="multilevel"/>
    <w:tmpl w:val="F07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408044">
    <w:abstractNumId w:val="36"/>
  </w:num>
  <w:num w:numId="2" w16cid:durableId="1791361432">
    <w:abstractNumId w:val="11"/>
  </w:num>
  <w:num w:numId="3" w16cid:durableId="262500736">
    <w:abstractNumId w:val="24"/>
  </w:num>
  <w:num w:numId="4" w16cid:durableId="1002977768">
    <w:abstractNumId w:val="33"/>
  </w:num>
  <w:num w:numId="5" w16cid:durableId="1919905409">
    <w:abstractNumId w:val="13"/>
  </w:num>
  <w:num w:numId="6" w16cid:durableId="1657565850">
    <w:abstractNumId w:val="8"/>
  </w:num>
  <w:num w:numId="7" w16cid:durableId="1482307618">
    <w:abstractNumId w:val="27"/>
  </w:num>
  <w:num w:numId="8" w16cid:durableId="1166288763">
    <w:abstractNumId w:val="3"/>
  </w:num>
  <w:num w:numId="9" w16cid:durableId="707685498">
    <w:abstractNumId w:val="25"/>
  </w:num>
  <w:num w:numId="10" w16cid:durableId="754984538">
    <w:abstractNumId w:val="19"/>
  </w:num>
  <w:num w:numId="11" w16cid:durableId="435758625">
    <w:abstractNumId w:val="38"/>
  </w:num>
  <w:num w:numId="12" w16cid:durableId="223419011">
    <w:abstractNumId w:val="31"/>
  </w:num>
  <w:num w:numId="13" w16cid:durableId="1914116994">
    <w:abstractNumId w:val="18"/>
  </w:num>
  <w:num w:numId="14" w16cid:durableId="1261182844">
    <w:abstractNumId w:val="39"/>
  </w:num>
  <w:num w:numId="15" w16cid:durableId="1773429340">
    <w:abstractNumId w:val="5"/>
  </w:num>
  <w:num w:numId="16" w16cid:durableId="1606766886">
    <w:abstractNumId w:val="34"/>
  </w:num>
  <w:num w:numId="17" w16cid:durableId="1600016869">
    <w:abstractNumId w:val="9"/>
  </w:num>
  <w:num w:numId="18" w16cid:durableId="360397476">
    <w:abstractNumId w:val="28"/>
  </w:num>
  <w:num w:numId="19" w16cid:durableId="755440627">
    <w:abstractNumId w:val="14"/>
  </w:num>
  <w:num w:numId="20" w16cid:durableId="1881094199">
    <w:abstractNumId w:val="29"/>
  </w:num>
  <w:num w:numId="21" w16cid:durableId="1080907781">
    <w:abstractNumId w:val="26"/>
  </w:num>
  <w:num w:numId="22" w16cid:durableId="2065131461">
    <w:abstractNumId w:val="0"/>
  </w:num>
  <w:num w:numId="23" w16cid:durableId="744572363">
    <w:abstractNumId w:val="16"/>
  </w:num>
  <w:num w:numId="24" w16cid:durableId="573782531">
    <w:abstractNumId w:val="22"/>
  </w:num>
  <w:num w:numId="25" w16cid:durableId="271472042">
    <w:abstractNumId w:val="21"/>
  </w:num>
  <w:num w:numId="26" w16cid:durableId="1590040627">
    <w:abstractNumId w:val="6"/>
  </w:num>
  <w:num w:numId="27" w16cid:durableId="1627811279">
    <w:abstractNumId w:val="1"/>
  </w:num>
  <w:num w:numId="28" w16cid:durableId="1160122780">
    <w:abstractNumId w:val="30"/>
  </w:num>
  <w:num w:numId="29" w16cid:durableId="1055742384">
    <w:abstractNumId w:val="20"/>
  </w:num>
  <w:num w:numId="30" w16cid:durableId="2089494824">
    <w:abstractNumId w:val="7"/>
  </w:num>
  <w:num w:numId="31" w16cid:durableId="1589343233">
    <w:abstractNumId w:val="12"/>
  </w:num>
  <w:num w:numId="32" w16cid:durableId="1264072069">
    <w:abstractNumId w:val="10"/>
  </w:num>
  <w:num w:numId="33" w16cid:durableId="1793477498">
    <w:abstractNumId w:val="32"/>
  </w:num>
  <w:num w:numId="34" w16cid:durableId="860120672">
    <w:abstractNumId w:val="23"/>
  </w:num>
  <w:num w:numId="35" w16cid:durableId="2009866311">
    <w:abstractNumId w:val="15"/>
  </w:num>
  <w:num w:numId="36" w16cid:durableId="1823042983">
    <w:abstractNumId w:val="4"/>
  </w:num>
  <w:num w:numId="37" w16cid:durableId="1689715464">
    <w:abstractNumId w:val="35"/>
  </w:num>
  <w:num w:numId="38" w16cid:durableId="786898867">
    <w:abstractNumId w:val="2"/>
  </w:num>
  <w:num w:numId="39" w16cid:durableId="1554199422">
    <w:abstractNumId w:val="17"/>
  </w:num>
  <w:num w:numId="40" w16cid:durableId="712311637">
    <w:abstractNumId w:val="3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78"/>
    <w:rsid w:val="00030CB0"/>
    <w:rsid w:val="00047E50"/>
    <w:rsid w:val="00056ADA"/>
    <w:rsid w:val="00062E0A"/>
    <w:rsid w:val="000E1FEB"/>
    <w:rsid w:val="000F1313"/>
    <w:rsid w:val="00164002"/>
    <w:rsid w:val="0018541A"/>
    <w:rsid w:val="001B1CEC"/>
    <w:rsid w:val="001E5D41"/>
    <w:rsid w:val="001F5300"/>
    <w:rsid w:val="00202A6B"/>
    <w:rsid w:val="00211D35"/>
    <w:rsid w:val="00215DEC"/>
    <w:rsid w:val="002262AE"/>
    <w:rsid w:val="002269F0"/>
    <w:rsid w:val="00231E37"/>
    <w:rsid w:val="00261256"/>
    <w:rsid w:val="002638E4"/>
    <w:rsid w:val="0027167C"/>
    <w:rsid w:val="00271FBF"/>
    <w:rsid w:val="002B2C76"/>
    <w:rsid w:val="002F2CE1"/>
    <w:rsid w:val="00301C10"/>
    <w:rsid w:val="003446F8"/>
    <w:rsid w:val="00381D6D"/>
    <w:rsid w:val="00391991"/>
    <w:rsid w:val="003A6939"/>
    <w:rsid w:val="003F04B2"/>
    <w:rsid w:val="003F3E41"/>
    <w:rsid w:val="0040145D"/>
    <w:rsid w:val="004065CF"/>
    <w:rsid w:val="00463FCB"/>
    <w:rsid w:val="00467180"/>
    <w:rsid w:val="004A049C"/>
    <w:rsid w:val="00500FBF"/>
    <w:rsid w:val="00513421"/>
    <w:rsid w:val="00515A90"/>
    <w:rsid w:val="00523C6A"/>
    <w:rsid w:val="00537807"/>
    <w:rsid w:val="00547F78"/>
    <w:rsid w:val="00553363"/>
    <w:rsid w:val="00591424"/>
    <w:rsid w:val="005A1B1E"/>
    <w:rsid w:val="005C2D36"/>
    <w:rsid w:val="005D0731"/>
    <w:rsid w:val="005D7FAC"/>
    <w:rsid w:val="005E4136"/>
    <w:rsid w:val="00607353"/>
    <w:rsid w:val="00627A7B"/>
    <w:rsid w:val="006825DA"/>
    <w:rsid w:val="006A6A41"/>
    <w:rsid w:val="006B78AA"/>
    <w:rsid w:val="006F210C"/>
    <w:rsid w:val="007025DF"/>
    <w:rsid w:val="00723E6A"/>
    <w:rsid w:val="00753CA9"/>
    <w:rsid w:val="007B0F50"/>
    <w:rsid w:val="007E3E0F"/>
    <w:rsid w:val="008035D1"/>
    <w:rsid w:val="008045B3"/>
    <w:rsid w:val="0084108C"/>
    <w:rsid w:val="008D675B"/>
    <w:rsid w:val="008E380D"/>
    <w:rsid w:val="00900398"/>
    <w:rsid w:val="0090045A"/>
    <w:rsid w:val="00922F1B"/>
    <w:rsid w:val="00931FCD"/>
    <w:rsid w:val="0093236B"/>
    <w:rsid w:val="00957C75"/>
    <w:rsid w:val="0098459C"/>
    <w:rsid w:val="009D6F39"/>
    <w:rsid w:val="009F0018"/>
    <w:rsid w:val="009F041C"/>
    <w:rsid w:val="009F3C66"/>
    <w:rsid w:val="00B27443"/>
    <w:rsid w:val="00B50A0E"/>
    <w:rsid w:val="00B91819"/>
    <w:rsid w:val="00B91B57"/>
    <w:rsid w:val="00BD2796"/>
    <w:rsid w:val="00C11E04"/>
    <w:rsid w:val="00C179AC"/>
    <w:rsid w:val="00C200BB"/>
    <w:rsid w:val="00C223E4"/>
    <w:rsid w:val="00C2525F"/>
    <w:rsid w:val="00C2763D"/>
    <w:rsid w:val="00C877C6"/>
    <w:rsid w:val="00CB31F2"/>
    <w:rsid w:val="00CD7B27"/>
    <w:rsid w:val="00D4072A"/>
    <w:rsid w:val="00D538E1"/>
    <w:rsid w:val="00D726B1"/>
    <w:rsid w:val="00D842AC"/>
    <w:rsid w:val="00D930CA"/>
    <w:rsid w:val="00D97A0E"/>
    <w:rsid w:val="00DA2ED2"/>
    <w:rsid w:val="00DB23D3"/>
    <w:rsid w:val="00DD3182"/>
    <w:rsid w:val="00DE0298"/>
    <w:rsid w:val="00E37154"/>
    <w:rsid w:val="00E454F4"/>
    <w:rsid w:val="00E52A2C"/>
    <w:rsid w:val="00E674AC"/>
    <w:rsid w:val="00E82AB1"/>
    <w:rsid w:val="00E97B03"/>
    <w:rsid w:val="00EA047F"/>
    <w:rsid w:val="00ED010C"/>
    <w:rsid w:val="00ED325D"/>
    <w:rsid w:val="00ED76C4"/>
    <w:rsid w:val="00F010ED"/>
    <w:rsid w:val="00F43A72"/>
    <w:rsid w:val="00F511E1"/>
    <w:rsid w:val="00FA62CF"/>
    <w:rsid w:val="00FC3996"/>
    <w:rsid w:val="00FC6F86"/>
    <w:rsid w:val="00FE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BE4E4"/>
  <w15:chartTrackingRefBased/>
  <w15:docId w15:val="{AAB3089E-FC5A-4FB1-9CC8-C8B8BB11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A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A9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D842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5533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2F2C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34</cp:revision>
  <dcterms:created xsi:type="dcterms:W3CDTF">2025-07-28T18:44:00Z</dcterms:created>
  <dcterms:modified xsi:type="dcterms:W3CDTF">2025-08-07T11:50:00Z</dcterms:modified>
</cp:coreProperties>
</file>