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INSURANCE POLICY DOCUMENT</w:t>
      </w:r>
    </w:p>
    <w:p/>
    <w:p>
      <w:pPr>
        <w:pStyle w:val="Heading2"/>
      </w:pPr>
      <w:r>
        <w:t>Passport Information</w:t>
      </w:r>
    </w:p>
    <w:p>
      <w:r>
        <w:t>Name: Ivan Ivanov</w:t>
      </w:r>
    </w:p>
    <w:p>
      <w:r>
        <w:t>Passport Number: DA123456</w:t>
      </w:r>
    </w:p>
    <w:p>
      <w:r>
        <w:t>Date of Birth: 01.01.1995</w:t>
      </w:r>
    </w:p>
    <w:p/>
    <w:p>
      <w:pPr>
        <w:pStyle w:val="Heading2"/>
      </w:pPr>
      <w:r>
        <w:t>Vehicle Registration Details</w:t>
      </w:r>
    </w:p>
    <w:p>
      <w:r>
        <w:t>Vehicle VIN: WDD2050801R123456</w:t>
      </w:r>
    </w:p>
    <w:p>
      <w:r>
        <w:t>Registration Number: AC 0001 CI</w:t>
      </w:r>
    </w:p>
    <w:p/>
    <w:p>
      <w:pPr>
        <w:pStyle w:val="Heading2"/>
      </w:pPr>
      <w:r>
        <w:t>Policy Summary</w:t>
      </w:r>
    </w:p>
    <w:p>
      <w:r>
        <w:t>This document certifies that the individual named above is associated with the insured vehicle as per the details provided. The insurance coverage and terms are governed by the general conditions of the insurer.</w:t>
      </w:r>
    </w:p>
    <w:p/>
    <w:p>
      <w:r>
        <w:t>Issued by: Dummy Insurance Company</w:t>
      </w:r>
    </w:p>
    <w:p>
      <w:r>
        <w:t>Policy Number: DUMMY-2025-0001</w:t>
      </w:r>
    </w:p>
    <w:p>
      <w:r>
        <w:t>Date of Issue: 27.04.2025</w:t>
      </w:r>
    </w:p>
    <w:p>
      <w:r>
        <w:br/>
        <w:br/>
        <w:t>Authorized Signature: 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