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1.0 -->
  <w:body>
    <w:p w:rsidR="00BE555D" w:rsidRPr="00072833" w:rsidP="006A349D" w14:paraId="2CF3DFE5" w14:textId="77777777">
      <w:pPr>
        <w:spacing w:after="0" w:line="240" w:lineRule="auto"/>
        <w:jc w:val="center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CONTRACT DE DONAȚIE (DAR MANUAL)  Nr.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201F1A">
        <w:rPr>
          <w:rFonts w:ascii="Arial" w:hAnsi="Arial" w:cs="Arial"/>
          <w:b/>
          <w:bCs/>
          <w:noProof/>
          <w:lang w:val="ro-RO"/>
        </w:rPr>
        <w:t>41</w:t>
      </w:r>
      <w:r>
        <w:rPr>
          <w:rFonts w:ascii="Arial" w:hAnsi="Arial" w:cs="Arial"/>
          <w:b/>
          <w:bCs/>
          <w:lang w:val="ro-RO"/>
        </w:rPr>
        <w:t xml:space="preserve"> </w:t>
      </w:r>
      <w:r w:rsidRPr="00072833">
        <w:rPr>
          <w:rFonts w:ascii="Arial" w:hAnsi="Arial" w:cs="Arial"/>
          <w:b/>
          <w:bCs/>
          <w:lang w:val="ro-RO"/>
        </w:rPr>
        <w:t>/</w:t>
      </w:r>
      <w:r>
        <w:rPr>
          <w:rFonts w:ascii="Arial" w:hAnsi="Arial" w:cs="Arial"/>
          <w:b/>
          <w:bCs/>
          <w:lang w:val="ro-RO"/>
        </w:rPr>
        <w:t xml:space="preserve"> 08.01.2026</w:t>
      </w:r>
    </w:p>
    <w:p w:rsidR="00BE555D" w:rsidRPr="00072833" w:rsidP="006A349D" w14:paraId="22E10DF7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2EE171EE" w14:textId="77777777">
      <w:pPr>
        <w:tabs>
          <w:tab w:val="left" w:pos="0"/>
        </w:tabs>
        <w:suppressAutoHyphens/>
        <w:spacing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În temeiul Legii 287/2009, Codul Civil – republicat în Monitorul Oficial nr.505/15.07.2011, s-a încheiat prezentul </w:t>
      </w:r>
      <w:r w:rsidRPr="00072833">
        <w:rPr>
          <w:rFonts w:ascii="Arial" w:hAnsi="Arial" w:cs="Arial"/>
          <w:b/>
          <w:lang w:val="ro-RO"/>
        </w:rPr>
        <w:t>contract de donație (dar manual)</w:t>
      </w:r>
    </w:p>
    <w:p w:rsidR="00BE555D" w:rsidRPr="00072833" w:rsidP="006A349D" w14:paraId="19DC8FF4" w14:textId="77777777">
      <w:pPr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Încheiat intre </w:t>
      </w:r>
    </w:p>
    <w:p w:rsidR="00BE555D" w:rsidRPr="00072833" w:rsidP="006A349D" w14:paraId="3D8B4AF9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</w:p>
    <w:p w:rsidR="00BE555D" w:rsidRPr="00072833" w:rsidP="006A349D" w14:paraId="23C8094D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color w:val="000000"/>
          <w:lang w:val="ro-RO"/>
        </w:rPr>
        <w:t xml:space="preserve">Fundația WORLD VISION ROMÂNIA, </w:t>
      </w:r>
      <w:r w:rsidRPr="00072833">
        <w:rPr>
          <w:rFonts w:ascii="Arial" w:hAnsi="Arial" w:cs="Arial"/>
          <w:color w:val="000000"/>
          <w:lang w:val="ro-RO"/>
        </w:rPr>
        <w:t>persoană juridică română, autorizată să funcționeze prin sentința civilă nr.</w:t>
      </w:r>
      <w:r>
        <w:rPr>
          <w:rFonts w:ascii="Arial" w:hAnsi="Arial" w:cs="Arial"/>
          <w:color w:val="000000"/>
          <w:lang w:val="ro-RO"/>
        </w:rPr>
        <w:t xml:space="preserve"> </w:t>
      </w:r>
      <w:r w:rsidRPr="00072833">
        <w:rPr>
          <w:rFonts w:ascii="Arial" w:hAnsi="Arial" w:cs="Arial"/>
          <w:color w:val="000000"/>
          <w:lang w:val="ro-RO"/>
        </w:rPr>
        <w:t>15</w:t>
      </w:r>
      <w:r>
        <w:rPr>
          <w:rFonts w:ascii="Arial" w:hAnsi="Arial" w:cs="Arial"/>
          <w:color w:val="000000"/>
          <w:lang w:val="ro-RO"/>
        </w:rPr>
        <w:t xml:space="preserve">/ </w:t>
      </w:r>
      <w:r w:rsidRPr="00072833">
        <w:rPr>
          <w:rFonts w:ascii="Arial" w:hAnsi="Arial" w:cs="Arial"/>
          <w:color w:val="000000"/>
          <w:lang w:val="ro-RO"/>
        </w:rPr>
        <w:t>12.02.1997, pronunțată de Tribunalul Municipiului București - Secția Contencios Administrativ în dosarul nr. 23/F/1997, cu sediul în București, str. Rotașului nr.7, sector 1, CUI 9232411, reprezentată prin Director Executiv, Mihaela Loredana Nabăr</w:t>
      </w:r>
      <w:r w:rsidRPr="00072833">
        <w:rPr>
          <w:rFonts w:ascii="Arial" w:hAnsi="Arial" w:cs="Arial"/>
          <w:bCs/>
          <w:lang w:val="ro-RO"/>
        </w:rPr>
        <w:t>, în ca</w:t>
      </w:r>
      <w:r w:rsidRPr="00072833">
        <w:rPr>
          <w:rFonts w:ascii="Arial" w:hAnsi="Arial" w:cs="Arial"/>
          <w:lang w:val="ro-RO"/>
        </w:rPr>
        <w:t xml:space="preserve">litate de </w:t>
      </w:r>
      <w:r w:rsidRPr="00072833">
        <w:rPr>
          <w:rFonts w:ascii="Arial" w:hAnsi="Arial" w:cs="Arial"/>
          <w:b/>
          <w:lang w:val="ro-RO"/>
        </w:rPr>
        <w:t>DONATOR</w:t>
      </w:r>
    </w:p>
    <w:p w:rsidR="00BE555D" w:rsidRPr="00072833" w:rsidP="006A349D" w14:paraId="4C199674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Și</w:t>
      </w:r>
    </w:p>
    <w:p w:rsidR="00BE555D" w:rsidRPr="00072833" w:rsidP="00072833" w14:paraId="0CADC4EC" w14:textId="77777777">
      <w:pPr>
        <w:spacing w:after="0" w:line="240" w:lineRule="auto"/>
        <w:rPr>
          <w:rFonts w:ascii="Arial" w:hAnsi="Arial" w:cs="Arial"/>
          <w:b/>
          <w:bCs/>
          <w:lang w:val="ro-RO"/>
        </w:rPr>
      </w:pPr>
      <w:r w:rsidRPr="00201F1A">
        <w:rPr>
          <w:rFonts w:ascii="Arial" w:hAnsi="Arial" w:cs="Arial"/>
          <w:b/>
          <w:bCs/>
          <w:noProof/>
          <w:lang w:val="ro-RO"/>
        </w:rPr>
        <w:t>Școala Gimnazială „Mircea Sântimbreanu” Brad</w:t>
      </w:r>
      <w:r w:rsidRPr="00072833">
        <w:rPr>
          <w:rFonts w:ascii="Arial" w:hAnsi="Arial" w:cs="Arial"/>
          <w:lang w:val="ro-RO"/>
        </w:rPr>
        <w:t>, persoană juridică română cu adresa în</w:t>
      </w:r>
      <w:r>
        <w:rPr>
          <w:rFonts w:ascii="Arial" w:hAnsi="Arial" w:cs="Arial"/>
          <w:noProof/>
          <w:lang w:val="ro-RO"/>
        </w:rPr>
        <w:t xml:space="preserve"> </w:t>
      </w:r>
      <w:r w:rsidRPr="00201F1A">
        <w:rPr>
          <w:rFonts w:ascii="Arial" w:hAnsi="Arial" w:cs="Arial"/>
          <w:noProof/>
          <w:lang w:val="ro-RO"/>
        </w:rPr>
        <w:t>str. Libertății, nr. 23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Brad</w:t>
      </w:r>
      <w:r>
        <w:rPr>
          <w:rFonts w:ascii="Arial" w:hAnsi="Arial" w:cs="Arial"/>
          <w:noProof/>
          <w:lang w:val="ro-RO"/>
        </w:rPr>
        <w:t xml:space="preserve">, </w:t>
      </w:r>
      <w:r w:rsidRPr="00201F1A">
        <w:rPr>
          <w:rFonts w:ascii="Arial" w:hAnsi="Arial" w:cs="Arial"/>
          <w:noProof/>
          <w:lang w:val="ro-RO"/>
        </w:rPr>
        <w:t>Hunedoara</w:t>
      </w:r>
      <w:r>
        <w:rPr>
          <w:rFonts w:ascii="Arial" w:hAnsi="Arial" w:cs="Arial"/>
          <w:bCs/>
          <w:noProof/>
          <w:lang w:val="ro-RO"/>
        </w:rPr>
        <w:t xml:space="preserve">, </w:t>
      </w:r>
      <w:r>
        <w:rPr>
          <w:rFonts w:ascii="Arial" w:hAnsi="Arial" w:cs="Arial"/>
          <w:bCs/>
          <w:lang w:val="ro-RO"/>
        </w:rPr>
        <w:t xml:space="preserve">CUI </w:t>
      </w:r>
      <w:r w:rsidRPr="00201F1A">
        <w:rPr>
          <w:rFonts w:ascii="Arial" w:hAnsi="Arial" w:cs="Arial"/>
          <w:bCs/>
          <w:noProof/>
          <w:lang w:val="ro-RO"/>
        </w:rPr>
        <w:t>32211529</w:t>
      </w:r>
      <w:r>
        <w:rPr>
          <w:rFonts w:ascii="Arial" w:hAnsi="Arial" w:cs="Arial"/>
          <w:bCs/>
          <w:noProof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reprezentată prin </w:t>
      </w:r>
      <w:r w:rsidRPr="00201F1A">
        <w:rPr>
          <w:rFonts w:ascii="Arial" w:hAnsi="Arial" w:cs="Arial"/>
          <w:bCs/>
          <w:noProof/>
          <w:lang w:val="ro-RO"/>
        </w:rPr>
        <w:t>Miheț Ancuța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>director unitate școlară</w:t>
      </w:r>
      <w:r>
        <w:rPr>
          <w:rFonts w:ascii="Arial" w:hAnsi="Arial" w:cs="Arial"/>
          <w:bCs/>
          <w:lang w:val="ro-RO"/>
        </w:rPr>
        <w:t xml:space="preserve">, </w:t>
      </w:r>
      <w:r w:rsidRPr="00072833">
        <w:rPr>
          <w:rFonts w:ascii="Arial" w:hAnsi="Arial" w:cs="Arial"/>
          <w:bCs/>
          <w:lang w:val="ro-RO"/>
        </w:rPr>
        <w:t xml:space="preserve">în </w:t>
      </w:r>
      <w:r w:rsidRPr="00072833">
        <w:rPr>
          <w:rFonts w:ascii="Arial" w:hAnsi="Arial" w:cs="Arial"/>
          <w:lang w:val="ro-RO"/>
        </w:rPr>
        <w:t xml:space="preserve">calitate de </w:t>
      </w:r>
      <w:r w:rsidRPr="00072833">
        <w:rPr>
          <w:rFonts w:ascii="Arial" w:hAnsi="Arial" w:cs="Arial"/>
          <w:b/>
          <w:lang w:val="ro-RO"/>
        </w:rPr>
        <w:t>DONATAR</w:t>
      </w:r>
    </w:p>
    <w:p w:rsidR="00BE555D" w:rsidRPr="00072833" w:rsidP="006A349D" w14:paraId="016850FA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 intervenit prezentul contract de donație, în următoarele condiții:</w:t>
      </w:r>
    </w:p>
    <w:p w:rsidR="00BE555D" w:rsidRPr="00072833" w:rsidP="006A349D" w14:paraId="19F745FD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</w:p>
    <w:p w:rsidR="00BE555D" w:rsidRPr="00072833" w:rsidP="006A349D" w14:paraId="3E44B31C" w14:textId="77777777">
      <w:pPr>
        <w:spacing w:after="0" w:line="240" w:lineRule="auto"/>
        <w:jc w:val="both"/>
        <w:rPr>
          <w:rFonts w:ascii="Arial" w:eastAsia="Times New Roman" w:hAnsi="Arial" w:cs="Arial"/>
          <w:sz w:val="20"/>
          <w:lang w:val="ro-RO"/>
        </w:rPr>
      </w:pPr>
      <w:r w:rsidRPr="00072833">
        <w:rPr>
          <w:rFonts w:ascii="Arial" w:hAnsi="Arial" w:cs="Arial"/>
          <w:b/>
          <w:bCs/>
          <w:sz w:val="20"/>
          <w:lang w:val="ro-RO"/>
        </w:rPr>
        <w:t xml:space="preserve">Art. 1 </w:t>
      </w:r>
      <w:r w:rsidRPr="00072833">
        <w:rPr>
          <w:rFonts w:ascii="Arial" w:hAnsi="Arial" w:cs="Arial"/>
          <w:b/>
          <w:sz w:val="20"/>
          <w:lang w:val="ro-RO"/>
        </w:rPr>
        <w:t xml:space="preserve">DONATORUL </w:t>
      </w:r>
      <w:r w:rsidRPr="00072833">
        <w:rPr>
          <w:rFonts w:ascii="Arial" w:hAnsi="Arial" w:cs="Arial"/>
          <w:sz w:val="20"/>
          <w:lang w:val="ro-RO"/>
        </w:rPr>
        <w:t xml:space="preserve">donează </w:t>
      </w:r>
      <w:r w:rsidRPr="00072833">
        <w:rPr>
          <w:rFonts w:ascii="Arial" w:hAnsi="Arial" w:cs="Arial"/>
          <w:b/>
          <w:sz w:val="20"/>
          <w:lang w:val="ro-RO"/>
        </w:rPr>
        <w:t xml:space="preserve">DONATARULUI un nr de </w:t>
      </w:r>
      <w:r w:rsidRPr="00201F1A">
        <w:rPr>
          <w:rFonts w:ascii="Arial" w:hAnsi="Arial" w:cs="Arial"/>
          <w:b/>
          <w:noProof/>
          <w:sz w:val="20"/>
          <w:lang w:val="ro-RO"/>
        </w:rPr>
        <w:t>2</w:t>
      </w:r>
      <w:r w:rsidRPr="00072833">
        <w:rPr>
          <w:rFonts w:ascii="Arial" w:hAnsi="Arial" w:cs="Arial"/>
          <w:b/>
          <w:sz w:val="20"/>
          <w:lang w:val="ro-RO"/>
        </w:rPr>
        <w:t xml:space="preserve"> </w:t>
      </w:r>
      <w:r w:rsidRPr="00072833">
        <w:rPr>
          <w:rFonts w:ascii="Arial" w:eastAsia="Times New Roman" w:hAnsi="Arial" w:cs="Arial"/>
          <w:b/>
          <w:bCs/>
          <w:i/>
          <w:sz w:val="20"/>
          <w:lang w:val="ro-RO"/>
        </w:rPr>
        <w:t>kituri educațional pentru grădinițe ABC Grădi,</w:t>
      </w:r>
      <w:r w:rsidRPr="00072833">
        <w:rPr>
          <w:rFonts w:ascii="Arial" w:eastAsia="Times New Roman" w:hAnsi="Arial" w:cs="Arial"/>
          <w:i/>
          <w:sz w:val="20"/>
          <w:lang w:val="ro-RO"/>
        </w:rPr>
        <w:t xml:space="preserve">  </w:t>
      </w:r>
      <w:r w:rsidRPr="00072833">
        <w:rPr>
          <w:rFonts w:ascii="Arial" w:eastAsia="Times New Roman" w:hAnsi="Arial" w:cs="Arial"/>
          <w:sz w:val="20"/>
          <w:lang w:val="ro-RO"/>
        </w:rPr>
        <w:t xml:space="preserve">compus din </w:t>
      </w:r>
      <w:r w:rsidRPr="009F6F91">
        <w:rPr>
          <w:rFonts w:ascii="Arial" w:eastAsia="Times New Roman" w:hAnsi="Arial" w:cs="Arial"/>
          <w:sz w:val="20"/>
          <w:lang w:val="ro-RO"/>
        </w:rPr>
        <w:t>Set motricitate 46 piese (6 conuri, 6 cercuri, 10 bare, 24 cleme), Tabla cu rola hartie si pahare pictura, Mingea zburatoare, Joc de aruncare cu cercuri, Parasuta, Creta colorata, Creta alba, Set guasa 6 culori - 500 ml, Set instrumente pictura, Marker Bic pentru tabla alba mediu negru, Planse didactice - 10 planse fata verso, Calendar cu ceas educational, Set constructie color 100 piese 2,5 cm, Husa set motricitate, Set muzical, Forme geometrice magnetice, Modele mosaic, Piese mozaic forme geometrice 0.5 cm</w:t>
      </w:r>
      <w:r>
        <w:rPr>
          <w:rFonts w:ascii="Arial" w:eastAsia="Times New Roman" w:hAnsi="Arial" w:cs="Arial"/>
          <w:sz w:val="20"/>
          <w:lang w:val="ro-RO"/>
        </w:rPr>
        <w:t xml:space="preserve">, </w:t>
      </w:r>
      <w:r w:rsidRPr="00072833">
        <w:rPr>
          <w:rFonts w:ascii="Arial" w:eastAsia="Times New Roman" w:hAnsi="Arial" w:cs="Arial"/>
          <w:sz w:val="20"/>
          <w:lang w:val="ro-RO"/>
        </w:rPr>
        <w:t>necesar pentru derularea activităților didactice pentru preșcolari, în cadrul unității școlare, pentru următoarele structuri:</w:t>
      </w:r>
    </w:p>
    <w:p w:rsidR="00BE555D" w:rsidRPr="00072833" w:rsidP="006A349D" w14:paraId="6C9800FD" w14:textId="77777777">
      <w:pPr>
        <w:spacing w:after="0" w:line="240" w:lineRule="auto"/>
        <w:jc w:val="both"/>
        <w:rPr>
          <w:rFonts w:ascii="Arial" w:eastAsia="Times New Roman" w:hAnsi="Arial" w:cs="Arial"/>
          <w:b/>
          <w:lang w:val="ro-RO"/>
        </w:rPr>
      </w:pPr>
      <w:r w:rsidRPr="00072833">
        <w:rPr>
          <w:rFonts w:ascii="Arial" w:eastAsia="Times New Roman" w:hAnsi="Arial" w:cs="Arial"/>
          <w:b/>
          <w:lang w:val="ro-RO"/>
        </w:rPr>
        <w:t xml:space="preserve">Structura 1 </w:t>
      </w:r>
      <w:r w:rsidRPr="00201F1A">
        <w:rPr>
          <w:rFonts w:ascii="Arial" w:eastAsia="Times New Roman" w:hAnsi="Arial" w:cs="Arial"/>
          <w:b/>
          <w:noProof/>
          <w:lang w:val="ro-RO"/>
        </w:rPr>
        <w:t>Școala Gimnazială „Mircea Sântimbreanu” Brad</w:t>
      </w:r>
    </w:p>
    <w:p w:rsidR="00BE555D" w:rsidRPr="00072833" w:rsidP="006A349D" w14:paraId="145E7F9E" w14:textId="77777777">
      <w:pPr>
        <w:spacing w:after="0" w:line="240" w:lineRule="auto"/>
        <w:jc w:val="both"/>
        <w:rPr>
          <w:rFonts w:ascii="Arial" w:eastAsia="Times New Roman" w:hAnsi="Arial" w:cs="Arial"/>
          <w:lang w:val="ro-RO"/>
        </w:rPr>
      </w:pPr>
      <w:r w:rsidRPr="00072833">
        <w:rPr>
          <w:rFonts w:ascii="Arial" w:eastAsia="Times New Roman" w:hAnsi="Arial" w:cs="Arial"/>
          <w:lang w:val="ro-RO"/>
        </w:rPr>
        <w:t xml:space="preserve">Kitul educațional </w:t>
      </w:r>
      <w:r w:rsidRPr="00072833">
        <w:rPr>
          <w:rFonts w:ascii="Arial" w:eastAsia="Times New Roman" w:hAnsi="Arial" w:cs="Arial"/>
          <w:i/>
          <w:lang w:val="ro-RO"/>
        </w:rPr>
        <w:t xml:space="preserve">ABC </w:t>
      </w:r>
      <w:r w:rsidRPr="00072833">
        <w:rPr>
          <w:rFonts w:ascii="Arial" w:eastAsia="Times New Roman" w:hAnsi="Arial" w:cs="Arial"/>
          <w:i/>
          <w:lang w:val="ro-RO"/>
        </w:rPr>
        <w:t>Grădi</w:t>
      </w:r>
      <w:r w:rsidRPr="00072833">
        <w:rPr>
          <w:rFonts w:ascii="Arial" w:eastAsia="Times New Roman" w:hAnsi="Arial" w:cs="Arial"/>
          <w:lang w:val="ro-RO"/>
        </w:rPr>
        <w:t xml:space="preserve"> este donat unității de învățământ ca urmare a obiectivelor și măsurilor proiectului </w:t>
      </w:r>
      <w:r w:rsidRPr="00072833">
        <w:rPr>
          <w:rFonts w:ascii="Arial" w:eastAsia="Times New Roman" w:hAnsi="Arial" w:cs="Arial"/>
          <w:b/>
          <w:bCs/>
          <w:i/>
          <w:lang w:val="ro-RO"/>
        </w:rPr>
        <w:t>Start în educație</w:t>
      </w:r>
      <w:r w:rsidRPr="00072833">
        <w:rPr>
          <w:rFonts w:ascii="Arial" w:eastAsia="Times New Roman" w:hAnsi="Arial" w:cs="Arial"/>
          <w:b/>
          <w:bCs/>
          <w:lang w:val="ro-RO"/>
        </w:rPr>
        <w:t>,</w:t>
      </w:r>
      <w:r w:rsidRPr="00072833">
        <w:rPr>
          <w:rFonts w:ascii="Arial" w:eastAsia="Times New Roman" w:hAnsi="Arial" w:cs="Arial"/>
          <w:lang w:val="ro-RO"/>
        </w:rPr>
        <w:t xml:space="preserve"> implementat de Fundația World Vision România și finanțat de Fundația OMV Petrom. </w:t>
      </w:r>
    </w:p>
    <w:p w:rsidR="00BE555D" w:rsidRPr="00072833" w:rsidP="006A349D" w14:paraId="0852859A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>Art. 2</w:t>
      </w:r>
      <w:r w:rsidRPr="00072833">
        <w:rPr>
          <w:rFonts w:ascii="Arial" w:hAnsi="Arial" w:cs="Arial"/>
          <w:lang w:val="ro-RO"/>
        </w:rPr>
        <w:t xml:space="preserve"> </w:t>
      </w:r>
      <w:r w:rsidRPr="00072833">
        <w:rPr>
          <w:rFonts w:ascii="Arial" w:hAnsi="Arial" w:cs="Arial"/>
          <w:b/>
          <w:lang w:val="ro-RO"/>
        </w:rPr>
        <w:t>DONATARUL</w:t>
      </w:r>
      <w:r w:rsidRPr="00072833">
        <w:rPr>
          <w:rFonts w:ascii="Arial" w:hAnsi="Arial" w:cs="Arial"/>
          <w:lang w:val="ro-RO"/>
        </w:rPr>
        <w:t xml:space="preserve"> declară că primește donația ce i se face de </w:t>
      </w:r>
      <w:r w:rsidRPr="00072833">
        <w:rPr>
          <w:rFonts w:ascii="Arial" w:hAnsi="Arial" w:cs="Arial"/>
          <w:b/>
          <w:lang w:val="ro-RO"/>
        </w:rPr>
        <w:t>DONATOR</w:t>
      </w:r>
      <w:r w:rsidRPr="00072833">
        <w:rPr>
          <w:rFonts w:ascii="Arial" w:hAnsi="Arial" w:cs="Arial"/>
          <w:lang w:val="ro-RO"/>
        </w:rPr>
        <w:t xml:space="preserve"> și că o va utiliza respectând destinația donației.</w:t>
      </w:r>
    </w:p>
    <w:p w:rsidR="00BE555D" w:rsidRPr="00072833" w:rsidP="006A349D" w14:paraId="60DC1712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3 Obligațiile Donatarului </w:t>
      </w:r>
    </w:p>
    <w:p w:rsidR="00BE555D" w:rsidRPr="00072833" w:rsidP="006A349D" w14:paraId="766DFB3B" w14:textId="77777777">
      <w:pPr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lang w:val="ro-RO"/>
        </w:rPr>
        <w:t xml:space="preserve">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donatorului. </w:t>
      </w:r>
    </w:p>
    <w:p w:rsidR="00BE555D" w:rsidRPr="00072833" w:rsidP="006A349D" w14:paraId="744C03A3" w14:textId="77777777">
      <w:pPr>
        <w:spacing w:after="0" w:line="240" w:lineRule="auto"/>
        <w:jc w:val="both"/>
        <w:rPr>
          <w:rFonts w:ascii="Arial" w:hAnsi="Arial" w:cs="Arial"/>
        </w:rPr>
      </w:pPr>
      <w:r w:rsidRPr="00072833">
        <w:rPr>
          <w:rFonts w:ascii="Arial" w:hAnsi="Arial" w:cs="Arial"/>
          <w:lang w:val="ro-RO"/>
        </w:rPr>
        <w:t>Donatarul răspunde de modul de utilizare al pachetului educațional, inclusiv de păstrarea în bune condiții a acestuia cel puțin 1 an de zile de la primirea bunului.</w:t>
      </w:r>
    </w:p>
    <w:p w:rsidR="00BE555D" w:rsidRPr="00072833" w:rsidP="006A349D" w14:paraId="23347223" w14:textId="77777777">
      <w:pPr>
        <w:spacing w:after="0" w:line="240" w:lineRule="auto"/>
        <w:jc w:val="both"/>
        <w:rPr>
          <w:rFonts w:ascii="Arial" w:hAnsi="Arial" w:cs="Arial"/>
          <w:b/>
          <w:bCs/>
          <w:lang w:val="ro-RO"/>
        </w:rPr>
      </w:pPr>
      <w:r w:rsidRPr="00072833">
        <w:rPr>
          <w:rFonts w:ascii="Arial" w:hAnsi="Arial" w:cs="Arial"/>
          <w:b/>
          <w:bCs/>
          <w:lang w:val="ro-RO"/>
        </w:rPr>
        <w:t xml:space="preserve">Art. 4 </w:t>
      </w:r>
      <w:r w:rsidRPr="00072833">
        <w:rPr>
          <w:rFonts w:ascii="Arial" w:hAnsi="Arial" w:cs="Arial"/>
          <w:bCs/>
          <w:lang w:val="ro-RO"/>
        </w:rPr>
        <w:t>Donația este facută în condițiile art.1011, alin.2 teza finală C. Civ, fiind un dar manual, încheiat în baza acordului valabil exprimat al celor două părți.</w:t>
      </w:r>
    </w:p>
    <w:p w:rsidR="00BE555D" w:rsidRPr="00072833" w:rsidP="006A349D" w14:paraId="2E0B6E2D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 5 </w:t>
      </w:r>
      <w:r w:rsidRPr="00072833">
        <w:rPr>
          <w:rFonts w:ascii="Arial" w:hAnsi="Arial" w:cs="Arial"/>
          <w:lang w:val="ro-RO"/>
        </w:rPr>
        <w:t xml:space="preserve"> Contractul este supus principiului prevăzut la art.1015 C. Civ, fiind încheiat în conditiile art.  1011, alin.4 C. Civ., prin acordul de voință al părților, liber exprimat.</w:t>
      </w:r>
    </w:p>
    <w:p w:rsidR="00BE555D" w:rsidRPr="00072833" w:rsidP="006A349D" w14:paraId="078E7670" w14:textId="77777777">
      <w:pPr>
        <w:tabs>
          <w:tab w:val="left" w:pos="0"/>
        </w:tabs>
        <w:suppressAutoHyphens/>
        <w:spacing w:after="0" w:line="240" w:lineRule="auto"/>
        <w:jc w:val="both"/>
        <w:rPr>
          <w:rFonts w:ascii="Arial" w:hAnsi="Arial" w:cs="Arial"/>
          <w:b/>
          <w:lang w:val="ro-RO"/>
        </w:rPr>
      </w:pPr>
      <w:r w:rsidRPr="00072833">
        <w:rPr>
          <w:rFonts w:ascii="Arial" w:hAnsi="Arial" w:cs="Arial"/>
          <w:b/>
          <w:lang w:val="ro-RO"/>
        </w:rPr>
        <w:t xml:space="preserve">Art.6 </w:t>
      </w:r>
      <w:r w:rsidRPr="00072833">
        <w:rPr>
          <w:rFonts w:ascii="Arial" w:hAnsi="Arial" w:cs="Arial"/>
          <w:lang w:val="ro-RO"/>
        </w:rPr>
        <w:t>Legea aplicabilă prezentului contract este Codul Civil (Legea 287/2009, republicată în Monitorul Oficial 505/15.07.2011.</w:t>
      </w:r>
    </w:p>
    <w:p w:rsidR="00BE555D" w:rsidRPr="00EA4D94" w:rsidP="006A349D" w14:paraId="7F62621A" w14:textId="77777777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  <w:lang w:val="ro-RO"/>
        </w:rPr>
      </w:pPr>
      <w:r w:rsidRPr="00072833">
        <w:rPr>
          <w:rFonts w:ascii="Arial" w:hAnsi="Arial" w:cs="Arial"/>
          <w:lang w:val="ro-RO"/>
        </w:rPr>
        <w:t xml:space="preserve">Întocmit astăzi, </w:t>
      </w:r>
      <w:r>
        <w:rPr>
          <w:rFonts w:ascii="Arial" w:hAnsi="Arial" w:cs="Arial"/>
          <w:lang w:val="ro-RO"/>
        </w:rPr>
        <w:t>08.01.2026</w:t>
      </w:r>
      <w:r w:rsidRPr="00072833">
        <w:rPr>
          <w:rFonts w:ascii="Arial" w:hAnsi="Arial" w:cs="Arial"/>
          <w:lang w:val="ro-RO"/>
        </w:rPr>
        <w:t xml:space="preserve"> în două exemplare originale, câte unul pentru fiecare parte</w:t>
      </w:r>
      <w:r w:rsidRPr="00EA4D94">
        <w:rPr>
          <w:rFonts w:ascii="Arial" w:hAnsi="Arial" w:cs="Arial"/>
          <w:sz w:val="20"/>
          <w:szCs w:val="20"/>
          <w:lang w:val="ro-RO"/>
        </w:rPr>
        <w:t>.</w:t>
      </w:r>
      <w:r w:rsidRPr="00EA4D94">
        <w:rPr>
          <w:rFonts w:ascii="Arial" w:hAnsi="Arial" w:cs="Arial"/>
          <w:b/>
          <w:bCs/>
          <w:sz w:val="20"/>
          <w:szCs w:val="20"/>
          <w:lang w:val="ro-RO"/>
        </w:rPr>
        <w:t xml:space="preserve">   </w:t>
      </w:r>
    </w:p>
    <w:p w:rsidR="00BE555D" w:rsidRPr="00EA4D94" w:rsidP="006A349D" w14:paraId="7C5A8138" w14:textId="7777777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Look w:val="04A0"/>
      </w:tblPr>
      <w:tblGrid>
        <w:gridCol w:w="5129"/>
        <w:gridCol w:w="5129"/>
      </w:tblGrid>
      <w:tr w14:paraId="0CD2ABA4" w14:textId="77777777" w:rsidTr="00072833">
        <w:tblPrEx>
          <w:tblW w:w="0" w:type="auto"/>
          <w:tblLook w:val="04A0"/>
        </w:tblPrEx>
        <w:trPr>
          <w:trHeight w:val="251"/>
        </w:trPr>
        <w:tc>
          <w:tcPr>
            <w:tcW w:w="5129" w:type="dxa"/>
          </w:tcPr>
          <w:p w:rsidR="00BE555D" w:rsidRPr="00EA4D94" w:rsidP="003E2C63" w14:paraId="371C324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DONATOR</w:t>
            </w:r>
          </w:p>
          <w:p w:rsidR="00BE555D" w:rsidRPr="00EA4D94" w:rsidP="003E2C63" w14:paraId="4FC103FD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Fundația World Vision România</w:t>
            </w:r>
          </w:p>
          <w:p w:rsidR="00BE555D" w:rsidRPr="00EA4D94" w:rsidP="003E2C63" w14:paraId="3AC2DDF9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Director executiv, Mihaela Loredana Nabăr</w:t>
            </w:r>
          </w:p>
          <w:p w:rsidR="00BE555D" w:rsidRPr="00EA4D94" w:rsidP="003E2C63" w14:paraId="60CA63D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Prin împuternicit</w:t>
            </w:r>
            <w:r>
              <w:rPr>
                <w:rFonts w:ascii="Arial" w:hAnsi="Arial" w:cs="Arial"/>
                <w:b/>
                <w:szCs w:val="20"/>
              </w:rPr>
              <w:t xml:space="preserve">,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Denisa Pomană</w:t>
            </w:r>
          </w:p>
          <w:p w:rsidR="00BE555D" w:rsidRPr="00EA4D94" w:rsidP="00072833" w14:paraId="4F65D6EC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Coordonator zonal – „Start în educație”</w:t>
            </w:r>
          </w:p>
        </w:tc>
        <w:tc>
          <w:tcPr>
            <w:tcW w:w="5129" w:type="dxa"/>
          </w:tcPr>
          <w:p w:rsidR="00BE555D" w:rsidP="003E2C63" w14:paraId="10F2FA13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>DONATAR</w:t>
            </w:r>
          </w:p>
          <w:p w:rsidR="00BE555D" w:rsidP="00072833" w14:paraId="54705250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201F1A">
              <w:rPr>
                <w:rFonts w:ascii="Arial" w:hAnsi="Arial" w:cs="Arial"/>
                <w:b/>
                <w:noProof/>
                <w:szCs w:val="20"/>
              </w:rPr>
              <w:t>Școala Gimnazială „Mircea Sântimbreanu” Brad</w:t>
            </w:r>
          </w:p>
          <w:p w:rsidR="00BE555D" w:rsidRPr="00EA4D94" w:rsidP="00072833" w14:paraId="7412B5BB" w14:textId="77777777">
            <w:pPr>
              <w:spacing w:after="0" w:line="240" w:lineRule="auto"/>
              <w:jc w:val="both"/>
              <w:rPr>
                <w:rFonts w:ascii="Arial" w:hAnsi="Arial" w:cs="Arial"/>
                <w:b/>
                <w:szCs w:val="20"/>
              </w:rPr>
            </w:pPr>
            <w:r w:rsidRPr="00EA4D94">
              <w:rPr>
                <w:rFonts w:ascii="Arial" w:hAnsi="Arial" w:cs="Arial"/>
                <w:b/>
                <w:szCs w:val="20"/>
              </w:rPr>
              <w:t xml:space="preserve">Director </w:t>
            </w:r>
            <w:r w:rsidRPr="00201F1A">
              <w:rPr>
                <w:rFonts w:ascii="Arial" w:hAnsi="Arial" w:cs="Arial"/>
                <w:b/>
                <w:noProof/>
                <w:szCs w:val="20"/>
              </w:rPr>
              <w:t>Miheț Ancuța</w:t>
            </w:r>
          </w:p>
        </w:tc>
      </w:tr>
    </w:tbl>
    <w:p w:rsidR="00BE555D" w:rsidP="00E03FC8" w14:paraId="090F6ADA" w14:textId="77777777">
      <w:pPr>
        <w:spacing w:after="0" w:line="240" w:lineRule="auto"/>
        <w:jc w:val="center"/>
        <w:rPr>
          <w:sz w:val="20"/>
          <w:szCs w:val="20"/>
        </w:rPr>
      </w:pPr>
    </w:p>
    <w:sectPr w:rsidSect="00BE555D"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49D"/>
    <w:rsid w:val="00046180"/>
    <w:rsid w:val="00072833"/>
    <w:rsid w:val="00201F1A"/>
    <w:rsid w:val="0025035F"/>
    <w:rsid w:val="00260371"/>
    <w:rsid w:val="003C3352"/>
    <w:rsid w:val="003E2C63"/>
    <w:rsid w:val="00414A66"/>
    <w:rsid w:val="004303C6"/>
    <w:rsid w:val="00607FE8"/>
    <w:rsid w:val="00685FD4"/>
    <w:rsid w:val="006A349D"/>
    <w:rsid w:val="00704772"/>
    <w:rsid w:val="008059DE"/>
    <w:rsid w:val="009F6F91"/>
    <w:rsid w:val="00B93A1E"/>
    <w:rsid w:val="00BC4875"/>
    <w:rsid w:val="00BE555D"/>
    <w:rsid w:val="00E03FC8"/>
    <w:rsid w:val="00EA4D94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AAE6E4B"/>
  <w15:chartTrackingRefBased/>
  <w15:docId w15:val="{E147A070-DB36-49F0-943B-FA60FC03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A349D"/>
    <w:pPr>
      <w:spacing w:after="200" w:line="276" w:lineRule="auto"/>
    </w:pPr>
    <w:rPr>
      <w:rFonts w:ascii="Century Gothic" w:eastAsia="Century Gothic" w:hAnsi="Century Gothic" w:cs="Times New Roman"/>
      <w:color w:val="00000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A349D"/>
    <w:pPr>
      <w:spacing w:after="0" w:line="240" w:lineRule="auto"/>
    </w:pPr>
    <w:rPr>
      <w:sz w:val="20"/>
      <w:lang w:val="ro-R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8D41EA48F184DA060D54EFCE4A43B" ma:contentTypeVersion="20" ma:contentTypeDescription="Create a new document." ma:contentTypeScope="" ma:versionID="cf1bb5c60982c4ba5443a42128daa0ac">
  <xsd:schema xmlns:xsd="http://www.w3.org/2001/XMLSchema" xmlns:xs="http://www.w3.org/2001/XMLSchema" xmlns:p="http://schemas.microsoft.com/office/2006/metadata/properties" xmlns:ns1="http://schemas.microsoft.com/sharepoint/v3" xmlns:ns3="847aed74-5951-44f1-89d8-a8c962797646" xmlns:ns4="0ef8d7d9-a8cc-4ccf-abc3-3a9dce48e714" targetNamespace="http://schemas.microsoft.com/office/2006/metadata/properties" ma:root="true" ma:fieldsID="c6ad46827816de1e559e91bb33ff1806" ns1:_="" ns3:_="" ns4:_="">
    <xsd:import namespace="http://schemas.microsoft.com/sharepoint/v3"/>
    <xsd:import namespace="847aed74-5951-44f1-89d8-a8c962797646"/>
    <xsd:import namespace="0ef8d7d9-a8cc-4ccf-abc3-3a9dce48e71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aed74-5951-44f1-89d8-a8c9627976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8d7d9-a8cc-4ccf-abc3-3a9dce48e71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847aed74-5951-44f1-89d8-a8c962797646" xsi:nil="true"/>
    <_ip_UnifiedCompliancePolicyProperties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AAFB51-0A67-47F7-B5EA-DB27E605BE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47aed74-5951-44f1-89d8-a8c962797646"/>
    <ds:schemaRef ds:uri="0ef8d7d9-a8cc-4ccf-abc3-3a9dce48e7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EE6658-55E6-4D09-971F-E6618503D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BD020A-1445-4EED-9897-9110CB98CC9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847aed74-5951-44f1-89d8-a8c962797646"/>
  </ds:schemaRefs>
</ds:datastoreItem>
</file>

<file path=customXml/itemProps4.xml><?xml version="1.0" encoding="utf-8"?>
<ds:datastoreItem xmlns:ds="http://schemas.openxmlformats.org/officeDocument/2006/customXml" ds:itemID="{FDDFC3C4-D45F-40D8-AD58-D685EAE3C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6482</Words>
  <Characters>36953</Characters>
  <Application>Microsoft Office Word</Application>
  <DocSecurity>0</DocSecurity>
  <Lines>307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Staiculescu</dc:creator>
  <cp:lastModifiedBy>Alin Moraru</cp:lastModifiedBy>
  <cp:revision>8</cp:revision>
  <dcterms:created xsi:type="dcterms:W3CDTF">2025-12-29T15:26:00Z</dcterms:created>
  <dcterms:modified xsi:type="dcterms:W3CDTF">2026-01-12T13:01:00Z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0x0101003C78D41EA48F184DA060D54EFCE4A43B</vt:lpwstr>
  </property>
</Properties>
</file>