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2.0 -->
  <w:body>
    <w:p w:rsidR="00EA3B00" w:rsidRPr="00F5305A" w14:paraId="592C41B2" w14:textId="77777777">
      <w:pPr>
        <w:tabs>
          <w:tab w:val="center" w:pos="2612"/>
        </w:tabs>
        <w:spacing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Nr</w:t>
      </w:r>
      <w:r>
        <w:rPr>
          <w:rFonts w:ascii="Arial" w:eastAsia="Arial" w:hAnsi="Arial" w:cs="Arial"/>
          <w:lang w:val="ro-RO"/>
        </w:rPr>
        <w:t xml:space="preserve">. inreg. </w:t>
      </w:r>
      <w:r w:rsidRPr="009F3160">
        <w:rPr>
          <w:rFonts w:ascii="Arial" w:eastAsia="Arial" w:hAnsi="Arial" w:cs="Arial"/>
          <w:noProof/>
          <w:lang w:val="ro-RO"/>
        </w:rPr>
        <w:t>440</w:t>
      </w:r>
      <w:r>
        <w:rPr>
          <w:rFonts w:ascii="Arial" w:eastAsia="Arial" w:hAnsi="Arial" w:cs="Arial"/>
          <w:lang w:val="ro-RO"/>
        </w:rPr>
        <w:t xml:space="preserve"> </w:t>
      </w:r>
      <w:r w:rsidRPr="00F5305A">
        <w:rPr>
          <w:rFonts w:ascii="Arial" w:eastAsia="Arial" w:hAnsi="Arial" w:cs="Arial"/>
          <w:lang w:val="ro-RO"/>
        </w:rPr>
        <w:t>din</w:t>
      </w:r>
      <w:r>
        <w:rPr>
          <w:rFonts w:ascii="Arial" w:eastAsia="Arial" w:hAnsi="Arial" w:cs="Arial"/>
          <w:lang w:val="ro-RO"/>
        </w:rPr>
        <w:t xml:space="preserve"> </w:t>
      </w:r>
      <w:r>
        <w:rPr>
          <w:rFonts w:ascii="Arial" w:eastAsia="Arial" w:hAnsi="Arial" w:cs="Arial"/>
          <w:b/>
          <w:bCs/>
          <w:lang w:val="ro-RO"/>
        </w:rPr>
        <w:t>08.01.2026</w:t>
      </w:r>
    </w:p>
    <w:p w:rsidR="00EA3B00" w:rsidRPr="00F5305A" w14:paraId="11E129A6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themeColor="text1"/>
          <w:lang w:val="ro-RO"/>
        </w:rPr>
      </w:pPr>
    </w:p>
    <w:p w:rsidR="00EA3B00" w14:paraId="060792EF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themeColor="text1"/>
          <w:lang w:val="ro-RO"/>
        </w:rPr>
      </w:pPr>
      <w:r w:rsidRPr="00F5305A">
        <w:rPr>
          <w:rFonts w:ascii="Arial" w:eastAsia="Arial" w:hAnsi="Arial" w:cs="Arial"/>
          <w:b/>
          <w:bCs/>
          <w:color w:val="000000" w:themeColor="text1"/>
          <w:lang w:val="ro-RO"/>
        </w:rPr>
        <w:t>Proces verbal de donație</w:t>
      </w:r>
    </w:p>
    <w:p w:rsidR="00EA3B00" w:rsidRPr="00F5305A" w14:paraId="6B9C9531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themeColor="text1"/>
          <w:lang w:val="ro-RO"/>
        </w:rPr>
      </w:pP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Anexa la contractul nr. </w:t>
      </w:r>
      <w:r w:rsidRPr="009F3160">
        <w:rPr>
          <w:rFonts w:ascii="Arial" w:eastAsia="Arial" w:hAnsi="Arial" w:cs="Arial"/>
          <w:b/>
          <w:bCs/>
          <w:noProof/>
          <w:color w:val="000000" w:themeColor="text1"/>
          <w:lang w:val="ro-RO"/>
        </w:rPr>
        <w:t>48</w:t>
      </w: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 din/ 08.01.2026</w:t>
      </w:r>
    </w:p>
    <w:p w:rsidR="00EA3B00" w:rsidRPr="00F5305A" w14:paraId="711465BE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lang w:val="ro-RO"/>
        </w:rPr>
      </w:pPr>
    </w:p>
    <w:p w:rsidR="00EA3B00" w:rsidRPr="00F5305A" w14:paraId="36902E6C" w14:textId="77777777">
      <w:pPr>
        <w:spacing w:after="0" w:line="240" w:lineRule="auto"/>
        <w:rPr>
          <w:rFonts w:ascii="Arial" w:eastAsia="Arial" w:hAnsi="Arial" w:cs="Arial"/>
          <w:b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 xml:space="preserve">Nume beneficiar: </w:t>
      </w:r>
      <w:r w:rsidRPr="009F3160">
        <w:rPr>
          <w:rFonts w:ascii="Arial" w:eastAsia="Arial" w:hAnsi="Arial" w:cs="Arial"/>
          <w:b/>
          <w:noProof/>
          <w:lang w:val="ro-RO"/>
        </w:rPr>
        <w:t>Școala Gimnazială Sîntămăria-Orlea</w:t>
      </w:r>
    </w:p>
    <w:p w:rsidR="00EA3B00" w:rsidRPr="00F5305A" w14:paraId="5451BD93" w14:textId="77777777">
      <w:pPr>
        <w:spacing w:after="0" w:line="240" w:lineRule="auto"/>
        <w:rPr>
          <w:rFonts w:ascii="Arial" w:hAnsi="Arial" w:cs="Arial"/>
          <w:b/>
          <w:lang w:val="ro-RO"/>
        </w:rPr>
      </w:pPr>
      <w:r w:rsidRPr="00F5305A">
        <w:rPr>
          <w:rFonts w:ascii="Arial" w:hAnsi="Arial" w:cs="Arial"/>
          <w:b/>
          <w:lang w:val="ro-RO"/>
        </w:rPr>
        <w:t xml:space="preserve">Cod fiscal: </w:t>
      </w:r>
      <w:r w:rsidRPr="009F3160">
        <w:rPr>
          <w:rFonts w:ascii="Arial" w:hAnsi="Arial" w:cs="Arial"/>
          <w:b/>
          <w:noProof/>
          <w:lang w:val="ro-RO"/>
        </w:rPr>
        <w:t>29001080</w:t>
      </w:r>
      <w:r w:rsidRPr="00F5305A">
        <w:rPr>
          <w:rFonts w:ascii="Arial" w:hAnsi="Arial" w:cs="Arial"/>
          <w:b/>
          <w:lang w:val="ro-RO"/>
        </w:rPr>
        <w:t xml:space="preserve">  </w:t>
      </w:r>
      <w:r w:rsidRPr="00F5305A">
        <w:rPr>
          <w:rFonts w:ascii="Arial" w:eastAsia="Arial" w:hAnsi="Arial" w:cs="Arial"/>
          <w:b/>
          <w:lang w:val="ro-RO"/>
        </w:rPr>
        <w:t>Adresa:</w:t>
      </w:r>
      <w:r>
        <w:rPr>
          <w:rFonts w:ascii="Arial" w:eastAsia="Arial" w:hAnsi="Arial" w:cs="Arial"/>
          <w:b/>
          <w:lang w:val="ro-RO"/>
        </w:rPr>
        <w:t xml:space="preserve"> </w:t>
      </w:r>
      <w:r w:rsidRPr="009F3160">
        <w:rPr>
          <w:rFonts w:ascii="Arial" w:eastAsia="Arial" w:hAnsi="Arial" w:cs="Arial"/>
          <w:b/>
          <w:noProof/>
          <w:lang w:val="ro-RO"/>
        </w:rPr>
        <w:t>Strada Principală, Nr.175</w:t>
      </w:r>
      <w:r>
        <w:rPr>
          <w:rFonts w:ascii="Arial" w:eastAsia="Arial" w:hAnsi="Arial" w:cs="Arial"/>
          <w:b/>
          <w:lang w:val="ro-RO"/>
        </w:rPr>
        <w:t xml:space="preserve">, localitatea </w:t>
      </w:r>
      <w:r w:rsidRPr="009F3160">
        <w:rPr>
          <w:rFonts w:ascii="Arial" w:eastAsia="Arial" w:hAnsi="Arial" w:cs="Arial"/>
          <w:b/>
          <w:noProof/>
          <w:lang w:val="ro-RO"/>
        </w:rPr>
        <w:t>Sântămăria-Orlea</w:t>
      </w:r>
      <w:r>
        <w:rPr>
          <w:rFonts w:ascii="Arial" w:eastAsia="Arial" w:hAnsi="Arial" w:cs="Arial"/>
          <w:b/>
          <w:lang w:val="ro-RO"/>
        </w:rPr>
        <w:t xml:space="preserve">, </w:t>
      </w:r>
      <w:r w:rsidRPr="00F5305A">
        <w:rPr>
          <w:rFonts w:ascii="Arial" w:eastAsia="Arial" w:hAnsi="Arial" w:cs="Arial"/>
          <w:b/>
          <w:bCs/>
          <w:lang w:val="ro-RO"/>
        </w:rPr>
        <w:t xml:space="preserve"> jud. </w:t>
      </w:r>
      <w:r w:rsidRPr="009F3160">
        <w:rPr>
          <w:rFonts w:ascii="Arial" w:eastAsia="Arial" w:hAnsi="Arial" w:cs="Arial"/>
          <w:b/>
          <w:bCs/>
          <w:noProof/>
          <w:lang w:val="ro-RO"/>
        </w:rPr>
        <w:t>Hunedoara</w:t>
      </w:r>
    </w:p>
    <w:p w:rsidR="00EA3B00" w:rsidRPr="00F5305A" w14:paraId="5EE29029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>Pentru structurile</w:t>
      </w:r>
      <w:r w:rsidRPr="00F5305A">
        <w:rPr>
          <w:rFonts w:ascii="Arial" w:eastAsia="Arial" w:hAnsi="Arial" w:cs="Arial"/>
          <w:lang w:val="ro-RO"/>
        </w:rPr>
        <w:t>:</w:t>
      </w:r>
    </w:p>
    <w:p w:rsidR="00EA3B00" w:rsidRPr="00F5305A" w14:paraId="34C153FB" w14:textId="4E0F9556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1 </w:t>
      </w:r>
      <w:r w:rsidRPr="009F3160">
        <w:rPr>
          <w:rFonts w:ascii="Arial" w:eastAsia="Arial" w:hAnsi="Arial" w:cs="Arial"/>
          <w:noProof/>
          <w:lang w:val="ro-RO"/>
        </w:rPr>
        <w:t>Grădinița PN Sîntămăria-Orlea</w:t>
      </w:r>
      <w:r w:rsidR="00514E90">
        <w:rPr>
          <w:rFonts w:ascii="Arial" w:eastAsia="Arial" w:hAnsi="Arial" w:cs="Arial"/>
          <w:noProof/>
          <w:lang w:val="ro-RO"/>
        </w:rPr>
        <w:t xml:space="preserve">-  1 buc </w:t>
      </w:r>
    </w:p>
    <w:p w:rsidR="00EA3B00" w:rsidRPr="00F5305A" w14:paraId="77BF8AEA" w14:textId="5B21A4DF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2 </w:t>
      </w:r>
      <w:r w:rsidRPr="009F3160">
        <w:rPr>
          <w:rFonts w:ascii="Arial" w:eastAsia="Arial" w:hAnsi="Arial" w:cs="Arial"/>
          <w:noProof/>
          <w:lang w:val="ro-RO"/>
        </w:rPr>
        <w:t>Grădinița PN Subcetate</w:t>
      </w:r>
      <w:r w:rsidR="00514E90">
        <w:rPr>
          <w:rFonts w:ascii="Arial" w:eastAsia="Arial" w:hAnsi="Arial" w:cs="Arial"/>
          <w:noProof/>
          <w:lang w:val="ro-RO"/>
        </w:rPr>
        <w:t>- 1 buc</w:t>
      </w:r>
    </w:p>
    <w:p w:rsidR="00EA3B00" w:rsidRPr="00F5305A" w14:paraId="388E9A99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</w:p>
    <w:p w:rsidR="00EA3B00" w:rsidRPr="00F5305A" w14:paraId="51CDA1D1" w14:textId="77777777">
      <w:pPr>
        <w:spacing w:after="0" w:line="240" w:lineRule="auto"/>
        <w:ind w:left="1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Din magazia biroului zonal </w:t>
      </w:r>
      <w:r w:rsidRPr="009F3160">
        <w:rPr>
          <w:rFonts w:ascii="Arial" w:eastAsia="Arial" w:hAnsi="Arial" w:cs="Arial"/>
          <w:noProof/>
          <w:lang w:val="ro-RO"/>
        </w:rPr>
        <w:t>Vâlcea</w:t>
      </w:r>
      <w:r w:rsidRPr="00F5305A">
        <w:rPr>
          <w:rFonts w:ascii="Arial" w:eastAsia="Arial" w:hAnsi="Arial" w:cs="Arial"/>
          <w:lang w:val="ro-RO"/>
        </w:rPr>
        <w:t xml:space="preserve"> al Fundației World Vision România </w:t>
      </w:r>
    </w:p>
    <w:p w:rsidR="00EA3B00" w:rsidRPr="00F5305A" w:rsidP="00F960A3" w14:paraId="58C5BEA5" w14:textId="77777777">
      <w:pPr>
        <w:spacing w:after="0" w:line="240" w:lineRule="auto"/>
        <w:ind w:left="12" w:hanging="10"/>
        <w:rPr>
          <w:rFonts w:ascii="Arial" w:eastAsia="Arial" w:hAnsi="Arial" w:cs="Arial"/>
          <w:b/>
          <w:bCs/>
          <w:lang w:val="ro-RO"/>
        </w:rPr>
      </w:pPr>
      <w:r w:rsidRPr="00F5305A">
        <w:rPr>
          <w:rFonts w:ascii="Arial" w:eastAsia="Arial" w:hAnsi="Arial" w:cs="Arial"/>
          <w:lang w:val="ro-RO"/>
        </w:rPr>
        <w:t>Lista bunurilor care fac obiectul donației:</w:t>
      </w:r>
    </w:p>
    <w:tbl>
      <w:tblPr>
        <w:tblStyle w:val="TableNormal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8" w:type="dxa"/>
        </w:tblCellMar>
        <w:tblLook w:val="04A0"/>
      </w:tblPr>
      <w:tblGrid>
        <w:gridCol w:w="829"/>
        <w:gridCol w:w="4340"/>
        <w:gridCol w:w="647"/>
        <w:gridCol w:w="1234"/>
        <w:gridCol w:w="1795"/>
        <w:gridCol w:w="1923"/>
      </w:tblGrid>
      <w:tr w14:paraId="051CBF09" w14:textId="77777777" w:rsidTr="003A749D">
        <w:tblPrEx>
          <w:tblW w:w="10768" w:type="dxa"/>
          <w:jc w:val="center"/>
          <w:tbl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  <w:insideH w:val="single" w:sz="4" w:space="0" w:color="00000A"/>
            <w:insideV w:val="single" w:sz="4" w:space="0" w:color="00000A"/>
          </w:tblBorders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tcMar>
              <w:left w:w="98" w:type="dxa"/>
            </w:tcMar>
            <w:vAlign w:val="bottom"/>
          </w:tcPr>
          <w:p w:rsidR="00EA3B00" w:rsidRPr="00F5305A" w14:paraId="352F931D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Nr. Crt.</w:t>
            </w: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7D2B8AD6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themeColor="text1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Descrierea produsului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0A7A22A4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UM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0A8F9A77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Cantitate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42257323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UNITARA KIT (TVA inclus):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31BEF07D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TOTALĂ KIT (TVA inclus): </w:t>
            </w:r>
          </w:p>
        </w:tc>
      </w:tr>
      <w:tr w14:paraId="3016220B" w14:textId="77777777" w:rsidTr="003A749D">
        <w:tblPrEx>
          <w:tblW w:w="10768" w:type="dxa"/>
          <w:jc w:val="center"/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EA3B00" w:rsidRPr="00F5305A" w14:paraId="3AD964A8" w14:textId="77777777">
            <w:pPr>
              <w:widowControl w:val="0"/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hAnsi="Arial" w:cs="Arial"/>
                <w:lang w:val="ro-RO"/>
              </w:rPr>
            </w:pP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40F75733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Kit educational pentru grădinițe (ABC Gradi)</w:t>
            </w: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*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6BD91505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Buc.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02084453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lang w:val="ro-RO"/>
              </w:rPr>
            </w:pPr>
            <w:r w:rsidRPr="009F3160">
              <w:rPr>
                <w:rFonts w:ascii="Arial" w:hAnsi="Arial" w:cs="Arial"/>
                <w:noProof/>
                <w:color w:val="000000" w:themeColor="text1"/>
                <w:lang w:val="ro-RO"/>
              </w:rPr>
              <w:t>2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1231E006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themeColor="text1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1998,10 lei</w:t>
            </w: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 xml:space="preserve">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1E6BFEAE" w14:textId="45ABE585">
            <w:pPr>
              <w:widowControl w:val="0"/>
              <w:spacing w:after="0" w:line="240" w:lineRule="auto"/>
              <w:jc w:val="center"/>
              <w:rPr>
                <w:rStyle w:val="StrongEmphasis"/>
                <w:rFonts w:ascii="Arial" w:hAnsi="Arial" w:cs="Arial"/>
                <w:b w:val="0"/>
                <w:color w:themeColor="text1"/>
                <w:lang w:val="ro-RO"/>
              </w:rPr>
            </w:pPr>
            <w:r w:rsidRPr="009F3160">
              <w:rPr>
                <w:rFonts w:ascii="Arial" w:hAnsi="Arial" w:cs="Arial"/>
                <w:bCs/>
                <w:noProof/>
                <w:color w:val="000000" w:themeColor="text1"/>
                <w:lang w:val="ro-RO"/>
              </w:rPr>
              <w:t>3996,</w:t>
            </w:r>
            <w:r w:rsidR="006A26A7">
              <w:rPr>
                <w:rFonts w:ascii="Arial" w:hAnsi="Arial" w:cs="Arial"/>
                <w:bCs/>
                <w:noProof/>
                <w:color w:val="000000" w:themeColor="text1"/>
                <w:lang w:val="ro-RO"/>
              </w:rPr>
              <w:t>2</w:t>
            </w:r>
            <w:r>
              <w:rPr>
                <w:rStyle w:val="StrongEmphasis"/>
              </w:rPr>
              <w:t xml:space="preserve"> </w:t>
            </w: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lei</w:t>
            </w:r>
          </w:p>
        </w:tc>
      </w:tr>
    </w:tbl>
    <w:p w:rsidR="00EA3B00" w:rsidRPr="00F5305A" w14:paraId="5C24C8C0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*Componența kitului educațional este detaliată mai jos</w:t>
      </w:r>
      <w:r>
        <w:rPr>
          <w:rFonts w:ascii="Arial" w:eastAsia="Arial" w:hAnsi="Arial" w:cs="Arial"/>
          <w:lang w:val="ro-RO"/>
        </w:rPr>
        <w:t>:</w:t>
      </w:r>
    </w:p>
    <w:p w:rsidR="00EA3B00" w:rsidRPr="00F5305A" w14:paraId="0A3655E7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tbl>
      <w:tblPr>
        <w:tblStyle w:val="TableNormal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CellMar>
          <w:left w:w="88" w:type="dxa"/>
        </w:tblCellMar>
        <w:tblLook w:val="04A0"/>
      </w:tblPr>
      <w:tblGrid>
        <w:gridCol w:w="935"/>
        <w:gridCol w:w="7277"/>
        <w:gridCol w:w="992"/>
        <w:gridCol w:w="1559"/>
      </w:tblGrid>
      <w:tr w14:paraId="321D0B14" w14:textId="77777777" w:rsidTr="003A749D">
        <w:tblPrEx>
          <w:tblW w:w="10763" w:type="dxa"/>
          <w:jc w:val="center"/>
          <w:tblBorders>
            <w:top w:val="single" w:sz="8" w:space="0" w:color="00000A"/>
            <w:left w:val="single" w:sz="8" w:space="0" w:color="00000A"/>
            <w:bottom w:val="single" w:sz="8" w:space="0" w:color="00000A"/>
            <w:right w:val="single" w:sz="8" w:space="0" w:color="00000A"/>
            <w:insideH w:val="single" w:sz="8" w:space="0" w:color="00000A"/>
            <w:insideV w:val="single" w:sz="8" w:space="0" w:color="00000A"/>
          </w:tblBorders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</w:tcPr>
          <w:p w:rsidR="00EA3B00" w:rsidRPr="00F5305A" w14:paraId="618A44D3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Nr. Crt.</w:t>
            </w:r>
          </w:p>
        </w:tc>
        <w:tc>
          <w:tcPr>
            <w:tcW w:w="727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tcMar>
              <w:left w:w="88" w:type="dxa"/>
            </w:tcMar>
            <w:vAlign w:val="center"/>
          </w:tcPr>
          <w:p w:rsidR="00EA3B00" w:rsidRPr="00F5305A" w14:paraId="107F3E8D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DENUMIRE / DESCRIERE PRODUSE</w:t>
            </w:r>
          </w:p>
        </w:tc>
        <w:tc>
          <w:tcPr>
            <w:tcW w:w="992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7C8F7046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UM</w:t>
            </w:r>
          </w:p>
        </w:tc>
        <w:tc>
          <w:tcPr>
            <w:tcW w:w="1559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25D33175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CANTITATE</w:t>
            </w:r>
          </w:p>
        </w:tc>
      </w:tr>
      <w:tr w14:paraId="559EEAC1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74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3D7181" w14:paraId="1F3ED33D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3D7181" w14:paraId="483A7DE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motricitate 46 piese (6 conuri, 6 cercuri, 10 bare, 24 cleme)</w:t>
            </w:r>
          </w:p>
        </w:tc>
        <w:tc>
          <w:tcPr>
            <w:tcW w:w="992" w:type="dxa"/>
          </w:tcPr>
          <w:p w:rsidR="00EA3B00" w:rsidRPr="00F5305A" w:rsidP="003D7181" w14:paraId="06FC462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3D7181" w14:paraId="171D2EF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05B7F6F6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3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CA0DD15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24E48D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Tabla cu rola hartie si pahare pictura</w:t>
            </w:r>
          </w:p>
        </w:tc>
        <w:tc>
          <w:tcPr>
            <w:tcW w:w="992" w:type="dxa"/>
          </w:tcPr>
          <w:p w:rsidR="00EA3B00" w:rsidRPr="00F5305A" w:rsidP="00850C1B" w14:paraId="204D549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1B41C8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603A7EEC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D89F582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09C7AA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Mingea zburatoare</w:t>
            </w:r>
          </w:p>
        </w:tc>
        <w:tc>
          <w:tcPr>
            <w:tcW w:w="992" w:type="dxa"/>
          </w:tcPr>
          <w:p w:rsidR="00EA3B00" w:rsidRPr="00F5305A" w:rsidP="00850C1B" w14:paraId="7E195CC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E0A67B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30D67D31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3F240597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3F7543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Joc de aruncare cu cercuri</w:t>
            </w:r>
          </w:p>
        </w:tc>
        <w:tc>
          <w:tcPr>
            <w:tcW w:w="992" w:type="dxa"/>
          </w:tcPr>
          <w:p w:rsidR="00EA3B00" w:rsidRPr="00F5305A" w:rsidP="00850C1B" w14:paraId="22676E9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50A8D2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39F19310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2F8DA13C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76F4BD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Parasuta</w:t>
            </w:r>
          </w:p>
        </w:tc>
        <w:tc>
          <w:tcPr>
            <w:tcW w:w="992" w:type="dxa"/>
          </w:tcPr>
          <w:p w:rsidR="00EA3B00" w:rsidRPr="00F5305A" w:rsidP="00850C1B" w14:paraId="33BE720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C28F2A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1AE8096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03A38E9B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4A26FD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colorata</w:t>
            </w:r>
          </w:p>
        </w:tc>
        <w:tc>
          <w:tcPr>
            <w:tcW w:w="992" w:type="dxa"/>
          </w:tcPr>
          <w:p w:rsidR="00EA3B00" w:rsidRPr="00F5305A" w:rsidP="00850C1B" w14:paraId="56A9EA1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F8663C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0217C7D2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7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E87FCA4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1F40D0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alba</w:t>
            </w:r>
          </w:p>
        </w:tc>
        <w:tc>
          <w:tcPr>
            <w:tcW w:w="992" w:type="dxa"/>
          </w:tcPr>
          <w:p w:rsidR="00EA3B00" w:rsidRPr="00F5305A" w:rsidP="00850C1B" w14:paraId="1AA56DA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76CC03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BA4142F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55966BA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1C6EA8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guasa 6 culori - 500 ml</w:t>
            </w:r>
          </w:p>
        </w:tc>
        <w:tc>
          <w:tcPr>
            <w:tcW w:w="992" w:type="dxa"/>
          </w:tcPr>
          <w:p w:rsidR="00EA3B00" w:rsidRPr="00F5305A" w:rsidP="00850C1B" w14:paraId="3721132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AE91A5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4CD2409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0A718BA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56C869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instrumente pictura</w:t>
            </w:r>
          </w:p>
        </w:tc>
        <w:tc>
          <w:tcPr>
            <w:tcW w:w="992" w:type="dxa"/>
          </w:tcPr>
          <w:p w:rsidR="00EA3B00" w:rsidRPr="00F5305A" w:rsidP="00850C1B" w14:paraId="1F75163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69E22C5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08682224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CEC39D8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D7405B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Marker Bic pentru tabla alba mediu negru</w:t>
            </w:r>
          </w:p>
        </w:tc>
        <w:tc>
          <w:tcPr>
            <w:tcW w:w="992" w:type="dxa"/>
          </w:tcPr>
          <w:p w:rsidR="00EA3B00" w:rsidRPr="00F5305A" w:rsidP="00850C1B" w14:paraId="270CD74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2ABEB2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4700FA1F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DF267B1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780B60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Planse didactice - 10 planse fata verso</w:t>
            </w:r>
          </w:p>
        </w:tc>
        <w:tc>
          <w:tcPr>
            <w:tcW w:w="992" w:type="dxa"/>
          </w:tcPr>
          <w:p w:rsidR="00EA3B00" w:rsidRPr="00F5305A" w:rsidP="00850C1B" w14:paraId="1FD35A3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A38FAF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669FC313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0B886509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0A98C1B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Calendar cu ceas educational</w:t>
            </w:r>
          </w:p>
        </w:tc>
        <w:tc>
          <w:tcPr>
            <w:tcW w:w="992" w:type="dxa"/>
          </w:tcPr>
          <w:p w:rsidR="00EA3B00" w:rsidRPr="00F5305A" w:rsidP="00850C1B" w14:paraId="214C733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CEC770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BD5D4D5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A0BA731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4C19BCD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constructie color 100 piese 2,5 cm</w:t>
            </w:r>
          </w:p>
        </w:tc>
        <w:tc>
          <w:tcPr>
            <w:tcW w:w="992" w:type="dxa"/>
          </w:tcPr>
          <w:p w:rsidR="00EA3B00" w:rsidRPr="00F5305A" w:rsidP="00850C1B" w14:paraId="126F881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BC47BF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2</w:t>
            </w:r>
          </w:p>
        </w:tc>
      </w:tr>
      <w:tr w14:paraId="302D2C92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552B822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016ED88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Husa set motricitate</w:t>
            </w:r>
          </w:p>
        </w:tc>
        <w:tc>
          <w:tcPr>
            <w:tcW w:w="992" w:type="dxa"/>
          </w:tcPr>
          <w:p w:rsidR="00EA3B00" w:rsidRPr="00F5305A" w:rsidP="00850C1B" w14:paraId="147492E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7353B3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396A9C4C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013A3C5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C7EA86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muzical</w:t>
            </w:r>
          </w:p>
        </w:tc>
        <w:tc>
          <w:tcPr>
            <w:tcW w:w="992" w:type="dxa"/>
          </w:tcPr>
          <w:p w:rsidR="00EA3B00" w:rsidRPr="00F5305A" w:rsidP="00850C1B" w14:paraId="420EC66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BDEB24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61CE8B4F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9FADA2A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7904CD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Forme geometrice magnetice</w:t>
            </w:r>
          </w:p>
        </w:tc>
        <w:tc>
          <w:tcPr>
            <w:tcW w:w="992" w:type="dxa"/>
          </w:tcPr>
          <w:p w:rsidR="00EA3B00" w:rsidRPr="00F5305A" w:rsidP="00850C1B" w14:paraId="35E05D7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B6EB97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4E98036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BC337A1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B3A04D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Modele mozaic</w:t>
            </w:r>
          </w:p>
        </w:tc>
        <w:tc>
          <w:tcPr>
            <w:tcW w:w="992" w:type="dxa"/>
          </w:tcPr>
          <w:p w:rsidR="00EA3B00" w:rsidRPr="00F5305A" w:rsidP="00850C1B" w14:paraId="1BD86E6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910CF3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4675ECF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3CE889A9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FF5DD8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Piese mozaic forme geometrice 0.5 cm</w:t>
            </w:r>
          </w:p>
        </w:tc>
        <w:tc>
          <w:tcPr>
            <w:tcW w:w="992" w:type="dxa"/>
          </w:tcPr>
          <w:p w:rsidR="00EA3B00" w:rsidRPr="00F5305A" w:rsidP="00850C1B" w14:paraId="56415D2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49FE02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</w:tbl>
    <w:p w:rsidR="00EA3B00" w:rsidRPr="00F5305A" w14:paraId="2CAD03D7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p w:rsidR="00EA3B00" w:rsidRPr="00F5305A" w:rsidP="0020013C" w14:paraId="04792461" w14:textId="77777777">
      <w:pPr>
        <w:spacing w:after="0" w:line="240" w:lineRule="auto"/>
        <w:ind w:left="232" w:hanging="10"/>
        <w:jc w:val="center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bCs/>
          <w:lang w:val="ro-RO"/>
        </w:rPr>
        <w:t>ACESTE BUNURI NU VOR FI COMERCIALIZATE ȘI NU VOR FI SCHIMBATE CU ALTE BUNURI SAU SERVICII/ CÂȘTIGURI.</w:t>
      </w:r>
    </w:p>
    <w:p w:rsidR="00EA3B00" w:rsidRPr="00F5305A" w14:paraId="3675457A" w14:textId="77777777">
      <w:pPr>
        <w:spacing w:after="0" w:line="240" w:lineRule="auto"/>
        <w:ind w:left="23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</w:p>
    <w:p w:rsidR="00EA3B00" w:rsidRPr="00F5305A" w:rsidP="0020013C" w14:paraId="4BF7218D" w14:textId="77777777">
      <w:pPr>
        <w:spacing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Semnătura Gestionar Fundația World Vision România</w:t>
      </w:r>
      <w:r>
        <w:rPr>
          <w:rFonts w:ascii="Arial" w:eastAsia="Arial" w:hAnsi="Arial" w:cs="Arial"/>
          <w:lang w:val="ro-RO"/>
        </w:rPr>
        <w:t xml:space="preserve">, </w:t>
      </w:r>
      <w:r w:rsidRPr="009F3160">
        <w:rPr>
          <w:rFonts w:ascii="Arial" w:eastAsia="Arial" w:hAnsi="Arial" w:cs="Arial"/>
          <w:noProof/>
          <w:lang w:val="ro-RO"/>
        </w:rPr>
        <w:t>Florian Dobrovolschi</w:t>
      </w:r>
    </w:p>
    <w:p w:rsidR="00EA3B00" w:rsidRPr="00F5305A" w14:paraId="62CEFBF5" w14:textId="77777777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ab/>
      </w:r>
    </w:p>
    <w:tbl>
      <w:tblPr>
        <w:tblStyle w:val="TableGrid"/>
        <w:tblW w:w="10627" w:type="dxa"/>
        <w:jc w:val="center"/>
        <w:tblLook w:val="04A0"/>
      </w:tblPr>
      <w:tblGrid>
        <w:gridCol w:w="5570"/>
        <w:gridCol w:w="5057"/>
      </w:tblGrid>
      <w:tr w14:paraId="6099C1DF" w14:textId="77777777" w:rsidTr="003A749D">
        <w:tblPrEx>
          <w:tblW w:w="10627" w:type="dxa"/>
          <w:jc w:val="center"/>
          <w:tblLook w:val="04A0"/>
        </w:tblPrEx>
        <w:trPr>
          <w:trHeight w:val="371"/>
          <w:jc w:val="center"/>
        </w:trPr>
        <w:tc>
          <w:tcPr>
            <w:tcW w:w="5570" w:type="dxa"/>
          </w:tcPr>
          <w:p w:rsidR="00EA3B00" w:rsidRPr="00F5305A" w:rsidP="00F960A3" w14:paraId="39A4C8C3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DONATOR</w:t>
            </w:r>
          </w:p>
          <w:p w:rsidR="00EA3B00" w:rsidRPr="00F5305A" w:rsidP="00F960A3" w14:paraId="01B6A3C1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Fundația World Vision România</w:t>
            </w:r>
          </w:p>
          <w:p w:rsidR="00EA3B00" w:rsidRPr="00F5305A" w:rsidP="00F960A3" w14:paraId="56B4DE75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 executiv, Mihaela Loredana Nabăr</w:t>
            </w:r>
          </w:p>
          <w:p w:rsidR="00EA3B00" w:rsidRPr="00F5305A" w:rsidP="00F960A3" w14:paraId="73C702F3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Prin împuternicit </w:t>
            </w:r>
            <w:r w:rsidRPr="009F3160">
              <w:rPr>
                <w:rFonts w:ascii="Arial" w:hAnsi="Arial" w:cs="Arial"/>
                <w:b/>
                <w:noProof/>
              </w:rPr>
              <w:t>Denisa Pomană</w:t>
            </w:r>
          </w:p>
          <w:p w:rsidR="00EA3B00" w:rsidRPr="00F5305A" w:rsidP="00F960A3" w14:paraId="34C909F5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Coordonator zonal – „Start în educație”</w:t>
            </w:r>
          </w:p>
          <w:p w:rsidR="00EA3B00" w:rsidRPr="00F5305A" w:rsidP="00F960A3" w14:paraId="1F8FC237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  <w:tc>
          <w:tcPr>
            <w:tcW w:w="5057" w:type="dxa"/>
          </w:tcPr>
          <w:p w:rsidR="00EA3B00" w:rsidRPr="00F5305A" w:rsidP="00F960A3" w14:paraId="691A7306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DONATAR</w:t>
            </w:r>
          </w:p>
          <w:p w:rsidR="00EA3B00" w:rsidP="0020013C" w14:paraId="36BB8C1D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Școala Gimnazială Sîntămăria-Orlea</w:t>
            </w:r>
          </w:p>
          <w:p w:rsidR="00EA3B00" w:rsidP="0020013C" w14:paraId="53FB13B1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</w:t>
            </w:r>
          </w:p>
          <w:p w:rsidR="00EA3B00" w:rsidRPr="00F5305A" w:rsidP="0020013C" w14:paraId="622F615D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Farcașiu Liliana</w:t>
            </w:r>
          </w:p>
          <w:p w:rsidR="00EA3B00" w:rsidRPr="00F5305A" w:rsidP="0020013C" w14:paraId="4EB7147C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</w:tr>
    </w:tbl>
    <w:p w:rsidR="00EA3B00" w:rsidP="002C253D" w14:paraId="05AF6647" w14:textId="77777777">
      <w:pPr>
        <w:tabs>
          <w:tab w:val="center" w:pos="3481"/>
          <w:tab w:val="center" w:pos="7114"/>
        </w:tabs>
        <w:spacing w:after="0" w:line="240" w:lineRule="auto"/>
        <w:rPr>
          <w:rFonts w:ascii="Arial" w:hAnsi="Arial" w:cs="Arial"/>
          <w:lang w:val="ro-RO"/>
        </w:rPr>
      </w:pPr>
    </w:p>
    <w:sectPr w:rsidSect="00EA3B00">
      <w:headerReference w:type="default" r:id="rId8"/>
      <w:footerReference w:type="default" r:id="rId9"/>
      <w:pgSz w:w="11840" w:h="16780"/>
      <w:pgMar w:top="851" w:right="1140" w:bottom="851" w:left="669" w:header="0" w:footer="0" w:gutter="0"/>
      <w:pgNumType w:start="1"/>
      <w:cols w:space="720"/>
      <w:formProt w:val="0"/>
      <w:docGrid w:linePitch="24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  <w:sig w:usb0="00000000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Normal"/>
      <w:tblW w:w="10019" w:type="dxa"/>
      <w:tblLook w:val="06A0"/>
    </w:tblPr>
    <w:tblGrid>
      <w:gridCol w:w="3339"/>
      <w:gridCol w:w="3340"/>
      <w:gridCol w:w="3340"/>
    </w:tblGrid>
    <w:tr w14:paraId="713878C7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4E356857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71F0A7D8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38640C4B" w14:textId="77777777">
          <w:pPr>
            <w:pStyle w:val="Header"/>
            <w:jc w:val="right"/>
          </w:pPr>
        </w:p>
      </w:tc>
    </w:tr>
  </w:tbl>
  <w:p w:rsidR="00EA3B00" w14:paraId="1E7E5AD6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Normal"/>
      <w:tblW w:w="10019" w:type="dxa"/>
      <w:tblLook w:val="06A0"/>
    </w:tblPr>
    <w:tblGrid>
      <w:gridCol w:w="3339"/>
      <w:gridCol w:w="3340"/>
      <w:gridCol w:w="3340"/>
    </w:tblGrid>
    <w:tr w14:paraId="7F6FD918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20A1B934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774AD4B5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0CCF1546" w14:textId="77777777">
          <w:pPr>
            <w:pStyle w:val="Header"/>
            <w:jc w:val="right"/>
          </w:pPr>
        </w:p>
      </w:tc>
    </w:tr>
  </w:tbl>
  <w:p w:rsidR="00EA3B00" w14:paraId="00E8768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1">
    <w:nsid w:val="05CD3BB1"/>
    <w:multiLevelType w:val="hybridMultilevel"/>
    <w:tmpl w:val="79BCBF7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285E47E6"/>
    <w:multiLevelType w:val="multilevel"/>
    <w:tmpl w:val="E6B67A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52FA77A5"/>
    <w:multiLevelType w:val="multilevel"/>
    <w:tmpl w:val="70222D1C"/>
    <w:lvl w:ilvl="0">
      <w:start w:val="1"/>
      <w:numFmt w:val="none"/>
      <w:suff w:val="nothing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801"/>
    <w:rsid w:val="00172A89"/>
    <w:rsid w:val="001975F3"/>
    <w:rsid w:val="001A0AA9"/>
    <w:rsid w:val="0020013C"/>
    <w:rsid w:val="002C253D"/>
    <w:rsid w:val="00331801"/>
    <w:rsid w:val="00333297"/>
    <w:rsid w:val="003A749D"/>
    <w:rsid w:val="003D7181"/>
    <w:rsid w:val="00514E90"/>
    <w:rsid w:val="00517395"/>
    <w:rsid w:val="00603D8A"/>
    <w:rsid w:val="006A26A7"/>
    <w:rsid w:val="00700602"/>
    <w:rsid w:val="00850C1B"/>
    <w:rsid w:val="008C7243"/>
    <w:rsid w:val="009D3567"/>
    <w:rsid w:val="009F3160"/>
    <w:rsid w:val="00A04A46"/>
    <w:rsid w:val="00A75615"/>
    <w:rsid w:val="00B13CFC"/>
    <w:rsid w:val="00BA3717"/>
    <w:rsid w:val="00D42363"/>
    <w:rsid w:val="00D4764C"/>
    <w:rsid w:val="00D64FFC"/>
    <w:rsid w:val="00DF2C2A"/>
    <w:rsid w:val="00E855B5"/>
    <w:rsid w:val="00EA3B00"/>
    <w:rsid w:val="00F5305A"/>
    <w:rsid w:val="00F960A3"/>
    <w:rsid w:val="00FB3482"/>
    <w:rsid w:val="00FE1831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FB6E5A5"/>
  <w15:docId w15:val="{0C9B5BEC-C4AA-4209-AD9C-9113408EC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Heading"/>
    <w:next w:val="Normal"/>
    <w:link w:val="Heading1Char"/>
    <w:uiPriority w:val="9"/>
    <w:unhideWhenUsed/>
    <w:qFormat/>
    <w:pPr>
      <w:keepLines/>
      <w:spacing w:after="0"/>
      <w:ind w:left="186"/>
      <w:jc w:val="center"/>
      <w:outlineLvl w:val="0"/>
    </w:pPr>
    <w:rPr>
      <w:rFonts w:ascii="Arial" w:eastAsia="Arial" w:hAnsi="Arial" w:cs="Arial"/>
      <w:b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E7D91EB810D346A9146FCAF0133A20" ma:contentTypeVersion="19" ma:contentTypeDescription="Create a new document." ma:contentTypeScope="" ma:versionID="c801b59c49c6ba615766e2cb3f4d9ccb">
  <xsd:schema xmlns:xsd="http://www.w3.org/2001/XMLSchema" xmlns:xs="http://www.w3.org/2001/XMLSchema" xmlns:p="http://schemas.microsoft.com/office/2006/metadata/properties" xmlns:ns1="http://schemas.microsoft.com/sharepoint/v3" xmlns:ns3="caf0c071-0c48-4ad2-93f8-ea4329b3b77e" xmlns:ns4="f30f2fb1-7558-4536-b329-4a271b2dfa91" targetNamespace="http://schemas.microsoft.com/office/2006/metadata/properties" ma:root="true" ma:fieldsID="b01f70a9c76c9058972a6d3d3dd619fb" ns1:_="" ns3:_="" ns4:_="">
    <xsd:import namespace="http://schemas.microsoft.com/sharepoint/v3"/>
    <xsd:import namespace="caf0c071-0c48-4ad2-93f8-ea4329b3b77e"/>
    <xsd:import namespace="f30f2fb1-7558-4536-b329-4a271b2dfa91"/>
    <xsd:element name="properties">
      <xsd:complexType>
        <xsd:sequence>
          <xsd:element name="documentManagement">
            <xsd:complexType>
              <xsd:all>
                <xsd:element ref="ns3:SharedWithDetails" minOccurs="0"/>
                <xsd:element ref="ns3:SharingHintHash" minOccurs="0"/>
                <xsd:element ref="ns3:SharedWithUsers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0c071-0c48-4ad2-93f8-ea4329b3b77e" elementFormDefault="qualified">
    <xsd:import namespace="http://schemas.microsoft.com/office/2006/documentManagement/types"/>
    <xsd:import namespace="http://schemas.microsoft.com/office/infopath/2007/PartnerControls"/>
    <xsd:element name="SharedWithDetails" ma:index="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9" nillable="true" ma:displayName="Sharing Hint Hash" ma:hidden="true" ma:internalName="SharingHintHash" ma:readOnly="true">
      <xsd:simpleType>
        <xsd:restriction base="dms:Text"/>
      </xsd:simpleType>
    </xsd:element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0f2fb1-7558-4536-b329-4a271b2dfa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f30f2fb1-7558-4536-b329-4a271b2dfa9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2975438-193E-483F-9939-AFD2CFDC16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AA8813-ED6E-4E13-A92D-BD95E9890C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af0c071-0c48-4ad2-93f8-ea4329b3b77e"/>
    <ds:schemaRef ds:uri="f30f2fb1-7558-4536-b329-4a271b2dfa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D10553-6D5D-4925-A6BD-68F4158B678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132357-FA8C-47EE-826E-999424C29F0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30f2fb1-7558-4536-b329-4a271b2dfa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3581</Words>
  <Characters>20418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 Vision International</Company>
  <LinksUpToDate>false</LinksUpToDate>
  <CharactersWithSpaces>23952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lastModifiedBy>Alin Moraru</cp:lastModifiedBy>
  <cp:revision>11</cp:revision>
  <dcterms:created xsi:type="dcterms:W3CDTF">2025-12-30T11:15:00Z</dcterms:created>
  <dcterms:modified xsi:type="dcterms:W3CDTF">2026-01-12T13:00:00Z</dcterms:modified>
  <dc:language>ro-RO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