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14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61 / 08.01.2026</w:t>
      </w:r>
    </w:p>
    <w:p w:rsidR="00000000" w:rsidRPr="00000000" w:rsidP="00000000" w14:paraId="0000014B">
      <w:pPr>
        <w:spacing w:after="0" w:line="240" w:lineRule="auto"/>
        <w:jc w:val="both"/>
        <w:rPr>
          <w:rFonts w:ascii="Arial" w:eastAsia="Arial" w:hAnsi="Arial" w:cs="Arial"/>
        </w:rPr>
      </w:pPr>
    </w:p>
    <w:p w:rsidR="00000000" w:rsidRPr="00000000" w:rsidP="00000000" w14:paraId="0000014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4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4E">
      <w:pPr>
        <w:spacing w:after="0" w:line="240" w:lineRule="auto"/>
        <w:jc w:val="both"/>
        <w:rPr>
          <w:rFonts w:ascii="Arial" w:eastAsia="Arial" w:hAnsi="Arial" w:cs="Arial"/>
          <w:b/>
          <w:bCs/>
        </w:rPr>
      </w:pPr>
    </w:p>
    <w:p w:rsidR="00000000" w:rsidRPr="00000000" w:rsidP="00000000" w14:paraId="0000014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5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51">
      <w:pPr>
        <w:spacing w:after="0" w:line="240" w:lineRule="auto"/>
        <w:rPr>
          <w:rFonts w:ascii="Arial" w:eastAsia="Arial" w:hAnsi="Arial" w:cs="Arial"/>
          <w:b/>
          <w:bCs/>
        </w:rPr>
      </w:pPr>
      <w:r w:rsidRPr="00000000">
        <w:rPr>
          <w:rFonts w:ascii="Arial" w:eastAsia="Arial" w:hAnsi="Arial" w:cs="Arial"/>
          <w:b/>
          <w:bCs/>
          <w:rtl w:val="0"/>
        </w:rPr>
        <w:t>ȘCOALA GIMNAZIALAĂ LOAMNEȘ</w:t>
      </w:r>
      <w:r w:rsidRPr="00000000">
        <w:rPr>
          <w:rFonts w:ascii="Arial" w:eastAsia="Arial" w:hAnsi="Arial" w:cs="Arial"/>
          <w:rtl w:val="0"/>
        </w:rPr>
        <w:t xml:space="preserve">, persoană juridică română cu adresa în STR. PRINCIPALĂ, NR. 200, localitatea LOAMNEȘ, judetul Sibiu, CUI 17855399, reprezentată prin BANCIU GHEORGHE, director unitate școlară, în calitate de </w:t>
      </w:r>
      <w:r w:rsidRPr="00000000">
        <w:rPr>
          <w:rFonts w:ascii="Arial" w:eastAsia="Arial" w:hAnsi="Arial" w:cs="Arial"/>
          <w:b/>
          <w:bCs/>
          <w:rtl w:val="0"/>
        </w:rPr>
        <w:t>DONATAR</w:t>
      </w:r>
    </w:p>
    <w:p w:rsidR="00000000" w:rsidRPr="00000000" w:rsidP="00000000" w14:paraId="0000015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53">
      <w:pPr>
        <w:spacing w:after="0" w:line="240" w:lineRule="auto"/>
        <w:jc w:val="both"/>
        <w:rPr>
          <w:rFonts w:ascii="Arial" w:eastAsia="Arial" w:hAnsi="Arial" w:cs="Arial"/>
        </w:rPr>
      </w:pPr>
    </w:p>
    <w:p w:rsidR="00000000" w:rsidRPr="00000000" w:rsidP="00000000" w14:paraId="0000015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55">
      <w:pPr>
        <w:spacing w:after="0" w:line="240" w:lineRule="auto"/>
        <w:jc w:val="both"/>
        <w:rPr>
          <w:rFonts w:ascii="Arial" w:eastAsia="Arial" w:hAnsi="Arial" w:cs="Arial"/>
          <w:b/>
          <w:bCs/>
        </w:rPr>
      </w:pPr>
      <w:r w:rsidRPr="00000000">
        <w:rPr>
          <w:rFonts w:ascii="Arial" w:eastAsia="Arial" w:hAnsi="Arial" w:cs="Arial"/>
          <w:b/>
          <w:bCs/>
          <w:rtl w:val="0"/>
        </w:rPr>
        <w:t>Structura 1 ȘCOALA GIMNAZIALĂ LOAMNEȘ</w:t>
      </w:r>
    </w:p>
    <w:p w:rsidR="00000000" w:rsidRPr="00000000" w:rsidP="00000000" w14:paraId="00000156">
      <w:pPr>
        <w:spacing w:after="0" w:line="240" w:lineRule="auto"/>
        <w:jc w:val="both"/>
        <w:rPr>
          <w:rFonts w:ascii="Arial" w:eastAsia="Arial" w:hAnsi="Arial" w:cs="Arial"/>
          <w:b/>
          <w:bCs/>
        </w:rPr>
      </w:pPr>
    </w:p>
    <w:p w:rsidR="00000000" w:rsidRPr="00000000" w:rsidP="00000000" w14:paraId="0000015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5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5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5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5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5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5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5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5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60">
      <w:pPr>
        <w:spacing w:after="0" w:line="240" w:lineRule="auto"/>
        <w:jc w:val="both"/>
        <w:rPr>
          <w:rFonts w:ascii="Arial" w:eastAsia="Arial" w:hAnsi="Arial" w:cs="Arial"/>
          <w:sz w:val="20"/>
          <w:szCs w:val="20"/>
        </w:rPr>
      </w:pPr>
    </w:p>
    <w:tbl>
      <w:tblPr>
        <w:tblStyle w:val="Table11"/>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16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6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6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6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6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6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67">
            <w:pPr>
              <w:spacing w:after="0" w:line="240" w:lineRule="auto"/>
              <w:jc w:val="both"/>
              <w:rPr>
                <w:rFonts w:ascii="Arial" w:eastAsia="Arial" w:hAnsi="Arial" w:cs="Arial"/>
                <w:b/>
                <w:bCs/>
              </w:rPr>
            </w:pPr>
            <w:r w:rsidRPr="00000000">
              <w:rPr>
                <w:rFonts w:ascii="Arial" w:eastAsia="Arial" w:hAnsi="Arial" w:cs="Arial"/>
                <w:b/>
                <w:bCs/>
                <w:rtl w:val="0"/>
              </w:rPr>
              <w:t>ȘCOALA GIMNAZIALAĂ LOAMNEȘ</w:t>
            </w:r>
          </w:p>
          <w:p w:rsidR="00000000" w:rsidRPr="00000000" w:rsidP="00000000" w14:paraId="00000168">
            <w:pPr>
              <w:spacing w:after="0" w:line="240" w:lineRule="auto"/>
              <w:jc w:val="both"/>
              <w:rPr>
                <w:rFonts w:ascii="Arial" w:eastAsia="Arial" w:hAnsi="Arial" w:cs="Arial"/>
                <w:b/>
                <w:bCs/>
              </w:rPr>
            </w:pPr>
            <w:r w:rsidRPr="00000000">
              <w:rPr>
                <w:rFonts w:ascii="Arial" w:eastAsia="Arial" w:hAnsi="Arial" w:cs="Arial"/>
                <w:b/>
                <w:bCs/>
                <w:rtl w:val="0"/>
              </w:rPr>
              <w:t>Director BANCIU GHEORGHE</w:t>
            </w:r>
          </w:p>
        </w:tc>
      </w:tr>
    </w:tbl>
    <w:p w:rsidR="00000000" w:rsidRPr="00000000" w:rsidP="00000000" w14:paraId="0000016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D3A7E132-67DC-426B-87F5-5A7F8107999F}"/>
  </w:font>
  <w:font w:name="Arial">
    <w:charset w:val="00"/>
    <w:family w:val="auto"/>
    <w:pitch w:val="default"/>
  </w:font>
  <w:font w:name="Century Gothic">
    <w:charset w:val="00"/>
    <w:family w:val="auto"/>
    <w:pitch w:val="default"/>
    <w:sig w:usb0="00000000" w:usb1="00000000" w:usb2="00000000" w:usb3="00000000" w:csb0="00000001" w:csb1="00000000"/>
    <w:embedRegular r:id="rId2" w:fontKey="{F04F6C65-1ECA-4713-A6CB-FDBBE71ECAF9}"/>
    <w:embedBold r:id="rId3" w:fontKey="{AA41824F-BF49-47A9-8411-58B941526DF1}"/>
    <w:embedItalic r:id="rId4" w:fontKey="{44F24CC5-6704-4FFE-B917-68B593F3A714}"/>
    <w:embedBoldItalic r:id="rId5" w:fontKey="{4BB056E8-8B47-4786-B45D-C7506AD77006}"/>
  </w:font>
  <w:font w:name="Calibri">
    <w:charset w:val="00"/>
    <w:family w:val="auto"/>
    <w:pitch w:val="default"/>
    <w:embedRegular r:id="rId6" w:fontKey="{9F80739D-2BD7-4533-9DE8-013A65A31351}"/>
  </w:font>
  <w:font w:name="Calibri Light">
    <w:charset w:val="00"/>
    <w:family w:val="auto"/>
    <w:pitch w:val="default"/>
    <w:embedRegular r:id="rId7" w:fontKey="{8A1724A0-250C-425A-9521-7AD43D1D532E}"/>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