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62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456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62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62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62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64 din/ 08.01.2026</w:t>
      </w:r>
    </w:p>
    <w:p w:rsidR="00000000" w:rsidRPr="00000000" w:rsidP="00000000" w14:paraId="0000062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62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Gimnaziala Ion Pop Reteganul</w:t>
      </w:r>
    </w:p>
    <w:p w:rsidR="00000000" w:rsidRPr="00000000" w:rsidP="00000000" w14:paraId="0000062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17803918  Adresa: STR. VICTORIEI NR. 210, localitatea ORLAT,  jud. Sibiu</w:t>
      </w:r>
    </w:p>
    <w:p w:rsidR="00000000" w:rsidRPr="00000000" w:rsidP="00000000" w14:paraId="0000062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62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GRADINITA CU PROGRAM PRELUNGIT ORLAT</w:t>
      </w:r>
    </w:p>
    <w:p w:rsidR="00000000" w:rsidRPr="00000000" w:rsidP="00000000" w14:paraId="0000062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62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62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62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40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62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3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3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3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3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3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63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3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3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3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3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3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1998,10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63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63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41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63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63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63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64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4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6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4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6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4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4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6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4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4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6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5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5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6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5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6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5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5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6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5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5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6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6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6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6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6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6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6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6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6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6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6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6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6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6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7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6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7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6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6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6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6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6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68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68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68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68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68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42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68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68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69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69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69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69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69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69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Gimnaziala Ion Pop Reteganul</w:t>
            </w:r>
          </w:p>
          <w:p w:rsidR="00000000" w:rsidRPr="00000000" w:rsidP="00000000" w14:paraId="0000069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69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BLENCHE LEON</w:t>
            </w:r>
          </w:p>
          <w:p w:rsidR="00000000" w:rsidRPr="00000000" w:rsidP="00000000" w14:paraId="0000069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69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ED549F80-A79B-4D4C-A766-3A28BB2AD274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F0FC3FB9-F7E1-4C6E-AAC6-8797A3B37699}"/>
  </w:font>
  <w:font w:name="Calibri Light">
    <w:charset w:val="00"/>
    <w:family w:val="auto"/>
    <w:pitch w:val="default"/>
    <w:embedRegular r:id="rId3" w:fontKey="{AAC46656-5B86-4871-AB10-724F97DC294B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18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1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1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1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1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AF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B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B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B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B3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23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