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07A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477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7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7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7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85 din/ 08.01.2026</w:t>
      </w:r>
    </w:p>
    <w:p w:rsidR="00000000" w:rsidRPr="00000000" w:rsidP="00000000" w14:paraId="0000007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7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LICEUL TEHNOLOGIC JUSTINIAN MARINA</w:t>
      </w:r>
    </w:p>
    <w:p w:rsidR="00000000" w:rsidRPr="00000000" w:rsidP="00000000" w14:paraId="0000008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23561614  Adresa: STR. 2 DECEMBRIE, localitatea BĂILE OLĂNEȘTI,  jud. Vâlcea</w:t>
      </w:r>
    </w:p>
    <w:p w:rsidR="00000000" w:rsidRPr="00000000" w:rsidP="00000000" w14:paraId="0000008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8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cu Program Normal Cheia</w:t>
      </w:r>
    </w:p>
    <w:p w:rsidR="00000000" w:rsidRPr="00000000" w:rsidP="00000000" w14:paraId="0000008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8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8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8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4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08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8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08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8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8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9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1998,10 lei</w:t>
            </w:r>
          </w:p>
        </w:tc>
      </w:tr>
    </w:tbl>
    <w:p w:rsidR="00000000" w:rsidRPr="00000000" w:rsidP="00000000" w14:paraId="0000009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09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5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09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09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9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9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0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0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0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0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0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A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0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0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0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0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B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B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0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0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0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0C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C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C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0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0D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0D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0D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D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D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0D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0E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0E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0E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0E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0E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6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0E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0E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0E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0E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0E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0E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0E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0E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LICEUL TEHNOLOGIC JUSTINIAN MARINA</w:t>
            </w:r>
          </w:p>
          <w:p w:rsidR="00000000" w:rsidRPr="00000000" w:rsidP="00000000" w14:paraId="000000E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0E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BERBECE ANCA</w:t>
            </w:r>
          </w:p>
          <w:p w:rsidR="00000000" w:rsidRPr="00000000" w:rsidP="00000000" w14:paraId="000000F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0F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89A5F624-C5FF-4055-8D88-56107DB23A75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F443010E-4248-4760-9A9C-0A93C067CC29}"/>
  </w:font>
  <w:font w:name="Calibri Light">
    <w:charset w:val="00"/>
    <w:family w:val="auto"/>
    <w:pitch w:val="default"/>
    <w:embedRegular r:id="rId3" w:fontKey="{0ED5B94C-FA41-4CEE-BD81-1826B6E99EC4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6A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6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6E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24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2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2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2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28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