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1E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480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E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E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E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88 din/ 08.01.2026</w:t>
      </w:r>
    </w:p>
    <w:p w:rsidR="00000000" w:rsidRPr="00000000" w:rsidP="00000000" w14:paraId="000001E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E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sat Rusănești</w:t>
      </w:r>
    </w:p>
    <w:p w:rsidR="00000000" w:rsidRPr="00000000" w:rsidP="00000000" w14:paraId="000001E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29060736  Adresa: Strada Principală, nr. 76, localitatea Fârtățești,  jud. Vâlcea</w:t>
      </w:r>
    </w:p>
    <w:p w:rsidR="00000000" w:rsidRPr="00000000" w:rsidP="00000000" w14:paraId="000001E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E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Program Prelungit Fârtățești</w:t>
      </w:r>
    </w:p>
    <w:p w:rsidR="00000000" w:rsidRPr="00000000" w:rsidP="00000000" w14:paraId="000001E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E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E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E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3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E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F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1F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F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4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F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F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F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4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4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4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4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4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5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24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4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5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5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5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5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5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5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sat Rusănești</w:t>
            </w:r>
          </w:p>
          <w:p w:rsidR="00000000" w:rsidRPr="00000000" w:rsidP="00000000" w14:paraId="0000025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5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Dinu Daniela-Eugenia</w:t>
            </w:r>
          </w:p>
          <w:p w:rsidR="00000000" w:rsidRPr="00000000" w:rsidP="00000000" w14:paraId="0000025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5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3A6E5D68-9970-48BB-80A1-40DBBC0FC46A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B25A6A36-E13F-4D8D-8DB1-1B4A9DE14A07}"/>
  </w:font>
  <w:font w:name="Calibri Light">
    <w:charset w:val="00"/>
    <w:family w:val="auto"/>
    <w:pitch w:val="default"/>
    <w:embedRegular r:id="rId3" w:fontKey="{374225A6-D649-4350-9E88-F8768F3E1287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7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7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7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3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3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3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