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000000" w:rsidRPr="00000000" w:rsidP="00000000" w14:paraId="000003C3">
      <w:pPr>
        <w:tabs>
          <w:tab w:val="center" w:pos="2612"/>
        </w:tabs>
        <w:spacing w:before="0"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Nr. inreg. 484 din </w:t>
      </w:r>
      <w:r w:rsidRPr="00000000">
        <w:rPr>
          <w:rFonts w:ascii="Arial" w:eastAsia="Arial" w:hAnsi="Arial" w:cs="Arial"/>
          <w:b/>
          <w:bCs/>
          <w:rtl w:val="0"/>
        </w:rPr>
        <w:t>08.01.2026</w:t>
      </w:r>
    </w:p>
    <w:p w:rsidR="00000000" w:rsidRPr="00000000" w:rsidP="00000000" w14:paraId="000003C4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</w:p>
    <w:p w:rsidR="00000000" w:rsidRPr="00000000" w:rsidP="00000000" w14:paraId="000003C5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Proces verbal de donație</w:t>
      </w:r>
    </w:p>
    <w:p w:rsidR="00000000" w:rsidRPr="00000000" w:rsidP="00000000" w14:paraId="000003C6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  <w:color w:val="000000"/>
        </w:rPr>
      </w:pPr>
      <w:r w:rsidRPr="00000000">
        <w:rPr>
          <w:rFonts w:ascii="Arial" w:eastAsia="Arial" w:hAnsi="Arial" w:cs="Arial"/>
          <w:b/>
          <w:bCs/>
          <w:color w:val="000000"/>
          <w:rtl w:val="0"/>
        </w:rPr>
        <w:t>Anexa la contractul nr. 92 din/ 08.01.2026</w:t>
      </w:r>
    </w:p>
    <w:p w:rsidR="00000000" w:rsidRPr="00000000" w:rsidP="00000000" w14:paraId="000003C7">
      <w:pPr>
        <w:tabs>
          <w:tab w:val="center" w:pos="2612"/>
        </w:tabs>
        <w:spacing w:after="0" w:line="240" w:lineRule="auto"/>
        <w:jc w:val="center"/>
        <w:rPr>
          <w:rFonts w:ascii="Arial" w:eastAsia="Arial" w:hAnsi="Arial" w:cs="Arial"/>
          <w:b/>
          <w:bCs/>
        </w:rPr>
      </w:pPr>
    </w:p>
    <w:p w:rsidR="00000000" w:rsidRPr="00000000" w:rsidP="00000000" w14:paraId="000003C8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Nume beneficiar: Scoala Gimnaziala Capitan Marasanu</w:t>
      </w:r>
    </w:p>
    <w:p w:rsidR="00000000" w:rsidRPr="00000000" w:rsidP="00000000" w14:paraId="000003C9">
      <w:pPr>
        <w:spacing w:after="0" w:line="240" w:lineRule="auto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b/>
          <w:bCs/>
          <w:rtl w:val="0"/>
        </w:rPr>
        <w:t>Cod fiscal: 29027837  Adresa: Obrocesti, nr 5, localitatea Stroești,  jud. Vâlcea</w:t>
      </w:r>
    </w:p>
    <w:p w:rsidR="00000000" w:rsidRPr="00000000" w:rsidP="00000000" w14:paraId="000003CA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Pentru structurile</w:t>
      </w:r>
      <w:r w:rsidRPr="00000000">
        <w:rPr>
          <w:rFonts w:ascii="Arial" w:eastAsia="Arial" w:hAnsi="Arial" w:cs="Arial"/>
          <w:rtl w:val="0"/>
        </w:rPr>
        <w:t>:</w:t>
      </w:r>
    </w:p>
    <w:p w:rsidR="00000000" w:rsidRPr="00000000" w:rsidP="00000000" w14:paraId="000003CB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Structura 1 Gradinita cu Program Normal Stroesti</w:t>
      </w:r>
    </w:p>
    <w:p w:rsidR="00000000" w:rsidRPr="00000000" w:rsidP="00000000" w14:paraId="000003CC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CD">
      <w:pPr>
        <w:spacing w:after="0" w:line="240" w:lineRule="auto"/>
        <w:ind w:left="12" w:hanging="10"/>
        <w:rPr>
          <w:rFonts w:ascii="Arial" w:eastAsia="Arial" w:hAnsi="Arial" w:cs="Arial"/>
        </w:rPr>
      </w:pPr>
    </w:p>
    <w:p w:rsidR="00000000" w:rsidRPr="00000000" w:rsidP="00000000" w14:paraId="000003CE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 xml:space="preserve">Din magazia biroului zonal Vâlcea al Fundației World Vision România </w:t>
      </w:r>
    </w:p>
    <w:p w:rsidR="00000000" w:rsidRPr="00000000" w:rsidP="00000000" w14:paraId="000003CF">
      <w:pPr>
        <w:spacing w:after="0" w:line="240" w:lineRule="auto"/>
        <w:ind w:left="12" w:hanging="10"/>
        <w:rPr>
          <w:rFonts w:ascii="Arial" w:eastAsia="Arial" w:hAnsi="Arial" w:cs="Arial"/>
          <w:b/>
          <w:bCs/>
        </w:rPr>
      </w:pPr>
      <w:r w:rsidRPr="00000000">
        <w:rPr>
          <w:rFonts w:ascii="Arial" w:eastAsia="Arial" w:hAnsi="Arial" w:cs="Arial"/>
          <w:rtl w:val="0"/>
        </w:rPr>
        <w:t>Lista bunurilor care fac obiectul donației:</w:t>
      </w:r>
    </w:p>
    <w:tbl>
      <w:tblPr>
        <w:tblStyle w:val="Table25"/>
        <w:tblW w:w="10768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00"/>
      </w:tblPr>
      <w:tblGrid>
        <w:gridCol w:w="829"/>
        <w:gridCol w:w="4340"/>
        <w:gridCol w:w="647"/>
        <w:gridCol w:w="1234"/>
        <w:gridCol w:w="1795"/>
        <w:gridCol w:w="1923"/>
      </w:tblGrid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tcMar>
              <w:left w:w="98" w:type="dxa"/>
            </w:tcMar>
            <w:vAlign w:val="bottom"/>
          </w:tcPr>
          <w:p w:rsidR="00000000" w:rsidRPr="00000000" w:rsidP="00000000" w14:paraId="000003D0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Nr. Crt.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1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Descrierea produsului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2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UM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>Cantitate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4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UNITARA KIT (TVA inclus):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BDD7EE"/>
            <w:vAlign w:val="bottom"/>
          </w:tcPr>
          <w:p w:rsidR="00000000" w:rsidRPr="00000000" w:rsidP="00000000" w14:paraId="000003D5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VALOARE TOTALĂ KIT (TVA inclus): </w:t>
            </w:r>
          </w:p>
        </w:tc>
      </w:tr>
      <w:tr>
        <w:tblPrEx>
          <w:tblW w:w="10768" w:type="dxa"/>
          <w:tblLayout w:type="fixed"/>
          <w:tblLook w:val="0400"/>
        </w:tblPrEx>
        <w:trPr>
          <w:cantSplit w:val="0"/>
          <w:trHeight w:val="304"/>
          <w:tblHeader w:val="0"/>
        </w:trPr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8" w:type="dxa"/>
            </w:tcMar>
            <w:vAlign w:val="bottom"/>
          </w:tcPr>
          <w:p w:rsidR="00000000" w:rsidRPr="00000000" w:rsidP="00000000" w14:paraId="000003D6">
            <w:pPr>
              <w:widowControl w:val="0"/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Arial" w:eastAsia="Arial" w:hAnsi="Arial" w:cs="Arial"/>
              </w:rPr>
            </w:pP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D7">
            <w:pPr>
              <w:widowControl w:val="0"/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Kit educational pentru grădinițe (ABC Gradi)</w:t>
            </w:r>
            <w:r w:rsidRPr="00000000">
              <w:rPr>
                <w:rFonts w:ascii="Arial" w:eastAsia="Arial" w:hAnsi="Arial" w:cs="Arial"/>
                <w:color w:val="000000"/>
                <w:rtl w:val="0"/>
              </w:rPr>
              <w:t>*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D8">
            <w:pPr>
              <w:widowControl w:val="0"/>
              <w:spacing w:after="0" w:line="240" w:lineRule="auto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Buc.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D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000000">
              <w:rPr>
                <w:rFonts w:ascii="Arial" w:eastAsia="Arial" w:hAnsi="Arial" w:cs="Arial"/>
                <w:b w:val="0"/>
                <w:bCs w:val="0"/>
                <w:color w:val="000000"/>
                <w:rtl w:val="0"/>
              </w:rPr>
              <w:t>1998,10 lei</w:t>
            </w:r>
            <w:r w:rsidRPr="00000000">
              <w:rPr>
                <w:rFonts w:ascii="Arial" w:eastAsia="Arial" w:hAnsi="Arial" w:cs="Arial"/>
                <w:b/>
                <w:bCs/>
                <w:color w:val="000000"/>
                <w:rtl w:val="0"/>
              </w:rPr>
              <w:t xml:space="preserve"> </w:t>
            </w:r>
          </w:p>
        </w:tc>
        <w:tc>
          <w:tcPr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vAlign w:val="bottom"/>
          </w:tcPr>
          <w:p w:rsidR="00000000" w:rsidRPr="00000000" w:rsidP="00000000" w14:paraId="000003DB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  <w:r w:rsidRPr="00000000">
              <w:rPr>
                <w:rFonts w:ascii="Arial" w:eastAsia="Arial" w:hAnsi="Arial" w:cs="Arial"/>
                <w:color w:val="000000"/>
                <w:rtl w:val="0"/>
              </w:rPr>
              <w:t>1998,10 lei</w:t>
            </w:r>
          </w:p>
        </w:tc>
      </w:tr>
    </w:tbl>
    <w:p w:rsidR="00000000" w:rsidRPr="00000000" w:rsidP="00000000" w14:paraId="000003DC">
      <w:pPr>
        <w:spacing w:after="0" w:line="240" w:lineRule="auto"/>
        <w:ind w:left="1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*Componența kitului educațional este detaliată mai jos:</w:t>
      </w:r>
    </w:p>
    <w:p w:rsidR="00000000" w:rsidRPr="00000000" w:rsidP="00000000" w14:paraId="000003DD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tbl>
      <w:tblPr>
        <w:tblStyle w:val="Table26"/>
        <w:tblW w:w="10763" w:type="dxa"/>
        <w:jc w:val="center"/>
        <w:tblBorders>
          <w:top w:val="single" w:sz="8" w:space="0" w:color="00000A"/>
          <w:left w:val="single" w:sz="8" w:space="0" w:color="00000A"/>
          <w:bottom w:val="single" w:sz="8" w:space="0" w:color="00000A"/>
          <w:right w:val="single" w:sz="8" w:space="0" w:color="00000A"/>
          <w:insideH w:val="single" w:sz="8" w:space="0" w:color="00000A"/>
          <w:insideV w:val="single" w:sz="8" w:space="0" w:color="00000A"/>
        </w:tblBorders>
        <w:tblLayout w:type="fixed"/>
        <w:tblLook w:val="0400"/>
      </w:tblPr>
      <w:tblGrid>
        <w:gridCol w:w="935"/>
        <w:gridCol w:w="7277"/>
        <w:gridCol w:w="992"/>
        <w:gridCol w:w="1559"/>
      </w:tblGrid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</w:tcPr>
          <w:p w:rsidR="00000000" w:rsidRPr="00000000" w:rsidP="00000000" w14:paraId="000003DE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Nr. Crt.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tcMar>
              <w:left w:w="88" w:type="dxa"/>
            </w:tcMar>
            <w:vAlign w:val="center"/>
          </w:tcPr>
          <w:p w:rsidR="00000000" w:rsidRPr="00000000" w:rsidP="00000000" w14:paraId="000003D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DENUMIRE / DESCRIERE PRODUSE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E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UM</w:t>
            </w:r>
          </w:p>
        </w:tc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BDD7EE"/>
            <w:vAlign w:val="center"/>
          </w:tcPr>
          <w:p w:rsidR="00000000" w:rsidRPr="00000000" w:rsidP="00000000" w14:paraId="000003E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CANTITATE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74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E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E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motricitate 46 piese (6 conuri, 6 cercuri, 10 bare, 24 cleme)</w:t>
            </w:r>
          </w:p>
        </w:tc>
        <w:tc>
          <w:tcPr/>
          <w:p w:rsidR="00000000" w:rsidRPr="00000000" w:rsidP="00000000" w14:paraId="000003E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E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3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E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E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Tabla cu rola hartie si pahare pictura</w:t>
            </w:r>
          </w:p>
        </w:tc>
        <w:tc>
          <w:tcPr/>
          <w:p w:rsidR="00000000" w:rsidRPr="00000000" w:rsidP="00000000" w14:paraId="000003E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E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E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E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Mingea zburatoare</w:t>
            </w:r>
          </w:p>
        </w:tc>
        <w:tc>
          <w:tcPr/>
          <w:p w:rsidR="00000000" w:rsidRPr="00000000" w:rsidP="00000000" w14:paraId="000003E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E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E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E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Joc de aruncare cu cercuri</w:t>
            </w:r>
          </w:p>
        </w:tc>
        <w:tc>
          <w:tcPr/>
          <w:p w:rsidR="00000000" w:rsidRPr="00000000" w:rsidP="00000000" w14:paraId="000003F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Parasuta</w:t>
            </w:r>
          </w:p>
        </w:tc>
        <w:tc>
          <w:tcPr/>
          <w:p w:rsidR="00000000" w:rsidRPr="00000000" w:rsidP="00000000" w14:paraId="000003F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colorata</w:t>
            </w:r>
          </w:p>
        </w:tc>
        <w:tc>
          <w:tcPr/>
          <w:p w:rsidR="00000000" w:rsidRPr="00000000" w:rsidP="00000000" w14:paraId="000003F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97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Creta alba</w:t>
            </w:r>
          </w:p>
        </w:tc>
        <w:tc>
          <w:tcPr/>
          <w:p w:rsidR="00000000" w:rsidRPr="00000000" w:rsidP="00000000" w14:paraId="000003F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3F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3F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3F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guasa 6 culori - 500 ml</w:t>
            </w:r>
          </w:p>
        </w:tc>
        <w:tc>
          <w:tcPr/>
          <w:p w:rsidR="00000000" w:rsidRPr="00000000" w:rsidP="00000000" w14:paraId="0000040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instrumente pictura</w:t>
            </w:r>
          </w:p>
        </w:tc>
        <w:tc>
          <w:tcPr/>
          <w:p w:rsidR="00000000" w:rsidRPr="00000000" w:rsidP="00000000" w14:paraId="0000040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Marker Bic pentru tabla alba mediu negru</w:t>
            </w:r>
          </w:p>
        </w:tc>
        <w:tc>
          <w:tcPr/>
          <w:p w:rsidR="00000000" w:rsidRPr="00000000" w:rsidP="00000000" w14:paraId="0000040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Planse didactice - 10 planse fata verso</w:t>
            </w:r>
          </w:p>
        </w:tc>
        <w:tc>
          <w:tcPr/>
          <w:p w:rsidR="00000000" w:rsidRPr="00000000" w:rsidP="00000000" w14:paraId="0000040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0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0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0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Calendar cu ceas educational</w:t>
            </w:r>
          </w:p>
        </w:tc>
        <w:tc>
          <w:tcPr/>
          <w:p w:rsidR="00000000" w:rsidRPr="00000000" w:rsidP="00000000" w14:paraId="0000041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constructie color 100 piese 2,5 cm</w:t>
            </w:r>
          </w:p>
        </w:tc>
        <w:tc>
          <w:tcPr/>
          <w:p w:rsidR="00000000" w:rsidRPr="00000000" w:rsidP="00000000" w14:paraId="0000041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2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Husa set motricitate</w:t>
            </w:r>
          </w:p>
        </w:tc>
        <w:tc>
          <w:tcPr/>
          <w:p w:rsidR="00000000" w:rsidRPr="00000000" w:rsidP="00000000" w14:paraId="0000041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A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Set muzical</w:t>
            </w:r>
          </w:p>
        </w:tc>
        <w:tc>
          <w:tcPr/>
          <w:p w:rsidR="00000000" w:rsidRPr="00000000" w:rsidP="00000000" w14:paraId="0000041C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1D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1E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1F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Forme geometrice magnetice</w:t>
            </w:r>
          </w:p>
        </w:tc>
        <w:tc>
          <w:tcPr/>
          <w:p w:rsidR="00000000" w:rsidRPr="00000000" w:rsidP="00000000" w14:paraId="00000420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1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2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3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Modele mozaic</w:t>
            </w:r>
          </w:p>
        </w:tc>
        <w:tc>
          <w:tcPr/>
          <w:p w:rsidR="00000000" w:rsidRPr="00000000" w:rsidP="00000000" w14:paraId="00000424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5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  <w:tr>
        <w:tblPrEx>
          <w:tblW w:w="10763" w:type="dxa"/>
          <w:tblLayout w:type="fixed"/>
          <w:tblLook w:val="0400"/>
        </w:tblPrEx>
        <w:trPr>
          <w:cantSplit w:val="0"/>
          <w:trHeight w:val="82"/>
          <w:tblHeader w:val="0"/>
        </w:trPr>
        <w:tc>
          <w:tcPr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A"/>
            </w:tcBorders>
            <w:shd w:val="clear" w:color="auto" w:fill="FFFFFF"/>
          </w:tcPr>
          <w:p w:rsidR="00000000" w:rsidRPr="00000000" w:rsidP="00000000" w14:paraId="00000426">
            <w:pPr>
              <w:keepNext w:val="0"/>
              <w:keepLines w:val="0"/>
              <w:pageBreakBefore w:val="0"/>
              <w:widowControl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after="0" w:line="240" w:lineRule="auto"/>
              <w:ind w:left="720" w:right="0" w:hanging="360"/>
              <w:jc w:val="both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>
            <w:tcMar>
              <w:left w:w="88" w:type="dxa"/>
            </w:tcMar>
          </w:tcPr>
          <w:p w:rsidR="00000000" w:rsidRPr="00000000" w:rsidP="00000000" w14:paraId="00000427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Piese mozaic forme geometrice 0.5 cm</w:t>
            </w:r>
          </w:p>
        </w:tc>
        <w:tc>
          <w:tcPr/>
          <w:p w:rsidR="00000000" w:rsidRPr="00000000" w:rsidP="00000000" w14:paraId="00000428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buc</w:t>
            </w:r>
          </w:p>
        </w:tc>
        <w:tc>
          <w:tcPr/>
          <w:p w:rsidR="00000000" w:rsidRPr="00000000" w:rsidP="00000000" w14:paraId="00000429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00000">
              <w:rPr>
                <w:rFonts w:ascii="Arial" w:eastAsia="Arial" w:hAnsi="Arial" w:cs="Arial"/>
                <w:rtl w:val="0"/>
              </w:rPr>
              <w:t>1</w:t>
            </w:r>
          </w:p>
        </w:tc>
      </w:tr>
    </w:tbl>
    <w:p w:rsidR="00000000" w:rsidRPr="00000000" w:rsidP="00000000" w14:paraId="0000042A">
      <w:pPr>
        <w:spacing w:after="0" w:line="240" w:lineRule="auto"/>
        <w:ind w:left="232" w:hanging="10"/>
        <w:rPr>
          <w:rFonts w:ascii="Arial" w:eastAsia="Arial" w:hAnsi="Arial" w:cs="Arial"/>
          <w:b/>
          <w:bCs/>
        </w:rPr>
      </w:pPr>
    </w:p>
    <w:p w:rsidR="00000000" w:rsidRPr="00000000" w:rsidP="00000000" w14:paraId="0000042B">
      <w:pPr>
        <w:spacing w:after="0" w:line="240" w:lineRule="auto"/>
        <w:ind w:left="232" w:hanging="10"/>
        <w:jc w:val="center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>ACESTE BUNURI NU VOR FI COMERCIALIZATE ȘI NU VOR FI SCHIMBATE CU ALTE BUNURI SAU SERVICII/ CÂȘTIGURI.</w:t>
      </w:r>
    </w:p>
    <w:p w:rsidR="00000000" w:rsidRPr="00000000" w:rsidP="00000000" w14:paraId="0000042C">
      <w:pPr>
        <w:spacing w:after="0" w:line="240" w:lineRule="auto"/>
        <w:ind w:left="232" w:hanging="10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b/>
          <w:bCs/>
          <w:rtl w:val="0"/>
        </w:rPr>
        <w:tab/>
        <w:tab/>
        <w:tab/>
        <w:tab/>
        <w:tab/>
        <w:tab/>
        <w:tab/>
      </w:r>
    </w:p>
    <w:p w:rsidR="00000000" w:rsidRPr="00000000" w:rsidP="00000000" w14:paraId="0000042D">
      <w:pPr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>Semnătura Gestionar Fundația World Vision România, Florian Dobrovolschi</w:t>
      </w:r>
    </w:p>
    <w:p w:rsidR="00000000" w:rsidRPr="00000000" w:rsidP="00000000" w14:paraId="0000042E">
      <w:pPr>
        <w:tabs>
          <w:tab w:val="center" w:pos="1291"/>
          <w:tab w:val="center" w:pos="7048"/>
        </w:tabs>
        <w:spacing w:after="0" w:line="240" w:lineRule="auto"/>
        <w:rPr>
          <w:rFonts w:ascii="Arial" w:eastAsia="Arial" w:hAnsi="Arial" w:cs="Arial"/>
        </w:rPr>
      </w:pPr>
      <w:r w:rsidRPr="00000000">
        <w:rPr>
          <w:rFonts w:ascii="Arial" w:eastAsia="Arial" w:hAnsi="Arial" w:cs="Arial"/>
          <w:rtl w:val="0"/>
        </w:rPr>
        <w:tab/>
      </w:r>
    </w:p>
    <w:tbl>
      <w:tblPr>
        <w:tblStyle w:val="Table27"/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5570"/>
        <w:gridCol w:w="5057"/>
      </w:tblGrid>
      <w:tr>
        <w:tblPrEx>
          <w:tblW w:w="10627" w:type="dxa"/>
          <w:tblLayout w:type="fixed"/>
          <w:tblLook w:val="0400"/>
        </w:tblPrEx>
        <w:trPr>
          <w:cantSplit w:val="0"/>
          <w:trHeight w:val="371"/>
          <w:tblHeader w:val="0"/>
        </w:trPr>
        <w:tc>
          <w:tcPr/>
          <w:p w:rsidR="00000000" w:rsidRPr="00000000" w:rsidP="00000000" w14:paraId="0000042F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DONATOR</w:t>
            </w:r>
          </w:p>
          <w:p w:rsidR="00000000" w:rsidRPr="00000000" w:rsidP="00000000" w14:paraId="00000430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Fundația World Vision România</w:t>
            </w:r>
          </w:p>
          <w:p w:rsidR="00000000" w:rsidRPr="00000000" w:rsidP="00000000" w14:paraId="00000431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 executiv, Mihaela Loredana Nabăr</w:t>
            </w:r>
          </w:p>
          <w:p w:rsidR="00000000" w:rsidRPr="00000000" w:rsidP="00000000" w14:paraId="00000432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Prin împuternicit Denisa Pomană</w:t>
            </w:r>
          </w:p>
          <w:p w:rsidR="00000000" w:rsidRPr="00000000" w:rsidP="00000000" w14:paraId="00000433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Coordonator zonal – „Start în educație”</w:t>
            </w:r>
          </w:p>
          <w:p w:rsidR="00000000" w:rsidRPr="00000000" w:rsidP="00000000" w14:paraId="00000434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  <w:tc>
          <w:tcPr/>
          <w:p w:rsidR="00000000" w:rsidRPr="00000000" w:rsidP="00000000" w14:paraId="00000435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DONATAR</w:t>
            </w:r>
          </w:p>
          <w:p w:rsidR="00000000" w:rsidRPr="00000000" w:rsidP="00000000" w14:paraId="00000436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Scoala Gimnaziala Capitan Marasanu</w:t>
            </w:r>
          </w:p>
          <w:p w:rsidR="00000000" w:rsidRPr="00000000" w:rsidP="00000000" w14:paraId="00000437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Director</w:t>
            </w:r>
          </w:p>
          <w:p w:rsidR="00000000" w:rsidRPr="00000000" w:rsidP="00000000" w14:paraId="00000438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>Rosianu Anda Casandra</w:t>
            </w:r>
          </w:p>
          <w:p w:rsidR="00000000" w:rsidRPr="00000000" w:rsidP="00000000" w14:paraId="0000043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000000">
              <w:rPr>
                <w:rFonts w:ascii="Arial" w:eastAsia="Arial" w:hAnsi="Arial" w:cs="Arial"/>
                <w:b/>
                <w:bCs/>
                <w:rtl w:val="0"/>
              </w:rPr>
              <w:t xml:space="preserve">Data: </w:t>
            </w:r>
          </w:p>
        </w:tc>
      </w:tr>
    </w:tbl>
    <w:p w:rsidR="00000000" w:rsidRPr="00000000" w:rsidP="00000000" w14:paraId="0000043A">
      <w:pPr>
        <w:tabs>
          <w:tab w:val="center" w:pos="3481"/>
          <w:tab w:val="center" w:pos="7114"/>
        </w:tabs>
        <w:spacing w:after="0" w:line="240" w:lineRule="auto"/>
        <w:rPr>
          <w:rFonts w:ascii="Arial" w:eastAsia="Arial" w:hAnsi="Arial" w:cs="Arial"/>
        </w:rPr>
      </w:pPr>
    </w:p>
    <w:sectPr>
      <w:headerReference w:type="default" r:id="rId5"/>
      <w:footerReference w:type="default" r:id="rId6"/>
      <w:type w:val="nextPage"/>
      <w:pgSz w:w="11840" w:h="16780" w:orient="portrait"/>
      <w:pgMar w:top="851" w:right="1140" w:bottom="851" w:left="669" w:header="0" w:foo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  <w:embedRegular r:id="rId1" w:fontKey="{842C9249-1F2E-41AC-87F7-039CB1F6A246}"/>
  </w:font>
  <w:font w:name="Arial">
    <w:charset w:val="00"/>
    <w:family w:val="auto"/>
    <w:pitch w:val="default"/>
  </w:font>
  <w:font w:name="Georgia">
    <w:charset w:val="00"/>
    <w:family w:val="auto"/>
    <w:pitch w:val="default"/>
    <w:embedRegular r:id="rId2" w:fontKey="{DA680DCE-A62C-4508-A30E-147118618789}"/>
  </w:font>
  <w:font w:name="Calibri Light">
    <w:charset w:val="00"/>
    <w:family w:val="auto"/>
    <w:pitch w:val="default"/>
    <w:embedRegular r:id="rId3" w:fontKey="{E005DABB-F8FE-4517-9DDD-903F32B8518E}"/>
  </w:font>
  <w:font w:name="Liberation Sans">
    <w:charset w:val="00"/>
    <w:family w:val="auto"/>
    <w:pitch w:val="default"/>
  </w:font>
  <w:font w:name="Lucida Sans">
    <w:charset w:val="00"/>
    <w:family w:val="auto"/>
    <w:pitch w:val="default"/>
  </w:font>
  <w:font w:name="Microsoft YaHei">
    <w:charset w:val="00"/>
    <w:family w:val="auto"/>
    <w:pitch w:val="default"/>
  </w:font>
  <w:font w:name="Times New Roma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8D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62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8E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8F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90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91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647">
    <w:pPr>
      <w:keepNext w:val="0"/>
      <w:keepLines w:val="0"/>
      <w:pageBreakBefore w:val="0"/>
      <w:widowControl w:val="0"/>
      <w:pBdr>
        <w:top w:val="nil"/>
        <w:left w:val="nil"/>
        <w:bottom w:val="nil"/>
        <w:right w:val="nil"/>
        <w:between w:val="nil"/>
      </w:pBdr>
      <w:shd w:val="clear" w:color="auto" w:fill="auto"/>
      <w:spacing w:before="0" w:after="0" w:line="276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  <w:tbl>
    <w:tblPr>
      <w:tblStyle w:val="Table48"/>
      <w:tblW w:w="10019" w:type="dxa"/>
      <w:jc w:val="left"/>
      <w:tblLayout w:type="fixed"/>
      <w:tblLook w:val="0600"/>
    </w:tblPr>
    <w:tblGrid>
      <w:gridCol w:w="3339"/>
      <w:gridCol w:w="3340"/>
      <w:gridCol w:w="3340"/>
    </w:tblGrid>
    <w:tr>
      <w:tblPrEx>
        <w:tblW w:w="10019" w:type="dxa"/>
        <w:tblLayout w:type="fixed"/>
        <w:tblLook w:val="0600"/>
      </w:tblPrEx>
      <w:trPr>
        <w:cantSplit w:val="0"/>
        <w:trHeight w:val="300"/>
        <w:tblHeader w:val="0"/>
      </w:trPr>
      <w:tc>
        <w:tcPr>
          <w:shd w:val="clear" w:color="auto" w:fill="auto"/>
        </w:tcPr>
        <w:p w:rsidR="00000000" w:rsidRPr="00000000" w:rsidP="00000000" w14:paraId="00000648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lef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49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center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  <w:tc>
        <w:tcPr>
          <w:shd w:val="clear" w:color="auto" w:fill="auto"/>
        </w:tcPr>
        <w:p w:rsidR="00000000" w:rsidRPr="00000000" w:rsidP="00000000" w14:paraId="0000064A">
          <w:pPr>
            <w:keepNext w:val="0"/>
            <w:keepLines w:val="0"/>
            <w:pageBreakBefore w:val="0"/>
            <w:widowControl/>
            <w:pBdr>
              <w:top w:val="nil"/>
              <w:left w:val="nil"/>
              <w:bottom w:val="nil"/>
              <w:right w:val="nil"/>
              <w:between w:val="nil"/>
            </w:pBdr>
            <w:shd w:val="clear" w:color="auto" w:fill="auto"/>
            <w:tabs>
              <w:tab w:val="center" w:pos="4680"/>
              <w:tab w:val="right" w:pos="9360"/>
            </w:tabs>
            <w:spacing w:before="0" w:after="0" w:line="240" w:lineRule="auto"/>
            <w:ind w:left="0" w:right="0" w:firstLine="0"/>
            <w:jc w:val="right"/>
            <w:rPr>
              <w:rFonts w:ascii="Calibri" w:eastAsia="Calibri" w:hAnsi="Calibri" w:cs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val="clear" w:color="auto" w:fill="auto"/>
              <w:vertAlign w:val="baseline"/>
            </w:rPr>
          </w:pPr>
        </w:p>
      </w:tc>
    </w:tr>
  </w:tbl>
  <w:p w:rsidR="00000000" w:rsidRPr="00000000" w:rsidP="00000000" w14:paraId="0000064B">
    <w:pPr>
      <w:keepNext w:val="0"/>
      <w:keepLines w:val="0"/>
      <w:pageBreakBefore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eastAsia="Calibri" w:hAnsi="Calibri" w:cs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6D9590A"/>
    <w:multiLevelType w:val="hybridMultilevel"/>
    <w:tmpl w:val="00000000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E064FC"/>
    <w:multiLevelType w:val="hybridMultilevel"/>
    <w:tmpl w:val="00000000"/>
    <w:lvl w:ilvl="0">
      <w:start w:val="14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pPr>
      <w:keepNext/>
      <w:keepLines/>
      <w:spacing w:before="240" w:after="0"/>
      <w:ind w:left="186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0"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default="1" w:styleId="Normal">
    <w:name w:val="Normal"/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qFormat/>
    <w:rPr>
      <w:rFonts w:ascii="Arial" w:eastAsia="Arial" w:hAnsi="Arial" w:cs="Arial"/>
      <w:b/>
      <w:color w:val="000000"/>
      <w:sz w:val="40"/>
    </w:rPr>
  </w:style>
  <w:style w:type="character" w:customStyle="1" w:styleId="StrongEmphasis">
    <w:name w:val="Strong Emphasis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Normal"/>
    <w:pPr>
      <w:spacing w:after="140" w:line="288" w:lineRule="auto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582F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customStyle="1" w:styleId="TableGrid1">
    <w:name w:val="Table Grid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20013C"/>
    <w:rPr>
      <w:rFonts w:eastAsiaTheme="minorHAnsi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98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0" w:type="dxa"/>
        <w:left w:w="88" w:type="dxa"/>
        <w:bottom w:w="0" w:type="dxa"/>
        <w:right w:w="1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2">
    <w:name w:val="Table5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3">
    <w:name w:val="Table5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4">
    <w:name w:val="Table5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5">
    <w:name w:val="Table5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6">
    <w:name w:val="Table5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7">
    <w:name w:val="Table5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8">
    <w:name w:val="Table5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9">
    <w:name w:val="Table5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0">
    <w:name w:val="Table6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1">
    <w:name w:val="Table6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2">
    <w:name w:val="Table6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3">
    <w:name w:val="Table6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4">
    <w:name w:val="Table6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5">
    <w:name w:val="Table6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6">
    <w:name w:val="Table6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67">
    <w:name w:val="Table6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FKYiUD5DgoldiX1Ggt+CdVUsTA==">CgMxLjA4AHIhMVFkNFZ5NU9PdUhPOVFKa0JQWldXUjRWVTYzZjJxS3pY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Magda Camanaru</dc:creator>
  <cp:revision>0</cp:revision>
  <dcterms:created xsi:type="dcterms:W3CDTF">2025-12-30T11:16:00Z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World Vision International</vt:lpwstr>
  </property>
  <property fmtid="{D5CDD505-2E9C-101B-9397-08002B2CF9AE}" pid="4" name="ContentTypeId">
    <vt:lpwstr>0x0101002EE7D91EB810D346A9146FCAF0133A20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ScaleCrop">
    <vt:bool>false</vt:bool>
  </property>
  <property fmtid="{D5CDD505-2E9C-101B-9397-08002B2CF9AE}" pid="9" name="ShareDoc">
    <vt:bool>false</vt:bool>
  </property>
</Properties>
</file>