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C41BE" w14:textId="1CCAB987" w:rsidR="009D4A12" w:rsidRDefault="00927442">
      <w:r>
        <w:t>Flexbox Solves Problems</w:t>
      </w:r>
    </w:p>
    <w:p w14:paraId="283C398D" w14:textId="297890F8" w:rsidR="00927442" w:rsidRDefault="00927442"/>
    <w:p w14:paraId="115E3D28" w14:textId="2FCB7B9F" w:rsidR="00927442" w:rsidRDefault="00927442">
      <w:r>
        <w:t>Why use Flexbox</w:t>
      </w:r>
    </w:p>
    <w:p w14:paraId="2C523E08" w14:textId="3D49B36A" w:rsidR="00927442" w:rsidRDefault="00927442"/>
    <w:p w14:paraId="4F74B3C3" w14:textId="6551CDB5" w:rsidR="00927442" w:rsidRDefault="00927442">
      <w:r>
        <w:t xml:space="preserve">Flex box enhances our ability as designers and coders to be more responsive.  Which means that we are able to write for different break points without needing extra code for media queries.  </w:t>
      </w:r>
    </w:p>
    <w:p w14:paraId="0E4D7C7D" w14:textId="4DAD71D2" w:rsidR="00927442" w:rsidRDefault="00927442"/>
    <w:p w14:paraId="11F457CA" w14:textId="4AD71E4A" w:rsidR="00927442" w:rsidRDefault="00927442">
      <w:proofErr w:type="spellStart"/>
      <w:r>
        <w:t>Flexboxelement</w:t>
      </w:r>
      <w:proofErr w:type="spellEnd"/>
      <w:r>
        <w:t xml:space="preserve"> image</w:t>
      </w:r>
    </w:p>
    <w:p w14:paraId="411A8FC5" w14:textId="330A5507" w:rsidR="00927442" w:rsidRDefault="00927442"/>
    <w:p w14:paraId="585BAC3F" w14:textId="22701805" w:rsidR="00927442" w:rsidRDefault="00927442" w:rsidP="00927442">
      <w:pPr>
        <w:rPr>
          <w:rFonts w:ascii="Georgia" w:hAnsi="Georgia"/>
          <w:color w:val="313B3F"/>
          <w:sz w:val="30"/>
          <w:szCs w:val="30"/>
          <w:shd w:val="clear" w:color="auto" w:fill="FFFFFF"/>
        </w:rPr>
      </w:pPr>
      <w:r w:rsidRPr="00927442">
        <w:rPr>
          <w:rFonts w:ascii="Georgia" w:hAnsi="Georgia"/>
          <w:color w:val="313B3F"/>
          <w:sz w:val="30"/>
          <w:szCs w:val="30"/>
          <w:shd w:val="clear" w:color="auto" w:fill="FFFFFF"/>
        </w:rPr>
        <w:t>A Flexbox layout consists of a </w:t>
      </w:r>
      <w:r w:rsidRPr="00927442">
        <w:rPr>
          <w:rFonts w:ascii="Georgia" w:hAnsi="Georgia"/>
          <w:b/>
          <w:bCs/>
          <w:color w:val="090A0B"/>
          <w:sz w:val="30"/>
          <w:szCs w:val="30"/>
          <w:bdr w:val="none" w:sz="0" w:space="0" w:color="auto" w:frame="1"/>
        </w:rPr>
        <w:t>flex container</w:t>
      </w:r>
      <w:r w:rsidRPr="00927442">
        <w:rPr>
          <w:rFonts w:ascii="Georgia" w:hAnsi="Georgia"/>
          <w:color w:val="313B3F"/>
          <w:sz w:val="30"/>
          <w:szCs w:val="30"/>
          <w:shd w:val="clear" w:color="auto" w:fill="FFFFFF"/>
        </w:rPr>
        <w:t> </w:t>
      </w:r>
      <w:r>
        <w:rPr>
          <w:rFonts w:ascii="Georgia" w:hAnsi="Georgia"/>
          <w:color w:val="313B3F"/>
          <w:sz w:val="30"/>
          <w:szCs w:val="30"/>
          <w:shd w:val="clear" w:color="auto" w:fill="FFFFFF"/>
        </w:rPr>
        <w:t xml:space="preserve">or box </w:t>
      </w:r>
      <w:r w:rsidRPr="00927442">
        <w:rPr>
          <w:rFonts w:ascii="Georgia" w:hAnsi="Georgia"/>
          <w:color w:val="313B3F"/>
          <w:sz w:val="30"/>
          <w:szCs w:val="30"/>
          <w:shd w:val="clear" w:color="auto" w:fill="FFFFFF"/>
        </w:rPr>
        <w:t>that holds </w:t>
      </w:r>
      <w:r w:rsidRPr="00927442">
        <w:rPr>
          <w:rFonts w:ascii="Georgia" w:hAnsi="Georgia"/>
          <w:b/>
          <w:bCs/>
          <w:color w:val="090A0B"/>
          <w:sz w:val="30"/>
          <w:szCs w:val="30"/>
          <w:bdr w:val="none" w:sz="0" w:space="0" w:color="auto" w:frame="1"/>
        </w:rPr>
        <w:t>flex items</w:t>
      </w:r>
      <w:r w:rsidRPr="00927442">
        <w:rPr>
          <w:rFonts w:ascii="Georgia" w:hAnsi="Georgia"/>
          <w:color w:val="313B3F"/>
          <w:sz w:val="30"/>
          <w:szCs w:val="30"/>
          <w:shd w:val="clear" w:color="auto" w:fill="FFFFFF"/>
        </w:rPr>
        <w:t>. The flex container can be laid out horizontally or vertically. This is referred to as the </w:t>
      </w:r>
      <w:r w:rsidRPr="00927442">
        <w:rPr>
          <w:rFonts w:ascii="Georgia" w:hAnsi="Georgia"/>
          <w:b/>
          <w:bCs/>
          <w:color w:val="090A0B"/>
          <w:sz w:val="30"/>
          <w:szCs w:val="30"/>
          <w:bdr w:val="none" w:sz="0" w:space="0" w:color="auto" w:frame="1"/>
        </w:rPr>
        <w:t>main axis</w:t>
      </w:r>
      <w:r w:rsidRPr="00927442">
        <w:rPr>
          <w:rFonts w:ascii="Georgia" w:hAnsi="Georgia"/>
          <w:color w:val="313B3F"/>
          <w:sz w:val="30"/>
          <w:szCs w:val="30"/>
          <w:shd w:val="clear" w:color="auto" w:fill="FFFFFF"/>
        </w:rPr>
        <w:t>.</w:t>
      </w:r>
    </w:p>
    <w:p w14:paraId="78C90EE2" w14:textId="544CDD26" w:rsidR="00927442" w:rsidRDefault="00927442" w:rsidP="00927442">
      <w:pPr>
        <w:rPr>
          <w:rFonts w:ascii="Georgia" w:hAnsi="Georgia"/>
          <w:color w:val="313B3F"/>
          <w:sz w:val="30"/>
          <w:szCs w:val="30"/>
          <w:shd w:val="clear" w:color="auto" w:fill="FFFFFF"/>
        </w:rPr>
      </w:pPr>
    </w:p>
    <w:p w14:paraId="070CD7FE" w14:textId="77777777" w:rsidR="00927442" w:rsidRPr="00927442" w:rsidRDefault="00927442" w:rsidP="00927442">
      <w:r w:rsidRPr="00927442">
        <w:rPr>
          <w:rFonts w:ascii="Georgia" w:hAnsi="Georgia"/>
          <w:color w:val="313B3F"/>
          <w:sz w:val="30"/>
          <w:szCs w:val="30"/>
          <w:shd w:val="clear" w:color="auto" w:fill="FFFFFF"/>
        </w:rPr>
        <w:t>The direct children of a flex container are laid out along the main axis. These children can “flex” their sizes, growing to fill unused space in the container, or shrinking to avoid overflowing.</w:t>
      </w:r>
    </w:p>
    <w:p w14:paraId="23CCEE1F" w14:textId="12C6E892" w:rsidR="00927442" w:rsidRDefault="00927442" w:rsidP="00927442"/>
    <w:p w14:paraId="42E03B88" w14:textId="77777777" w:rsidR="00927442" w:rsidRPr="00927442" w:rsidRDefault="00927442" w:rsidP="00927442">
      <w:r w:rsidRPr="00927442">
        <w:rPr>
          <w:rFonts w:ascii="Georgia" w:hAnsi="Georgia"/>
          <w:color w:val="313B3F"/>
          <w:sz w:val="30"/>
          <w:szCs w:val="30"/>
          <w:shd w:val="clear" w:color="auto" w:fill="FFFFFF"/>
        </w:rPr>
        <w:t>By nesting multiple flex containers with different orientations, you can achieve complex layouts.</w:t>
      </w:r>
    </w:p>
    <w:p w14:paraId="73D4E379" w14:textId="685EB782" w:rsidR="00927442" w:rsidRDefault="00927442" w:rsidP="00927442"/>
    <w:p w14:paraId="14B2F1C9" w14:textId="7E979FDE" w:rsidR="00543895" w:rsidRDefault="00543895" w:rsidP="00927442">
      <w:r>
        <w:t>Flexbox.png</w:t>
      </w:r>
    </w:p>
    <w:p w14:paraId="19DD0F1F" w14:textId="5099E6DC" w:rsidR="00543895" w:rsidRDefault="00543895" w:rsidP="00927442"/>
    <w:p w14:paraId="551A012B" w14:textId="77777777" w:rsidR="00543895" w:rsidRPr="00543895" w:rsidRDefault="00543895" w:rsidP="00543895">
      <w:pPr>
        <w:spacing w:after="360"/>
        <w:textAlignment w:val="baseline"/>
        <w:rPr>
          <w:rFonts w:ascii="Georgia" w:hAnsi="Georgia"/>
          <w:color w:val="313B3F"/>
          <w:sz w:val="30"/>
          <w:szCs w:val="30"/>
        </w:rPr>
      </w:pPr>
      <w:r w:rsidRPr="00543895">
        <w:rPr>
          <w:rFonts w:ascii="Georgia" w:hAnsi="Georgia"/>
          <w:color w:val="313B3F"/>
          <w:sz w:val="30"/>
          <w:szCs w:val="30"/>
        </w:rPr>
        <w:t>That one line of code does all the following:</w:t>
      </w:r>
    </w:p>
    <w:p w14:paraId="61ABAE61" w14:textId="77777777" w:rsidR="00543895" w:rsidRPr="00543895" w:rsidRDefault="00543895" w:rsidP="00543895">
      <w:pPr>
        <w:numPr>
          <w:ilvl w:val="0"/>
          <w:numId w:val="1"/>
        </w:numPr>
        <w:spacing w:line="384" w:lineRule="atLeast"/>
        <w:ind w:left="0"/>
        <w:textAlignment w:val="baseline"/>
        <w:rPr>
          <w:rFonts w:ascii="inherit" w:hAnsi="inherit"/>
          <w:color w:val="313B3F"/>
          <w:sz w:val="30"/>
          <w:szCs w:val="30"/>
        </w:rPr>
      </w:pPr>
      <w:proofErr w:type="gramStart"/>
      <w:r w:rsidRPr="00543895">
        <w:rPr>
          <w:rFonts w:ascii="inherit" w:hAnsi="inherit"/>
          <w:color w:val="313B3F"/>
          <w:sz w:val="30"/>
          <w:szCs w:val="30"/>
        </w:rPr>
        <w:t>Treats </w:t>
      </w:r>
      <w:r w:rsidRPr="00543895">
        <w:rPr>
          <w:rFonts w:ascii="Consolas" w:hAnsi="Consolas" w:cs="Consolas"/>
          <w:color w:val="313B3F"/>
          <w:sz w:val="20"/>
          <w:szCs w:val="20"/>
          <w:bdr w:val="none" w:sz="0" w:space="0" w:color="auto" w:frame="1"/>
          <w:shd w:val="clear" w:color="auto" w:fill="E5EFF5"/>
        </w:rPr>
        <w:t>.flex</w:t>
      </w:r>
      <w:proofErr w:type="gramEnd"/>
      <w:r w:rsidRPr="00543895">
        <w:rPr>
          <w:rFonts w:ascii="Consolas" w:hAnsi="Consolas" w:cs="Consolas"/>
          <w:color w:val="313B3F"/>
          <w:sz w:val="20"/>
          <w:szCs w:val="20"/>
          <w:bdr w:val="none" w:sz="0" w:space="0" w:color="auto" w:frame="1"/>
          <w:shd w:val="clear" w:color="auto" w:fill="E5EFF5"/>
        </w:rPr>
        <w:t>-container</w:t>
      </w:r>
      <w:r w:rsidRPr="00543895">
        <w:rPr>
          <w:rFonts w:ascii="inherit" w:hAnsi="inherit"/>
          <w:color w:val="313B3F"/>
          <w:sz w:val="30"/>
          <w:szCs w:val="30"/>
        </w:rPr>
        <w:t> as a flex container.</w:t>
      </w:r>
    </w:p>
    <w:p w14:paraId="124D9E53" w14:textId="77777777" w:rsidR="00543895" w:rsidRPr="00543895" w:rsidRDefault="00543895" w:rsidP="00543895">
      <w:pPr>
        <w:numPr>
          <w:ilvl w:val="0"/>
          <w:numId w:val="1"/>
        </w:numPr>
        <w:spacing w:line="384" w:lineRule="atLeast"/>
        <w:ind w:left="0"/>
        <w:textAlignment w:val="baseline"/>
        <w:rPr>
          <w:rFonts w:ascii="inherit" w:hAnsi="inherit"/>
          <w:color w:val="313B3F"/>
          <w:sz w:val="30"/>
          <w:szCs w:val="30"/>
        </w:rPr>
      </w:pPr>
      <w:r w:rsidRPr="00543895">
        <w:rPr>
          <w:rFonts w:ascii="inherit" w:hAnsi="inherit"/>
          <w:color w:val="313B3F"/>
          <w:sz w:val="30"/>
          <w:szCs w:val="30"/>
        </w:rPr>
        <w:t xml:space="preserve">Treats all direct children </w:t>
      </w:r>
      <w:proofErr w:type="gramStart"/>
      <w:r w:rsidRPr="00543895">
        <w:rPr>
          <w:rFonts w:ascii="inherit" w:hAnsi="inherit"/>
          <w:color w:val="313B3F"/>
          <w:sz w:val="30"/>
          <w:szCs w:val="30"/>
        </w:rPr>
        <w:t>of </w:t>
      </w:r>
      <w:r w:rsidRPr="00543895">
        <w:rPr>
          <w:rFonts w:ascii="Consolas" w:hAnsi="Consolas" w:cs="Consolas"/>
          <w:color w:val="313B3F"/>
          <w:sz w:val="20"/>
          <w:szCs w:val="20"/>
          <w:bdr w:val="none" w:sz="0" w:space="0" w:color="auto" w:frame="1"/>
          <w:shd w:val="clear" w:color="auto" w:fill="E5EFF5"/>
        </w:rPr>
        <w:t>.flex</w:t>
      </w:r>
      <w:proofErr w:type="gramEnd"/>
      <w:r w:rsidRPr="00543895">
        <w:rPr>
          <w:rFonts w:ascii="Consolas" w:hAnsi="Consolas" w:cs="Consolas"/>
          <w:color w:val="313B3F"/>
          <w:sz w:val="20"/>
          <w:szCs w:val="20"/>
          <w:bdr w:val="none" w:sz="0" w:space="0" w:color="auto" w:frame="1"/>
          <w:shd w:val="clear" w:color="auto" w:fill="E5EFF5"/>
        </w:rPr>
        <w:t>-container</w:t>
      </w:r>
      <w:r w:rsidRPr="00543895">
        <w:rPr>
          <w:rFonts w:ascii="inherit" w:hAnsi="inherit"/>
          <w:color w:val="313B3F"/>
          <w:sz w:val="30"/>
          <w:szCs w:val="30"/>
        </w:rPr>
        <w:t> as flex items.</w:t>
      </w:r>
    </w:p>
    <w:p w14:paraId="46BF9CE2" w14:textId="77777777" w:rsidR="00543895" w:rsidRPr="00543895" w:rsidRDefault="00543895" w:rsidP="00543895">
      <w:pPr>
        <w:numPr>
          <w:ilvl w:val="0"/>
          <w:numId w:val="1"/>
        </w:numPr>
        <w:spacing w:before="120" w:after="120" w:line="384" w:lineRule="atLeast"/>
        <w:ind w:left="0"/>
        <w:textAlignment w:val="baseline"/>
        <w:rPr>
          <w:rFonts w:ascii="inherit" w:hAnsi="inherit"/>
          <w:color w:val="313B3F"/>
          <w:sz w:val="30"/>
          <w:szCs w:val="30"/>
        </w:rPr>
      </w:pPr>
      <w:r w:rsidRPr="00543895">
        <w:rPr>
          <w:rFonts w:ascii="inherit" w:hAnsi="inherit"/>
          <w:color w:val="313B3F"/>
          <w:sz w:val="30"/>
          <w:szCs w:val="30"/>
        </w:rPr>
        <w:t>Flex items will be laid out in a horizontal line.</w:t>
      </w:r>
    </w:p>
    <w:p w14:paraId="3FF275EC" w14:textId="77777777" w:rsidR="00543895" w:rsidRPr="00543895" w:rsidRDefault="00543895" w:rsidP="00543895">
      <w:pPr>
        <w:numPr>
          <w:ilvl w:val="0"/>
          <w:numId w:val="1"/>
        </w:numPr>
        <w:spacing w:before="120" w:after="120" w:line="384" w:lineRule="atLeast"/>
        <w:ind w:left="0"/>
        <w:textAlignment w:val="baseline"/>
        <w:rPr>
          <w:rFonts w:ascii="inherit" w:hAnsi="inherit"/>
          <w:color w:val="313B3F"/>
          <w:sz w:val="30"/>
          <w:szCs w:val="30"/>
        </w:rPr>
      </w:pPr>
      <w:r w:rsidRPr="00543895">
        <w:rPr>
          <w:rFonts w:ascii="inherit" w:hAnsi="inherit"/>
          <w:color w:val="313B3F"/>
          <w:sz w:val="30"/>
          <w:szCs w:val="30"/>
        </w:rPr>
        <w:t>Flex items will be laid out in source order.</w:t>
      </w:r>
    </w:p>
    <w:p w14:paraId="53A2C72F" w14:textId="77777777" w:rsidR="00543895" w:rsidRPr="00543895" w:rsidRDefault="00543895" w:rsidP="00543895">
      <w:pPr>
        <w:numPr>
          <w:ilvl w:val="0"/>
          <w:numId w:val="1"/>
        </w:numPr>
        <w:spacing w:before="120" w:after="120" w:line="384" w:lineRule="atLeast"/>
        <w:ind w:left="0"/>
        <w:textAlignment w:val="baseline"/>
        <w:rPr>
          <w:rFonts w:ascii="inherit" w:hAnsi="inherit"/>
          <w:color w:val="313B3F"/>
          <w:sz w:val="30"/>
          <w:szCs w:val="30"/>
        </w:rPr>
      </w:pPr>
      <w:r w:rsidRPr="00543895">
        <w:rPr>
          <w:rFonts w:ascii="inherit" w:hAnsi="inherit"/>
          <w:color w:val="313B3F"/>
          <w:sz w:val="30"/>
          <w:szCs w:val="30"/>
        </w:rPr>
        <w:t>Flex items will be laid out starting from the left side of the flex container.</w:t>
      </w:r>
    </w:p>
    <w:p w14:paraId="26C037DC" w14:textId="77777777" w:rsidR="00543895" w:rsidRPr="00543895" w:rsidRDefault="00543895" w:rsidP="00543895">
      <w:pPr>
        <w:numPr>
          <w:ilvl w:val="0"/>
          <w:numId w:val="1"/>
        </w:numPr>
        <w:spacing w:line="384" w:lineRule="atLeast"/>
        <w:ind w:left="0"/>
        <w:textAlignment w:val="baseline"/>
        <w:rPr>
          <w:rFonts w:ascii="inherit" w:hAnsi="inherit"/>
          <w:color w:val="313B3F"/>
          <w:sz w:val="30"/>
          <w:szCs w:val="30"/>
        </w:rPr>
      </w:pPr>
      <w:r w:rsidRPr="00543895">
        <w:rPr>
          <w:rFonts w:ascii="inherit" w:hAnsi="inherit"/>
          <w:color w:val="313B3F"/>
          <w:sz w:val="30"/>
          <w:szCs w:val="30"/>
        </w:rPr>
        <w:t>Flex items will be sized based on their regular </w:t>
      </w:r>
      <w:proofErr w:type="spellStart"/>
      <w:r w:rsidRPr="00543895">
        <w:rPr>
          <w:rFonts w:ascii="Consolas" w:hAnsi="Consolas" w:cs="Consolas"/>
          <w:color w:val="313B3F"/>
          <w:sz w:val="20"/>
          <w:szCs w:val="20"/>
          <w:bdr w:val="none" w:sz="0" w:space="0" w:color="auto" w:frame="1"/>
          <w:shd w:val="clear" w:color="auto" w:fill="E5EFF5"/>
        </w:rPr>
        <w:t>width</w:t>
      </w:r>
      <w:r w:rsidRPr="00543895">
        <w:rPr>
          <w:rFonts w:ascii="inherit" w:hAnsi="inherit"/>
          <w:color w:val="313B3F"/>
          <w:sz w:val="30"/>
          <w:szCs w:val="30"/>
        </w:rPr>
        <w:t>properties</w:t>
      </w:r>
      <w:proofErr w:type="spellEnd"/>
      <w:r w:rsidRPr="00543895">
        <w:rPr>
          <w:rFonts w:ascii="inherit" w:hAnsi="inherit"/>
          <w:color w:val="313B3F"/>
          <w:sz w:val="30"/>
          <w:szCs w:val="30"/>
        </w:rPr>
        <w:t>.</w:t>
      </w:r>
    </w:p>
    <w:p w14:paraId="372BA7F9" w14:textId="77777777" w:rsidR="00543895" w:rsidRPr="00543895" w:rsidRDefault="00543895" w:rsidP="00543895">
      <w:pPr>
        <w:numPr>
          <w:ilvl w:val="0"/>
          <w:numId w:val="1"/>
        </w:numPr>
        <w:spacing w:before="120" w:after="120" w:line="384" w:lineRule="atLeast"/>
        <w:ind w:left="0"/>
        <w:textAlignment w:val="baseline"/>
        <w:rPr>
          <w:rFonts w:ascii="inherit" w:hAnsi="inherit"/>
          <w:color w:val="313B3F"/>
          <w:sz w:val="30"/>
          <w:szCs w:val="30"/>
        </w:rPr>
      </w:pPr>
      <w:r w:rsidRPr="00543895">
        <w:rPr>
          <w:rFonts w:ascii="inherit" w:hAnsi="inherit"/>
          <w:color w:val="313B3F"/>
          <w:sz w:val="30"/>
          <w:szCs w:val="30"/>
        </w:rPr>
        <w:t>If there’s not enough space for all the flex items, they will be allowed to shrink horizontally until they all fit.</w:t>
      </w:r>
    </w:p>
    <w:p w14:paraId="20D7C603" w14:textId="77777777" w:rsidR="00543895" w:rsidRPr="00543895" w:rsidRDefault="00543895" w:rsidP="00543895">
      <w:pPr>
        <w:numPr>
          <w:ilvl w:val="0"/>
          <w:numId w:val="1"/>
        </w:numPr>
        <w:spacing w:before="120" w:after="120" w:line="384" w:lineRule="atLeast"/>
        <w:ind w:left="0"/>
        <w:textAlignment w:val="baseline"/>
        <w:rPr>
          <w:rFonts w:ascii="inherit" w:hAnsi="inherit"/>
          <w:color w:val="313B3F"/>
          <w:sz w:val="30"/>
          <w:szCs w:val="30"/>
        </w:rPr>
      </w:pPr>
      <w:r w:rsidRPr="00543895">
        <w:rPr>
          <w:rFonts w:ascii="inherit" w:hAnsi="inherit"/>
          <w:color w:val="313B3F"/>
          <w:sz w:val="30"/>
          <w:szCs w:val="30"/>
        </w:rPr>
        <w:t>If they need to shrink, each item will shrink equally.</w:t>
      </w:r>
    </w:p>
    <w:p w14:paraId="10D430AB" w14:textId="2ED64011" w:rsidR="00543895" w:rsidRDefault="00543895" w:rsidP="00543895">
      <w:pPr>
        <w:numPr>
          <w:ilvl w:val="0"/>
          <w:numId w:val="1"/>
        </w:numPr>
        <w:spacing w:before="120" w:after="120" w:line="384" w:lineRule="atLeast"/>
        <w:ind w:left="0"/>
        <w:textAlignment w:val="baseline"/>
        <w:rPr>
          <w:rFonts w:ascii="inherit" w:hAnsi="inherit"/>
          <w:color w:val="313B3F"/>
          <w:sz w:val="30"/>
          <w:szCs w:val="30"/>
        </w:rPr>
      </w:pPr>
      <w:r w:rsidRPr="00543895">
        <w:rPr>
          <w:rFonts w:ascii="inherit" w:hAnsi="inherit"/>
          <w:color w:val="313B3F"/>
          <w:sz w:val="30"/>
          <w:szCs w:val="30"/>
        </w:rPr>
        <w:t>Flex items will all stretch vertically to match the height of the tallest flex item.</w:t>
      </w:r>
    </w:p>
    <w:p w14:paraId="6C64A736" w14:textId="6A32AD53"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lastRenderedPageBreak/>
        <w:t>It is amazing that one line of code can offer the browser so much information.</w:t>
      </w:r>
    </w:p>
    <w:p w14:paraId="353036B3" w14:textId="448BD1D3"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t xml:space="preserve">I would like to show you some Flexbox examples.  Navigation is always a tricky part of any design and Flexbox can help.  Alignment of elements can become </w:t>
      </w:r>
      <w:proofErr w:type="gramStart"/>
      <w:r>
        <w:rPr>
          <w:rFonts w:ascii="inherit" w:hAnsi="inherit"/>
          <w:color w:val="313B3F"/>
          <w:sz w:val="30"/>
          <w:szCs w:val="30"/>
        </w:rPr>
        <w:t>sticky</w:t>
      </w:r>
      <w:proofErr w:type="gramEnd"/>
      <w:r>
        <w:rPr>
          <w:rFonts w:ascii="inherit" w:hAnsi="inherit"/>
          <w:color w:val="313B3F"/>
          <w:sz w:val="30"/>
          <w:szCs w:val="30"/>
        </w:rPr>
        <w:t xml:space="preserve"> but Flexbox can help.  Centering an element vertically was scary before Flexbox but can be done easily now.  Change your mind on the order you want elements to follow- no problem you have Flexbox.</w:t>
      </w:r>
    </w:p>
    <w:p w14:paraId="42FD6BDC" w14:textId="0F1FB975" w:rsidR="00166D40" w:rsidRDefault="00166D40" w:rsidP="00166D40">
      <w:pPr>
        <w:spacing w:before="120" w:after="120" w:line="384" w:lineRule="atLeast"/>
        <w:textAlignment w:val="baseline"/>
        <w:rPr>
          <w:rFonts w:ascii="inherit" w:hAnsi="inherit"/>
          <w:color w:val="313B3F"/>
          <w:sz w:val="30"/>
          <w:szCs w:val="30"/>
        </w:rPr>
      </w:pPr>
    </w:p>
    <w:p w14:paraId="1EC701B0" w14:textId="48D5EE65"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t>Navigation</w:t>
      </w:r>
    </w:p>
    <w:p w14:paraId="1CBB260D" w14:textId="3DAA2899"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t>Navigation.png</w:t>
      </w:r>
    </w:p>
    <w:p w14:paraId="43E456EA" w14:textId="29E726FA" w:rsidR="00210544" w:rsidRDefault="00210544" w:rsidP="00166D40">
      <w:pPr>
        <w:spacing w:before="120" w:after="120" w:line="384" w:lineRule="atLeast"/>
        <w:textAlignment w:val="baseline"/>
        <w:rPr>
          <w:rFonts w:ascii="inherit" w:hAnsi="inherit"/>
          <w:color w:val="313B3F"/>
          <w:sz w:val="30"/>
          <w:szCs w:val="30"/>
        </w:rPr>
      </w:pPr>
    </w:p>
    <w:p w14:paraId="43501BC0" w14:textId="77777777" w:rsidR="00210544" w:rsidRPr="00210544" w:rsidRDefault="00210544" w:rsidP="00210544">
      <w:pPr>
        <w:spacing w:after="390"/>
        <w:rPr>
          <w:rFonts w:ascii="Arial" w:hAnsi="Arial" w:cs="Arial"/>
          <w:color w:val="3A3A3A"/>
          <w:sz w:val="27"/>
          <w:szCs w:val="27"/>
        </w:rPr>
      </w:pPr>
      <w:r w:rsidRPr="00210544">
        <w:rPr>
          <w:rFonts w:ascii="Arial" w:hAnsi="Arial" w:cs="Arial"/>
          <w:color w:val="3A3A3A"/>
          <w:sz w:val="27"/>
          <w:szCs w:val="27"/>
        </w:rPr>
        <w:t>Flexbox is a versatile layout module with which we can create one-dimensional layouts that require flexibility, such as responsive menus. Using flexbox’s ordering, alignment, and sizing properties, we can build navigation bars that adapt their layouts to the viewport size while keeping the HTML outline logical and accessible.</w:t>
      </w:r>
    </w:p>
    <w:p w14:paraId="734564EC" w14:textId="24DD9D9A" w:rsidR="00210544" w:rsidRPr="00210544" w:rsidRDefault="00210544" w:rsidP="00210544">
      <w:pPr>
        <w:spacing w:after="390"/>
        <w:rPr>
          <w:rFonts w:ascii="Arial" w:hAnsi="Arial" w:cs="Arial"/>
          <w:color w:val="3A3A3A"/>
          <w:sz w:val="27"/>
          <w:szCs w:val="27"/>
        </w:rPr>
      </w:pPr>
      <w:r>
        <w:rPr>
          <w:rFonts w:ascii="Arial" w:hAnsi="Arial" w:cs="Arial"/>
          <w:color w:val="3A3A3A"/>
          <w:sz w:val="27"/>
          <w:szCs w:val="27"/>
        </w:rPr>
        <w:t>H</w:t>
      </w:r>
      <w:r w:rsidRPr="00210544">
        <w:rPr>
          <w:rFonts w:ascii="Arial" w:hAnsi="Arial" w:cs="Arial"/>
          <w:color w:val="3A3A3A"/>
          <w:sz w:val="27"/>
          <w:szCs w:val="27"/>
        </w:rPr>
        <w:t xml:space="preserve">ow to create a responsive navigation bar with flexbox. </w:t>
      </w:r>
      <w:r>
        <w:rPr>
          <w:rFonts w:ascii="Arial" w:hAnsi="Arial" w:cs="Arial"/>
          <w:color w:val="3A3A3A"/>
          <w:sz w:val="27"/>
          <w:szCs w:val="27"/>
        </w:rPr>
        <w:t>F</w:t>
      </w:r>
      <w:r w:rsidRPr="00210544">
        <w:rPr>
          <w:rFonts w:ascii="Arial" w:hAnsi="Arial" w:cs="Arial"/>
          <w:color w:val="3A3A3A"/>
          <w:sz w:val="27"/>
          <w:szCs w:val="27"/>
        </w:rPr>
        <w:t xml:space="preserve">lexbox navigation </w:t>
      </w:r>
      <w:r>
        <w:rPr>
          <w:rFonts w:ascii="Arial" w:hAnsi="Arial" w:cs="Arial"/>
          <w:color w:val="3A3A3A"/>
          <w:sz w:val="27"/>
          <w:szCs w:val="27"/>
        </w:rPr>
        <w:t>can</w:t>
      </w:r>
      <w:r w:rsidRPr="00210544">
        <w:rPr>
          <w:rFonts w:ascii="Arial" w:hAnsi="Arial" w:cs="Arial"/>
          <w:color w:val="3A3A3A"/>
          <w:sz w:val="27"/>
          <w:szCs w:val="27"/>
        </w:rPr>
        <w:t xml:space="preserve"> have three different layouts, depending on the viewport size:</w:t>
      </w:r>
    </w:p>
    <w:p w14:paraId="483D9936" w14:textId="77777777" w:rsidR="00210544" w:rsidRPr="00210544" w:rsidRDefault="00210544" w:rsidP="00210544">
      <w:pPr>
        <w:numPr>
          <w:ilvl w:val="0"/>
          <w:numId w:val="2"/>
        </w:numPr>
        <w:spacing w:before="100" w:beforeAutospacing="1" w:after="100" w:afterAutospacing="1"/>
        <w:rPr>
          <w:rFonts w:ascii="Arial" w:hAnsi="Arial" w:cs="Arial"/>
          <w:color w:val="3A3A3A"/>
          <w:sz w:val="27"/>
          <w:szCs w:val="27"/>
        </w:rPr>
      </w:pPr>
      <w:r w:rsidRPr="00210544">
        <w:rPr>
          <w:rFonts w:ascii="Arial" w:hAnsi="Arial" w:cs="Arial"/>
          <w:color w:val="3A3A3A"/>
          <w:sz w:val="27"/>
          <w:szCs w:val="27"/>
        </w:rPr>
        <w:t>a </w:t>
      </w:r>
      <w:r w:rsidRPr="00210544">
        <w:rPr>
          <w:rFonts w:ascii="Arial" w:hAnsi="Arial" w:cs="Arial"/>
          <w:b/>
          <w:bCs/>
          <w:color w:val="3A3A3A"/>
          <w:sz w:val="27"/>
          <w:szCs w:val="27"/>
        </w:rPr>
        <w:t>mobile layout</w:t>
      </w:r>
      <w:r w:rsidRPr="00210544">
        <w:rPr>
          <w:rFonts w:ascii="Arial" w:hAnsi="Arial" w:cs="Arial"/>
          <w:color w:val="3A3A3A"/>
          <w:sz w:val="27"/>
          <w:szCs w:val="27"/>
        </w:rPr>
        <w:t> in which only the logo and a toggle button will be visible by default and users can open and close the menu using the toggle,</w:t>
      </w:r>
    </w:p>
    <w:p w14:paraId="7E2B809C" w14:textId="77777777" w:rsidR="00210544" w:rsidRPr="00210544" w:rsidRDefault="00210544" w:rsidP="00210544">
      <w:pPr>
        <w:numPr>
          <w:ilvl w:val="0"/>
          <w:numId w:val="2"/>
        </w:numPr>
        <w:spacing w:before="100" w:beforeAutospacing="1" w:after="100" w:afterAutospacing="1"/>
        <w:rPr>
          <w:rFonts w:ascii="Arial" w:hAnsi="Arial" w:cs="Arial"/>
          <w:color w:val="3A3A3A"/>
          <w:sz w:val="27"/>
          <w:szCs w:val="27"/>
        </w:rPr>
      </w:pPr>
      <w:r w:rsidRPr="00210544">
        <w:rPr>
          <w:rFonts w:ascii="Arial" w:hAnsi="Arial" w:cs="Arial"/>
          <w:color w:val="3A3A3A"/>
          <w:sz w:val="27"/>
          <w:szCs w:val="27"/>
        </w:rPr>
        <w:t>a </w:t>
      </w:r>
      <w:r w:rsidRPr="00210544">
        <w:rPr>
          <w:rFonts w:ascii="Arial" w:hAnsi="Arial" w:cs="Arial"/>
          <w:b/>
          <w:bCs/>
          <w:color w:val="3A3A3A"/>
          <w:sz w:val="27"/>
          <w:szCs w:val="27"/>
        </w:rPr>
        <w:t>tablet layout</w:t>
      </w:r>
      <w:r w:rsidRPr="00210544">
        <w:rPr>
          <w:rFonts w:ascii="Arial" w:hAnsi="Arial" w:cs="Arial"/>
          <w:color w:val="3A3A3A"/>
          <w:sz w:val="27"/>
          <w:szCs w:val="27"/>
        </w:rPr>
        <w:t> in which we will show two call-to-action buttons between the logo and toggle in the default state and the rest of the menu will remain toggleable,</w:t>
      </w:r>
    </w:p>
    <w:p w14:paraId="65F1D243" w14:textId="77777777" w:rsidR="00210544" w:rsidRPr="00210544" w:rsidRDefault="00210544" w:rsidP="00210544">
      <w:pPr>
        <w:numPr>
          <w:ilvl w:val="0"/>
          <w:numId w:val="2"/>
        </w:numPr>
        <w:spacing w:before="100" w:beforeAutospacing="1" w:after="100" w:afterAutospacing="1"/>
        <w:rPr>
          <w:rFonts w:ascii="Arial" w:hAnsi="Arial" w:cs="Arial"/>
          <w:color w:val="3A3A3A"/>
          <w:sz w:val="27"/>
          <w:szCs w:val="27"/>
        </w:rPr>
      </w:pPr>
      <w:r w:rsidRPr="00210544">
        <w:rPr>
          <w:rFonts w:ascii="Arial" w:hAnsi="Arial" w:cs="Arial"/>
          <w:color w:val="3A3A3A"/>
          <w:sz w:val="27"/>
          <w:szCs w:val="27"/>
        </w:rPr>
        <w:t>a </w:t>
      </w:r>
      <w:r w:rsidRPr="00210544">
        <w:rPr>
          <w:rFonts w:ascii="Arial" w:hAnsi="Arial" w:cs="Arial"/>
          <w:b/>
          <w:bCs/>
          <w:color w:val="3A3A3A"/>
          <w:sz w:val="27"/>
          <w:szCs w:val="27"/>
        </w:rPr>
        <w:t>desktop layout</w:t>
      </w:r>
      <w:r w:rsidRPr="00210544">
        <w:rPr>
          <w:rFonts w:ascii="Arial" w:hAnsi="Arial" w:cs="Arial"/>
          <w:color w:val="3A3A3A"/>
          <w:sz w:val="27"/>
          <w:szCs w:val="27"/>
        </w:rPr>
        <w:t> in which all the menu items, except for the toggle button, will be visible on the screen.</w:t>
      </w:r>
    </w:p>
    <w:p w14:paraId="23CF01BD" w14:textId="77777777" w:rsidR="00210544" w:rsidRDefault="00210544" w:rsidP="00166D40">
      <w:pPr>
        <w:spacing w:before="120" w:after="120" w:line="384" w:lineRule="atLeast"/>
        <w:textAlignment w:val="baseline"/>
        <w:rPr>
          <w:rFonts w:ascii="inherit" w:hAnsi="inherit"/>
          <w:color w:val="313B3F"/>
          <w:sz w:val="30"/>
          <w:szCs w:val="30"/>
        </w:rPr>
      </w:pPr>
    </w:p>
    <w:p w14:paraId="357840BF" w14:textId="6158BAA6" w:rsidR="00166D40" w:rsidRDefault="00166D40" w:rsidP="00166D40">
      <w:pPr>
        <w:spacing w:before="120" w:after="120" w:line="384" w:lineRule="atLeast"/>
        <w:textAlignment w:val="baseline"/>
        <w:rPr>
          <w:rFonts w:ascii="inherit" w:hAnsi="inherit"/>
          <w:color w:val="313B3F"/>
          <w:sz w:val="30"/>
          <w:szCs w:val="30"/>
        </w:rPr>
      </w:pPr>
    </w:p>
    <w:p w14:paraId="23FD5549" w14:textId="644790B8"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t>Vertical centering</w:t>
      </w:r>
    </w:p>
    <w:p w14:paraId="2887CEF8" w14:textId="1ECC248F"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t>Vertical.png</w:t>
      </w:r>
    </w:p>
    <w:p w14:paraId="1D9856E8" w14:textId="47BCEE49" w:rsidR="008E3FE8" w:rsidRPr="008E3FE8" w:rsidRDefault="008E3FE8" w:rsidP="008E3FE8">
      <w:pPr>
        <w:spacing w:after="525"/>
        <w:rPr>
          <w:color w:val="444444"/>
        </w:rPr>
      </w:pPr>
      <w:r>
        <w:rPr>
          <w:color w:val="444444"/>
        </w:rPr>
        <w:lastRenderedPageBreak/>
        <w:t>F</w:t>
      </w:r>
      <w:r w:rsidRPr="008E3FE8">
        <w:rPr>
          <w:color w:val="444444"/>
        </w:rPr>
        <w:t xml:space="preserve">lexbox doesn’t use the concepts of “horizontal” and “vertical” centering. </w:t>
      </w:r>
      <w:r>
        <w:rPr>
          <w:color w:val="444444"/>
        </w:rPr>
        <w:t>I</w:t>
      </w:r>
      <w:r w:rsidRPr="008E3FE8">
        <w:rPr>
          <w:color w:val="444444"/>
        </w:rPr>
        <w:t>t works with main and cross axes</w:t>
      </w:r>
      <w:r>
        <w:rPr>
          <w:color w:val="444444"/>
        </w:rPr>
        <w:t xml:space="preserve"> which can</w:t>
      </w:r>
      <w:r w:rsidRPr="008E3FE8">
        <w:rPr>
          <w:color w:val="444444"/>
        </w:rPr>
        <w:t xml:space="preserve"> look like horizontal and vertical centering. The direction of the main and cross axes depends on the value of the flex-direction property.</w:t>
      </w:r>
    </w:p>
    <w:p w14:paraId="784AB707" w14:textId="4815ABD2" w:rsidR="008E3FE8" w:rsidRPr="008E3FE8" w:rsidRDefault="008E3FE8" w:rsidP="008E3FE8">
      <w:pPr>
        <w:spacing w:after="525"/>
        <w:rPr>
          <w:color w:val="444444"/>
        </w:rPr>
      </w:pPr>
      <w:r w:rsidRPr="008E3FE8">
        <w:rPr>
          <w:color w:val="444444"/>
        </w:rPr>
        <w:t>In row-based flexbox layouts the main axis runs in</w:t>
      </w:r>
      <w:r>
        <w:rPr>
          <w:color w:val="444444"/>
        </w:rPr>
        <w:t xml:space="preserve"> a</w:t>
      </w:r>
      <w:r w:rsidRPr="008E3FE8">
        <w:rPr>
          <w:color w:val="444444"/>
        </w:rPr>
        <w:t xml:space="preserve"> horizontal direction, while the cross axis is vertical. </w:t>
      </w:r>
      <w:r>
        <w:rPr>
          <w:color w:val="444444"/>
        </w:rPr>
        <w:t>In</w:t>
      </w:r>
      <w:r w:rsidRPr="008E3FE8">
        <w:rPr>
          <w:color w:val="444444"/>
        </w:rPr>
        <w:t xml:space="preserve"> column-based flexbox layouts the main axis runs vertically, while the cross axis is horizontal. </w:t>
      </w:r>
    </w:p>
    <w:p w14:paraId="655C82F3" w14:textId="2B36E021" w:rsidR="008E3FE8" w:rsidRPr="008E3FE8" w:rsidRDefault="008E3FE8" w:rsidP="008E3FE8">
      <w:pPr>
        <w:spacing w:after="525"/>
        <w:rPr>
          <w:color w:val="444444"/>
        </w:rPr>
      </w:pPr>
      <w:r>
        <w:rPr>
          <w:color w:val="444444"/>
        </w:rPr>
        <w:t>There are</w:t>
      </w:r>
      <w:r w:rsidRPr="008E3FE8">
        <w:rPr>
          <w:color w:val="444444"/>
        </w:rPr>
        <w:t xml:space="preserve"> two kinds of centering:</w:t>
      </w:r>
    </w:p>
    <w:p w14:paraId="29188469" w14:textId="6DC4583B" w:rsidR="008E3FE8" w:rsidRPr="008E3FE8" w:rsidRDefault="008E3FE8" w:rsidP="008E3FE8">
      <w:pPr>
        <w:numPr>
          <w:ilvl w:val="0"/>
          <w:numId w:val="3"/>
        </w:numPr>
        <w:spacing w:before="100" w:beforeAutospacing="1" w:after="100" w:afterAutospacing="1"/>
        <w:ind w:left="0"/>
        <w:rPr>
          <w:color w:val="444444"/>
          <w:sz w:val="21"/>
          <w:szCs w:val="21"/>
        </w:rPr>
      </w:pPr>
      <w:r w:rsidRPr="008E3FE8">
        <w:rPr>
          <w:color w:val="444444"/>
          <w:sz w:val="21"/>
          <w:szCs w:val="21"/>
        </w:rPr>
        <w:t xml:space="preserve">Centering along the main axis </w:t>
      </w:r>
      <w:r>
        <w:rPr>
          <w:color w:val="444444"/>
          <w:sz w:val="21"/>
          <w:szCs w:val="21"/>
        </w:rPr>
        <w:t>or -</w:t>
      </w:r>
      <w:r w:rsidRPr="008E3FE8">
        <w:rPr>
          <w:color w:val="444444"/>
          <w:sz w:val="21"/>
          <w:szCs w:val="21"/>
        </w:rPr>
        <w:t>block axis.</w:t>
      </w:r>
    </w:p>
    <w:p w14:paraId="2C9C8BB5" w14:textId="74B55AE8" w:rsidR="008E3FE8" w:rsidRPr="008E3FE8" w:rsidRDefault="008E3FE8" w:rsidP="008E3FE8">
      <w:pPr>
        <w:numPr>
          <w:ilvl w:val="0"/>
          <w:numId w:val="3"/>
        </w:numPr>
        <w:spacing w:before="100" w:beforeAutospacing="1" w:after="100" w:afterAutospacing="1"/>
        <w:ind w:left="0"/>
        <w:rPr>
          <w:color w:val="444444"/>
          <w:sz w:val="21"/>
          <w:szCs w:val="21"/>
        </w:rPr>
      </w:pPr>
      <w:r w:rsidRPr="008E3FE8">
        <w:rPr>
          <w:color w:val="444444"/>
          <w:sz w:val="21"/>
          <w:szCs w:val="21"/>
        </w:rPr>
        <w:t xml:space="preserve">Centering along the cross axis </w:t>
      </w:r>
      <w:r>
        <w:rPr>
          <w:color w:val="444444"/>
          <w:sz w:val="21"/>
          <w:szCs w:val="21"/>
        </w:rPr>
        <w:t>or -</w:t>
      </w:r>
      <w:r w:rsidRPr="008E3FE8">
        <w:rPr>
          <w:color w:val="444444"/>
          <w:sz w:val="21"/>
          <w:szCs w:val="21"/>
        </w:rPr>
        <w:t>inline axis.</w:t>
      </w:r>
    </w:p>
    <w:p w14:paraId="0CA8773F" w14:textId="51452CE6" w:rsidR="008E3FE8" w:rsidRDefault="008E3FE8" w:rsidP="00E42504">
      <w:pPr>
        <w:rPr>
          <w:color w:val="444444"/>
          <w:shd w:val="clear" w:color="auto" w:fill="FFFFFF"/>
        </w:rPr>
      </w:pPr>
      <w:r w:rsidRPr="008E3FE8">
        <w:rPr>
          <w:color w:val="444444"/>
        </w:rPr>
        <w:t xml:space="preserve">If you want </w:t>
      </w:r>
      <w:r>
        <w:rPr>
          <w:color w:val="444444"/>
        </w:rPr>
        <w:t>an element that is perfectly centered on the screen</w:t>
      </w:r>
      <w:r w:rsidRPr="008E3FE8">
        <w:rPr>
          <w:color w:val="444444"/>
        </w:rPr>
        <w:t xml:space="preserve">, you </w:t>
      </w:r>
      <w:r w:rsidRPr="008E3FE8">
        <w:rPr>
          <w:color w:val="444444"/>
          <w:shd w:val="clear" w:color="auto" w:fill="FFFFFF"/>
        </w:rPr>
        <w:t>need to use the </w:t>
      </w:r>
      <w:hyperlink r:id="rId5" w:tgtFrame="_self" w:history="1">
        <w:r w:rsidRPr="00E42504">
          <w:rPr>
            <w:color w:val="37AECE"/>
          </w:rPr>
          <w:t>justify-conten</w:t>
        </w:r>
        <w:r w:rsidRPr="00E42504">
          <w:rPr>
            <w:color w:val="37AECE"/>
          </w:rPr>
          <w:t>t</w:t>
        </w:r>
      </w:hyperlink>
      <w:r w:rsidR="00E42504">
        <w:t xml:space="preserve"> </w:t>
      </w:r>
      <w:r w:rsidRPr="00E42504">
        <w:rPr>
          <w:color w:val="444444"/>
          <w:shd w:val="clear" w:color="auto" w:fill="FFFFFF"/>
        </w:rPr>
        <w:t xml:space="preserve">property </w:t>
      </w:r>
      <w:r w:rsidRPr="008E3FE8">
        <w:rPr>
          <w:color w:val="444444"/>
          <w:shd w:val="clear" w:color="auto" w:fill="FFFFFF"/>
        </w:rPr>
        <w:t>to center</w:t>
      </w:r>
      <w:r w:rsidR="00E42504">
        <w:rPr>
          <w:color w:val="444444"/>
          <w:shd w:val="clear" w:color="auto" w:fill="FFFFFF"/>
        </w:rPr>
        <w:t xml:space="preserve"> the</w:t>
      </w:r>
      <w:r w:rsidRPr="008E3FE8">
        <w:rPr>
          <w:color w:val="444444"/>
          <w:shd w:val="clear" w:color="auto" w:fill="FFFFFF"/>
        </w:rPr>
        <w:t xml:space="preserve"> flex items along the main axis. </w:t>
      </w:r>
      <w:r w:rsidR="00E42504">
        <w:rPr>
          <w:color w:val="444444"/>
          <w:shd w:val="clear" w:color="auto" w:fill="FFFFFF"/>
        </w:rPr>
        <w:t>The</w:t>
      </w:r>
      <w:r w:rsidRPr="008E3FE8">
        <w:rPr>
          <w:color w:val="444444"/>
          <w:shd w:val="clear" w:color="auto" w:fill="FFFFFF"/>
        </w:rPr>
        <w:t xml:space="preserve"> default value is </w:t>
      </w:r>
      <w:r w:rsidRPr="00E42504">
        <w:rPr>
          <w:color w:val="444444"/>
        </w:rPr>
        <w:t>flex-</w:t>
      </w:r>
      <w:proofErr w:type="spellStart"/>
      <w:r w:rsidRPr="00E42504">
        <w:rPr>
          <w:color w:val="444444"/>
        </w:rPr>
        <w:t>start</w:t>
      </w:r>
      <w:r w:rsidR="00E42504" w:rsidRPr="00E42504">
        <w:rPr>
          <w:color w:val="444444"/>
        </w:rPr>
        <w:t xml:space="preserve"> </w:t>
      </w:r>
      <w:r w:rsidRPr="008E3FE8">
        <w:rPr>
          <w:color w:val="444444"/>
          <w:shd w:val="clear" w:color="auto" w:fill="FFFFFF"/>
        </w:rPr>
        <w:t>whic</w:t>
      </w:r>
      <w:proofErr w:type="spellEnd"/>
      <w:r w:rsidRPr="008E3FE8">
        <w:rPr>
          <w:color w:val="444444"/>
          <w:shd w:val="clear" w:color="auto" w:fill="FFFFFF"/>
        </w:rPr>
        <w:t>h aligns all the items inside the flex container to the beginning of the main axis.</w:t>
      </w:r>
    </w:p>
    <w:p w14:paraId="65491DA8" w14:textId="77777777" w:rsidR="00064466" w:rsidRDefault="00064466" w:rsidP="008E3FE8">
      <w:pPr>
        <w:pStyle w:val="NormalWeb"/>
        <w:spacing w:before="0" w:beforeAutospacing="0" w:after="525" w:afterAutospacing="0"/>
        <w:rPr>
          <w:color w:val="444444"/>
        </w:rPr>
      </w:pPr>
    </w:p>
    <w:p w14:paraId="0F6BF7A2" w14:textId="212962C2" w:rsidR="008E3FE8" w:rsidRPr="00064466" w:rsidRDefault="00064466" w:rsidP="008E3FE8">
      <w:pPr>
        <w:pStyle w:val="NormalWeb"/>
        <w:spacing w:before="0" w:beforeAutospacing="0" w:after="525" w:afterAutospacing="0"/>
        <w:rPr>
          <w:color w:val="444444"/>
        </w:rPr>
      </w:pPr>
      <w:r w:rsidRPr="00064466">
        <w:rPr>
          <w:color w:val="444444"/>
        </w:rPr>
        <w:t>Because,</w:t>
      </w:r>
      <w:r w:rsidR="008E3FE8" w:rsidRPr="00064466">
        <w:rPr>
          <w:color w:val="444444"/>
        </w:rPr>
        <w:t xml:space="preserve"> flexbox is a one-dimensional layout, the cross axis has a secondary role. Flex items flow along the main axis. The cross axis doesn’t change the direction of the flow, just adjusts the items on the screen. There are three CSS properties you can use for centering along the cross axis:</w:t>
      </w:r>
    </w:p>
    <w:p w14:paraId="3C07B0C2" w14:textId="77777777" w:rsidR="008E3FE8" w:rsidRPr="00064466" w:rsidRDefault="008E3FE8" w:rsidP="008E3FE8">
      <w:pPr>
        <w:numPr>
          <w:ilvl w:val="0"/>
          <w:numId w:val="4"/>
        </w:numPr>
        <w:spacing w:before="100" w:beforeAutospacing="1" w:after="100" w:afterAutospacing="1"/>
        <w:ind w:left="0"/>
        <w:rPr>
          <w:color w:val="444444"/>
          <w:sz w:val="21"/>
          <w:szCs w:val="21"/>
        </w:rPr>
      </w:pPr>
      <w:hyperlink r:id="rId6" w:tgtFrame="_self" w:history="1">
        <w:r w:rsidRPr="00064466">
          <w:rPr>
            <w:rStyle w:val="Hyperlink"/>
            <w:color w:val="37AECE"/>
            <w:sz w:val="21"/>
            <w:szCs w:val="21"/>
            <w:u w:val="none"/>
          </w:rPr>
          <w:t>align-items</w:t>
        </w:r>
      </w:hyperlink>
      <w:r w:rsidRPr="00064466">
        <w:rPr>
          <w:rStyle w:val="apple-converted-space"/>
          <w:color w:val="444444"/>
          <w:sz w:val="21"/>
          <w:szCs w:val="21"/>
        </w:rPr>
        <w:t> </w:t>
      </w:r>
      <w:r w:rsidRPr="00064466">
        <w:rPr>
          <w:color w:val="444444"/>
          <w:sz w:val="21"/>
          <w:szCs w:val="21"/>
        </w:rPr>
        <w:t>for single-line centering of all the flex items,</w:t>
      </w:r>
    </w:p>
    <w:p w14:paraId="0E14D114" w14:textId="77777777" w:rsidR="008E3FE8" w:rsidRPr="00064466" w:rsidRDefault="008E3FE8" w:rsidP="008E3FE8">
      <w:pPr>
        <w:numPr>
          <w:ilvl w:val="0"/>
          <w:numId w:val="4"/>
        </w:numPr>
        <w:spacing w:before="100" w:beforeAutospacing="1" w:after="100" w:afterAutospacing="1"/>
        <w:ind w:left="0"/>
        <w:rPr>
          <w:color w:val="444444"/>
          <w:sz w:val="21"/>
          <w:szCs w:val="21"/>
        </w:rPr>
      </w:pPr>
      <w:hyperlink r:id="rId7" w:tgtFrame="_self" w:history="1">
        <w:r w:rsidRPr="00064466">
          <w:rPr>
            <w:rStyle w:val="Hyperlink"/>
            <w:color w:val="37AECE"/>
            <w:sz w:val="21"/>
            <w:szCs w:val="21"/>
            <w:u w:val="none"/>
          </w:rPr>
          <w:t>align-self</w:t>
        </w:r>
      </w:hyperlink>
      <w:r w:rsidRPr="00064466">
        <w:rPr>
          <w:rStyle w:val="apple-converted-space"/>
          <w:color w:val="444444"/>
          <w:sz w:val="21"/>
          <w:szCs w:val="21"/>
        </w:rPr>
        <w:t> </w:t>
      </w:r>
      <w:r w:rsidRPr="00064466">
        <w:rPr>
          <w:color w:val="444444"/>
          <w:sz w:val="21"/>
          <w:szCs w:val="21"/>
        </w:rPr>
        <w:t>for single-line centering of an individual flex item,</w:t>
      </w:r>
    </w:p>
    <w:p w14:paraId="4FA5B47F" w14:textId="77777777" w:rsidR="008E3FE8" w:rsidRPr="00064466" w:rsidRDefault="008E3FE8" w:rsidP="008E3FE8">
      <w:pPr>
        <w:numPr>
          <w:ilvl w:val="0"/>
          <w:numId w:val="4"/>
        </w:numPr>
        <w:spacing w:before="100" w:beforeAutospacing="1" w:after="100" w:afterAutospacing="1"/>
        <w:ind w:left="0"/>
        <w:rPr>
          <w:color w:val="444444"/>
          <w:sz w:val="21"/>
          <w:szCs w:val="21"/>
        </w:rPr>
      </w:pPr>
      <w:r w:rsidRPr="00064466">
        <w:rPr>
          <w:rStyle w:val="Emphasis"/>
          <w:i w:val="0"/>
          <w:iCs w:val="0"/>
          <w:color w:val="444444"/>
          <w:sz w:val="21"/>
          <w:szCs w:val="21"/>
        </w:rPr>
        <w:fldChar w:fldCharType="begin"/>
      </w:r>
      <w:r w:rsidRPr="00064466">
        <w:rPr>
          <w:rStyle w:val="Emphasis"/>
          <w:i w:val="0"/>
          <w:iCs w:val="0"/>
          <w:color w:val="444444"/>
          <w:sz w:val="21"/>
          <w:szCs w:val="21"/>
        </w:rPr>
        <w:instrText xml:space="preserve"> HYPERLINK "https://developer.mozilla.org/en-US/docs/Web/CSS/align-content" \t "_self" </w:instrText>
      </w:r>
      <w:r w:rsidRPr="00064466">
        <w:rPr>
          <w:rStyle w:val="Emphasis"/>
          <w:i w:val="0"/>
          <w:iCs w:val="0"/>
          <w:color w:val="444444"/>
          <w:sz w:val="21"/>
          <w:szCs w:val="21"/>
        </w:rPr>
        <w:fldChar w:fldCharType="separate"/>
      </w:r>
      <w:r w:rsidRPr="00064466">
        <w:rPr>
          <w:rStyle w:val="Hyperlink"/>
          <w:color w:val="37AECE"/>
          <w:sz w:val="21"/>
          <w:szCs w:val="21"/>
          <w:u w:val="none"/>
        </w:rPr>
        <w:t>align-content</w:t>
      </w:r>
      <w:r w:rsidRPr="00064466">
        <w:rPr>
          <w:rStyle w:val="Emphasis"/>
          <w:i w:val="0"/>
          <w:iCs w:val="0"/>
          <w:color w:val="444444"/>
          <w:sz w:val="21"/>
          <w:szCs w:val="21"/>
        </w:rPr>
        <w:fldChar w:fldCharType="end"/>
      </w:r>
      <w:r w:rsidRPr="00064466">
        <w:rPr>
          <w:rStyle w:val="apple-converted-space"/>
          <w:color w:val="444444"/>
          <w:sz w:val="21"/>
          <w:szCs w:val="21"/>
        </w:rPr>
        <w:t> </w:t>
      </w:r>
      <w:r w:rsidRPr="00064466">
        <w:rPr>
          <w:color w:val="444444"/>
          <w:sz w:val="21"/>
          <w:szCs w:val="21"/>
        </w:rPr>
        <w:t>for multi-line centering of all the flex items (this property only works when flex items wrap into multiple lines).</w:t>
      </w:r>
    </w:p>
    <w:p w14:paraId="17F3EC96" w14:textId="4CFC5AAC" w:rsidR="008E3FE8" w:rsidRPr="00064466" w:rsidRDefault="008E3FE8" w:rsidP="008E3FE8">
      <w:pPr>
        <w:pStyle w:val="ListParagraph"/>
      </w:pPr>
      <w:r w:rsidRPr="00064466">
        <w:rPr>
          <w:color w:val="444444"/>
          <w:shd w:val="clear" w:color="auto" w:fill="FFFFFF"/>
        </w:rPr>
        <w:t>You can use the</w:t>
      </w:r>
      <w:r w:rsidRPr="00064466">
        <w:rPr>
          <w:rStyle w:val="apple-converted-space"/>
          <w:color w:val="444444"/>
          <w:shd w:val="clear" w:color="auto" w:fill="FFFFFF"/>
        </w:rPr>
        <w:t> </w:t>
      </w:r>
      <w:hyperlink r:id="rId8" w:tgtFrame="_self" w:history="1">
        <w:r w:rsidRPr="00064466">
          <w:rPr>
            <w:rStyle w:val="Hyperlink"/>
            <w:color w:val="37AECE"/>
            <w:u w:val="none"/>
          </w:rPr>
          <w:t>align-items</w:t>
        </w:r>
      </w:hyperlink>
      <w:r w:rsidRPr="00064466">
        <w:rPr>
          <w:rStyle w:val="apple-converted-space"/>
          <w:color w:val="444444"/>
          <w:shd w:val="clear" w:color="auto" w:fill="FFFFFF"/>
        </w:rPr>
        <w:t> </w:t>
      </w:r>
      <w:r w:rsidRPr="00064466">
        <w:rPr>
          <w:color w:val="444444"/>
          <w:shd w:val="clear" w:color="auto" w:fill="FFFFFF"/>
        </w:rPr>
        <w:t>property to align items along the cross axis. If you use it together with the</w:t>
      </w:r>
      <w:r w:rsidRPr="00064466">
        <w:rPr>
          <w:rStyle w:val="apple-converted-space"/>
          <w:color w:val="444444"/>
          <w:shd w:val="clear" w:color="auto" w:fill="FFFFFF"/>
        </w:rPr>
        <w:t> </w:t>
      </w:r>
      <w:r w:rsidRPr="00064466">
        <w:rPr>
          <w:rStyle w:val="Emphasis"/>
          <w:i w:val="0"/>
          <w:iCs w:val="0"/>
          <w:color w:val="444444"/>
        </w:rPr>
        <w:t>center</w:t>
      </w:r>
      <w:r w:rsidRPr="00064466">
        <w:rPr>
          <w:rStyle w:val="apple-converted-space"/>
          <w:color w:val="444444"/>
          <w:shd w:val="clear" w:color="auto" w:fill="FFFFFF"/>
        </w:rPr>
        <w:t> </w:t>
      </w:r>
      <w:r w:rsidRPr="00064466">
        <w:rPr>
          <w:color w:val="444444"/>
          <w:shd w:val="clear" w:color="auto" w:fill="FFFFFF"/>
        </w:rPr>
        <w:t>property, it centers items vertically when</w:t>
      </w:r>
      <w:r w:rsidRPr="00064466">
        <w:rPr>
          <w:rStyle w:val="apple-converted-space"/>
          <w:color w:val="444444"/>
          <w:shd w:val="clear" w:color="auto" w:fill="FFFFFF"/>
        </w:rPr>
        <w:t> </w:t>
      </w:r>
      <w:r w:rsidRPr="00064466">
        <w:rPr>
          <w:rStyle w:val="Emphasis"/>
          <w:i w:val="0"/>
          <w:iCs w:val="0"/>
          <w:color w:val="444444"/>
        </w:rPr>
        <w:t>flex-direction</w:t>
      </w:r>
      <w:r w:rsidRPr="00064466">
        <w:rPr>
          <w:rStyle w:val="apple-converted-space"/>
          <w:color w:val="444444"/>
          <w:shd w:val="clear" w:color="auto" w:fill="FFFFFF"/>
        </w:rPr>
        <w:t> </w:t>
      </w:r>
      <w:r w:rsidRPr="00064466">
        <w:rPr>
          <w:color w:val="444444"/>
          <w:shd w:val="clear" w:color="auto" w:fill="FFFFFF"/>
        </w:rPr>
        <w:t>is</w:t>
      </w:r>
      <w:r w:rsidRPr="00064466">
        <w:rPr>
          <w:rStyle w:val="apple-converted-space"/>
          <w:color w:val="444444"/>
          <w:shd w:val="clear" w:color="auto" w:fill="FFFFFF"/>
        </w:rPr>
        <w:t> </w:t>
      </w:r>
      <w:r w:rsidRPr="00064466">
        <w:rPr>
          <w:rStyle w:val="Emphasis"/>
          <w:i w:val="0"/>
          <w:iCs w:val="0"/>
          <w:color w:val="444444"/>
        </w:rPr>
        <w:t>row</w:t>
      </w:r>
      <w:r w:rsidRPr="00064466">
        <w:rPr>
          <w:rStyle w:val="apple-converted-space"/>
          <w:color w:val="444444"/>
          <w:shd w:val="clear" w:color="auto" w:fill="FFFFFF"/>
        </w:rPr>
        <w:t> </w:t>
      </w:r>
      <w:r w:rsidRPr="00064466">
        <w:rPr>
          <w:color w:val="444444"/>
          <w:shd w:val="clear" w:color="auto" w:fill="FFFFFF"/>
        </w:rPr>
        <w:t>or</w:t>
      </w:r>
      <w:r w:rsidRPr="00064466">
        <w:rPr>
          <w:rStyle w:val="apple-converted-space"/>
          <w:color w:val="444444"/>
          <w:shd w:val="clear" w:color="auto" w:fill="FFFFFF"/>
        </w:rPr>
        <w:t> </w:t>
      </w:r>
      <w:r w:rsidRPr="00064466">
        <w:rPr>
          <w:rStyle w:val="Emphasis"/>
          <w:i w:val="0"/>
          <w:iCs w:val="0"/>
          <w:color w:val="444444"/>
        </w:rPr>
        <w:t>row-reverse</w:t>
      </w:r>
      <w:r w:rsidRPr="00064466">
        <w:rPr>
          <w:color w:val="444444"/>
          <w:shd w:val="clear" w:color="auto" w:fill="FFFFFF"/>
        </w:rPr>
        <w:t>, and horizontally when</w:t>
      </w:r>
      <w:r w:rsidRPr="00064466">
        <w:rPr>
          <w:rStyle w:val="apple-converted-space"/>
          <w:color w:val="444444"/>
          <w:shd w:val="clear" w:color="auto" w:fill="FFFFFF"/>
        </w:rPr>
        <w:t> </w:t>
      </w:r>
      <w:r w:rsidRPr="00064466">
        <w:rPr>
          <w:rStyle w:val="Emphasis"/>
          <w:i w:val="0"/>
          <w:iCs w:val="0"/>
          <w:color w:val="444444"/>
        </w:rPr>
        <w:t>flex-direction</w:t>
      </w:r>
      <w:r w:rsidRPr="00064466">
        <w:rPr>
          <w:rStyle w:val="apple-converted-space"/>
          <w:color w:val="444444"/>
          <w:shd w:val="clear" w:color="auto" w:fill="FFFFFF"/>
        </w:rPr>
        <w:t> </w:t>
      </w:r>
      <w:r w:rsidRPr="00064466">
        <w:rPr>
          <w:color w:val="444444"/>
          <w:shd w:val="clear" w:color="auto" w:fill="FFFFFF"/>
        </w:rPr>
        <w:t>is</w:t>
      </w:r>
      <w:r w:rsidRPr="00064466">
        <w:rPr>
          <w:rStyle w:val="apple-converted-space"/>
          <w:color w:val="444444"/>
          <w:shd w:val="clear" w:color="auto" w:fill="FFFFFF"/>
        </w:rPr>
        <w:t> </w:t>
      </w:r>
      <w:proofErr w:type="spellStart"/>
      <w:r w:rsidRPr="00064466">
        <w:rPr>
          <w:rStyle w:val="Emphasis"/>
          <w:i w:val="0"/>
          <w:iCs w:val="0"/>
          <w:color w:val="444444"/>
        </w:rPr>
        <w:t>column</w:t>
      </w:r>
      <w:r w:rsidRPr="00064466">
        <w:rPr>
          <w:color w:val="444444"/>
          <w:shd w:val="clear" w:color="auto" w:fill="FFFFFF"/>
        </w:rPr>
        <w:t>or</w:t>
      </w:r>
      <w:proofErr w:type="spellEnd"/>
      <w:r w:rsidRPr="00064466">
        <w:rPr>
          <w:rStyle w:val="apple-converted-space"/>
          <w:color w:val="444444"/>
          <w:shd w:val="clear" w:color="auto" w:fill="FFFFFF"/>
        </w:rPr>
        <w:t> </w:t>
      </w:r>
      <w:r w:rsidRPr="00064466">
        <w:rPr>
          <w:rStyle w:val="Emphasis"/>
          <w:i w:val="0"/>
          <w:iCs w:val="0"/>
          <w:color w:val="444444"/>
        </w:rPr>
        <w:t>column-reverse.</w:t>
      </w:r>
    </w:p>
    <w:p w14:paraId="18A34DC8" w14:textId="77777777" w:rsidR="008E3FE8" w:rsidRPr="00064466" w:rsidRDefault="008E3FE8" w:rsidP="00166D40">
      <w:pPr>
        <w:spacing w:before="120" w:after="120" w:line="384" w:lineRule="atLeast"/>
        <w:textAlignment w:val="baseline"/>
        <w:rPr>
          <w:rFonts w:ascii="inherit" w:hAnsi="inherit"/>
          <w:color w:val="313B3F"/>
          <w:sz w:val="30"/>
          <w:szCs w:val="30"/>
        </w:rPr>
      </w:pPr>
    </w:p>
    <w:p w14:paraId="0D37FBEA" w14:textId="37C7F642" w:rsidR="00166D40" w:rsidRDefault="00166D40" w:rsidP="00166D40">
      <w:pPr>
        <w:spacing w:before="120" w:after="120" w:line="384" w:lineRule="atLeast"/>
        <w:textAlignment w:val="baseline"/>
        <w:rPr>
          <w:rFonts w:ascii="inherit" w:hAnsi="inherit"/>
          <w:color w:val="313B3F"/>
          <w:sz w:val="30"/>
          <w:szCs w:val="30"/>
        </w:rPr>
      </w:pPr>
    </w:p>
    <w:p w14:paraId="0D3F08F0" w14:textId="07797904"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t>Alignment</w:t>
      </w:r>
    </w:p>
    <w:p w14:paraId="5A244B12" w14:textId="52276724"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t>Alignment.png</w:t>
      </w:r>
    </w:p>
    <w:p w14:paraId="4CACB0BC" w14:textId="18050247" w:rsidR="00166D40" w:rsidRDefault="00166D40" w:rsidP="00166D40">
      <w:pPr>
        <w:spacing w:before="120" w:after="120" w:line="384" w:lineRule="atLeast"/>
        <w:textAlignment w:val="baseline"/>
        <w:rPr>
          <w:rFonts w:ascii="inherit" w:hAnsi="inherit"/>
          <w:color w:val="313B3F"/>
          <w:sz w:val="30"/>
          <w:szCs w:val="30"/>
        </w:rPr>
      </w:pPr>
    </w:p>
    <w:p w14:paraId="13351970" w14:textId="0D51393B"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t>Order</w:t>
      </w:r>
    </w:p>
    <w:p w14:paraId="000D326D" w14:textId="48BE2B36" w:rsidR="00166D40" w:rsidRDefault="00166D40" w:rsidP="00166D40">
      <w:pPr>
        <w:spacing w:before="120" w:after="120" w:line="384" w:lineRule="atLeast"/>
        <w:textAlignment w:val="baseline"/>
        <w:rPr>
          <w:rFonts w:ascii="inherit" w:hAnsi="inherit"/>
          <w:color w:val="313B3F"/>
          <w:sz w:val="30"/>
          <w:szCs w:val="30"/>
        </w:rPr>
      </w:pPr>
      <w:r>
        <w:rPr>
          <w:rFonts w:ascii="inherit" w:hAnsi="inherit"/>
          <w:color w:val="313B3F"/>
          <w:sz w:val="30"/>
          <w:szCs w:val="30"/>
        </w:rPr>
        <w:lastRenderedPageBreak/>
        <w:t>Order.png</w:t>
      </w:r>
    </w:p>
    <w:p w14:paraId="45D23C21" w14:textId="77777777" w:rsidR="0069363E" w:rsidRPr="0069363E" w:rsidRDefault="0069363E" w:rsidP="0069363E">
      <w:pPr>
        <w:rPr>
          <w:rFonts w:ascii="Arial" w:hAnsi="Arial" w:cs="Arial"/>
          <w:color w:val="333333"/>
          <w:spacing w:val="-1"/>
        </w:rPr>
      </w:pPr>
      <w:r w:rsidRPr="0069363E">
        <w:rPr>
          <w:rFonts w:ascii="Arial" w:hAnsi="Arial" w:cs="Arial"/>
          <w:color w:val="333333"/>
          <w:spacing w:val="-1"/>
        </w:rPr>
        <w:t>In addition to reversing the order in which flex items are visually displayed, you can target individual items and change where they appear in the visual order with the </w:t>
      </w:r>
      <w:hyperlink r:id="rId9" w:tooltip="The order CSS property sets the order to lay out an item in a flex or grid container. Items in a container are sorted by ascending order value and then by their source code order." w:history="1">
        <w:r w:rsidRPr="0069363E">
          <w:rPr>
            <w:rFonts w:ascii="Consolas" w:hAnsi="Consolas" w:cs="Consolas"/>
            <w:color w:val="3D7E9A"/>
            <w:spacing w:val="-1"/>
            <w:sz w:val="20"/>
            <w:szCs w:val="20"/>
            <w:bdr w:val="none" w:sz="0" w:space="0" w:color="auto" w:frame="1"/>
          </w:rPr>
          <w:t>order</w:t>
        </w:r>
      </w:hyperlink>
      <w:r w:rsidRPr="0069363E">
        <w:rPr>
          <w:rFonts w:ascii="Arial" w:hAnsi="Arial" w:cs="Arial"/>
          <w:color w:val="333333"/>
          <w:spacing w:val="-1"/>
        </w:rPr>
        <w:t> property.</w:t>
      </w:r>
    </w:p>
    <w:p w14:paraId="2D59955B" w14:textId="77777777" w:rsidR="0069363E" w:rsidRPr="0069363E" w:rsidRDefault="0069363E" w:rsidP="0069363E">
      <w:pPr>
        <w:rPr>
          <w:rFonts w:ascii="Arial" w:hAnsi="Arial" w:cs="Arial"/>
          <w:color w:val="333333"/>
          <w:spacing w:val="-1"/>
        </w:rPr>
      </w:pPr>
      <w:r w:rsidRPr="0069363E">
        <w:rPr>
          <w:rFonts w:ascii="Arial" w:hAnsi="Arial" w:cs="Arial"/>
          <w:color w:val="333333"/>
          <w:spacing w:val="-1"/>
        </w:rPr>
        <w:t>The </w:t>
      </w:r>
      <w:r w:rsidRPr="0069363E">
        <w:rPr>
          <w:rFonts w:ascii="Consolas" w:hAnsi="Consolas" w:cs="Consolas"/>
          <w:color w:val="333333"/>
          <w:spacing w:val="-1"/>
          <w:sz w:val="20"/>
          <w:szCs w:val="20"/>
          <w:bdr w:val="none" w:sz="0" w:space="0" w:color="auto" w:frame="1"/>
        </w:rPr>
        <w:t>order</w:t>
      </w:r>
      <w:r w:rsidRPr="0069363E">
        <w:rPr>
          <w:rFonts w:ascii="Arial" w:hAnsi="Arial" w:cs="Arial"/>
          <w:color w:val="333333"/>
          <w:spacing w:val="-1"/>
        </w:rPr>
        <w:t> property is designed to lay the items out in </w:t>
      </w:r>
      <w:r w:rsidRPr="0069363E">
        <w:rPr>
          <w:rFonts w:ascii="Arial" w:hAnsi="Arial" w:cs="Arial"/>
          <w:i/>
          <w:iCs/>
          <w:color w:val="333333"/>
          <w:spacing w:val="-1"/>
          <w:bdr w:val="none" w:sz="0" w:space="0" w:color="auto" w:frame="1"/>
        </w:rPr>
        <w:t>ordinal groups</w:t>
      </w:r>
      <w:r w:rsidRPr="0069363E">
        <w:rPr>
          <w:rFonts w:ascii="Arial" w:hAnsi="Arial" w:cs="Arial"/>
          <w:color w:val="333333"/>
          <w:spacing w:val="-1"/>
        </w:rPr>
        <w:t>. What this means is that items are assigned an integer that represents their group. The items are then placed in the visual order according to that integer, lowest values first. If more than one item has the same integer value, then within that group the items are laid out as per source order.</w:t>
      </w:r>
    </w:p>
    <w:p w14:paraId="60C395F4" w14:textId="77777777" w:rsidR="0069363E" w:rsidRPr="0069363E" w:rsidRDefault="0069363E" w:rsidP="0069363E"/>
    <w:p w14:paraId="0B141784" w14:textId="1CD6CECA" w:rsidR="00166D40" w:rsidRDefault="00166D40" w:rsidP="00166D40">
      <w:pPr>
        <w:spacing w:before="120" w:after="120" w:line="384" w:lineRule="atLeast"/>
        <w:textAlignment w:val="baseline"/>
        <w:rPr>
          <w:rFonts w:ascii="inherit" w:hAnsi="inherit"/>
          <w:color w:val="313B3F"/>
          <w:sz w:val="30"/>
          <w:szCs w:val="30"/>
        </w:rPr>
      </w:pPr>
    </w:p>
    <w:p w14:paraId="6731AB36" w14:textId="77777777" w:rsidR="0069363E" w:rsidRPr="0069363E" w:rsidRDefault="0069363E" w:rsidP="0069363E">
      <w:pPr>
        <w:spacing w:after="360"/>
        <w:rPr>
          <w:rFonts w:ascii="Arial" w:hAnsi="Arial" w:cs="Arial"/>
          <w:color w:val="333333"/>
          <w:spacing w:val="-1"/>
        </w:rPr>
      </w:pPr>
      <w:r w:rsidRPr="0069363E">
        <w:rPr>
          <w:rFonts w:ascii="Arial" w:hAnsi="Arial" w:cs="Arial"/>
          <w:color w:val="333333"/>
          <w:spacing w:val="-1"/>
        </w:rPr>
        <w:t>If your items were links or some other element that the user could tab to, then the tabbing order would be the order that these items appear in the document source — not your visual order.</w:t>
      </w:r>
    </w:p>
    <w:p w14:paraId="7782279B" w14:textId="5021A469" w:rsidR="0069363E" w:rsidRDefault="0069363E" w:rsidP="0069363E">
      <w:pPr>
        <w:spacing w:after="360"/>
        <w:rPr>
          <w:rFonts w:ascii="Arial" w:hAnsi="Arial" w:cs="Arial"/>
          <w:color w:val="333333"/>
          <w:spacing w:val="-1"/>
        </w:rPr>
      </w:pPr>
      <w:r w:rsidRPr="0069363E">
        <w:rPr>
          <w:rFonts w:ascii="Arial" w:hAnsi="Arial" w:cs="Arial"/>
          <w:color w:val="333333"/>
          <w:spacing w:val="-1"/>
        </w:rPr>
        <w:t>If you are using a reverse value, or otherwise reordering your items, you should consider whether you actually need to change the logical order in the source. The specification continues with a warning not to use reordering to fix issues in your source:</w:t>
      </w:r>
    </w:p>
    <w:p w14:paraId="161EC6DA" w14:textId="33E490DC" w:rsidR="0069363E" w:rsidRDefault="0069363E" w:rsidP="0069363E">
      <w:pPr>
        <w:rPr>
          <w:rFonts w:ascii="Arial" w:hAnsi="Arial" w:cs="Arial"/>
          <w:color w:val="333333"/>
          <w:spacing w:val="-1"/>
          <w:sz w:val="32"/>
          <w:szCs w:val="32"/>
          <w:shd w:val="clear" w:color="auto" w:fill="FFFFFF"/>
        </w:rPr>
      </w:pPr>
      <w:r w:rsidRPr="0069363E">
        <w:rPr>
          <w:rFonts w:ascii="Arial" w:hAnsi="Arial" w:cs="Arial"/>
          <w:color w:val="333333"/>
          <w:spacing w:val="-1"/>
          <w:sz w:val="32"/>
          <w:szCs w:val="32"/>
          <w:shd w:val="clear" w:color="auto" w:fill="FFFFFF"/>
        </w:rPr>
        <w:t>“Authors </w:t>
      </w:r>
      <w:r w:rsidRPr="0069363E">
        <w:rPr>
          <w:rFonts w:ascii="Arial" w:hAnsi="Arial" w:cs="Arial"/>
          <w:i/>
          <w:iCs/>
          <w:color w:val="333333"/>
          <w:spacing w:val="-1"/>
          <w:sz w:val="32"/>
          <w:szCs w:val="32"/>
          <w:bdr w:val="none" w:sz="0" w:space="0" w:color="auto" w:frame="1"/>
        </w:rPr>
        <w:t>must not</w:t>
      </w:r>
      <w:r w:rsidRPr="0069363E">
        <w:rPr>
          <w:rFonts w:ascii="Arial" w:hAnsi="Arial" w:cs="Arial"/>
          <w:color w:val="333333"/>
          <w:spacing w:val="-1"/>
          <w:sz w:val="32"/>
          <w:szCs w:val="32"/>
          <w:shd w:val="clear" w:color="auto" w:fill="FFFFFF"/>
        </w:rPr>
        <w:t> use order values of flex-flow/flex-direction as a substitute for correct source ordering, as that can ruin the accessibility of the document.”</w:t>
      </w:r>
    </w:p>
    <w:p w14:paraId="5E707C0C" w14:textId="1C53CB9A" w:rsidR="0069363E" w:rsidRDefault="0069363E" w:rsidP="0069363E">
      <w:pPr>
        <w:rPr>
          <w:rFonts w:ascii="Arial" w:hAnsi="Arial" w:cs="Arial"/>
          <w:color w:val="333333"/>
          <w:spacing w:val="-1"/>
          <w:sz w:val="32"/>
          <w:szCs w:val="32"/>
          <w:shd w:val="clear" w:color="auto" w:fill="FFFFFF"/>
        </w:rPr>
      </w:pPr>
    </w:p>
    <w:p w14:paraId="40C82BF6" w14:textId="77777777" w:rsidR="0069363E" w:rsidRPr="0069363E" w:rsidRDefault="0069363E" w:rsidP="0069363E">
      <w:pPr>
        <w:rPr>
          <w:rFonts w:ascii="Arial" w:hAnsi="Arial" w:cs="Arial"/>
          <w:color w:val="333333"/>
          <w:spacing w:val="-1"/>
        </w:rPr>
      </w:pPr>
      <w:r w:rsidRPr="0069363E">
        <w:rPr>
          <w:rFonts w:ascii="Arial" w:hAnsi="Arial" w:cs="Arial"/>
          <w:color w:val="333333"/>
          <w:spacing w:val="-1"/>
        </w:rPr>
        <w:t>Flex items have a default </w:t>
      </w:r>
      <w:r w:rsidRPr="0069363E">
        <w:rPr>
          <w:rFonts w:ascii="Consolas" w:hAnsi="Consolas" w:cs="Consolas"/>
          <w:color w:val="333333"/>
          <w:spacing w:val="-1"/>
          <w:sz w:val="20"/>
          <w:szCs w:val="20"/>
          <w:bdr w:val="none" w:sz="0" w:space="0" w:color="auto" w:frame="1"/>
        </w:rPr>
        <w:t>order</w:t>
      </w:r>
      <w:r w:rsidRPr="0069363E">
        <w:rPr>
          <w:rFonts w:ascii="Arial" w:hAnsi="Arial" w:cs="Arial"/>
          <w:color w:val="333333"/>
          <w:spacing w:val="-1"/>
        </w:rPr>
        <w:t> value of </w:t>
      </w:r>
      <w:r w:rsidRPr="0069363E">
        <w:rPr>
          <w:rFonts w:ascii="Consolas" w:hAnsi="Consolas" w:cs="Consolas"/>
          <w:color w:val="333333"/>
          <w:spacing w:val="-1"/>
          <w:sz w:val="20"/>
          <w:szCs w:val="20"/>
          <w:bdr w:val="none" w:sz="0" w:space="0" w:color="auto" w:frame="1"/>
        </w:rPr>
        <w:t>0</w:t>
      </w:r>
      <w:r w:rsidRPr="0069363E">
        <w:rPr>
          <w:rFonts w:ascii="Arial" w:hAnsi="Arial" w:cs="Arial"/>
          <w:color w:val="333333"/>
          <w:spacing w:val="-1"/>
        </w:rPr>
        <w:t>, therefore items with an integer value greater than 0 will be displayed after any items that have not been given an explicit </w:t>
      </w:r>
      <w:r w:rsidRPr="0069363E">
        <w:rPr>
          <w:rFonts w:ascii="Consolas" w:hAnsi="Consolas" w:cs="Consolas"/>
          <w:color w:val="333333"/>
          <w:spacing w:val="-1"/>
          <w:sz w:val="20"/>
          <w:szCs w:val="20"/>
          <w:bdr w:val="none" w:sz="0" w:space="0" w:color="auto" w:frame="1"/>
        </w:rPr>
        <w:t>order</w:t>
      </w:r>
      <w:r w:rsidRPr="0069363E">
        <w:rPr>
          <w:rFonts w:ascii="Arial" w:hAnsi="Arial" w:cs="Arial"/>
          <w:color w:val="333333"/>
          <w:spacing w:val="-1"/>
        </w:rPr>
        <w:t> value.</w:t>
      </w:r>
    </w:p>
    <w:p w14:paraId="5A4B64BE" w14:textId="77777777" w:rsidR="0069363E" w:rsidRPr="0069363E" w:rsidRDefault="0069363E" w:rsidP="0069363E">
      <w:pPr>
        <w:rPr>
          <w:rFonts w:ascii="Arial" w:hAnsi="Arial" w:cs="Arial"/>
          <w:color w:val="333333"/>
          <w:spacing w:val="-1"/>
        </w:rPr>
      </w:pPr>
      <w:r w:rsidRPr="0069363E">
        <w:rPr>
          <w:rFonts w:ascii="Arial" w:hAnsi="Arial" w:cs="Arial"/>
          <w:color w:val="333333"/>
          <w:spacing w:val="-1"/>
        </w:rPr>
        <w:t>You can also use negative values with order, which can be quite useful. If you want to make one item display first, and leave the order of all other items unchanged, you can give that item an order of </w:t>
      </w:r>
      <w:r w:rsidRPr="0069363E">
        <w:rPr>
          <w:rFonts w:ascii="Consolas" w:hAnsi="Consolas" w:cs="Consolas"/>
          <w:color w:val="333333"/>
          <w:spacing w:val="-1"/>
          <w:sz w:val="20"/>
          <w:szCs w:val="20"/>
          <w:bdr w:val="none" w:sz="0" w:space="0" w:color="auto" w:frame="1"/>
        </w:rPr>
        <w:t>-1</w:t>
      </w:r>
      <w:r w:rsidRPr="0069363E">
        <w:rPr>
          <w:rFonts w:ascii="Arial" w:hAnsi="Arial" w:cs="Arial"/>
          <w:color w:val="333333"/>
          <w:spacing w:val="-1"/>
        </w:rPr>
        <w:t>. As this is lower than 0 the item will always be displayed first.</w:t>
      </w:r>
    </w:p>
    <w:p w14:paraId="69600FB9" w14:textId="77777777" w:rsidR="0069363E" w:rsidRPr="0069363E" w:rsidRDefault="0069363E" w:rsidP="0069363E">
      <w:pPr>
        <w:rPr>
          <w:rFonts w:ascii="Arial" w:hAnsi="Arial" w:cs="Arial"/>
          <w:color w:val="333333"/>
          <w:spacing w:val="-1"/>
        </w:rPr>
      </w:pPr>
      <w:r w:rsidRPr="0069363E">
        <w:rPr>
          <w:rFonts w:ascii="Arial" w:hAnsi="Arial" w:cs="Arial"/>
          <w:color w:val="333333"/>
          <w:spacing w:val="-1"/>
        </w:rPr>
        <w:t>Use of the </w:t>
      </w:r>
      <w:r w:rsidRPr="0069363E">
        <w:rPr>
          <w:rFonts w:ascii="Consolas" w:hAnsi="Consolas" w:cs="Consolas"/>
          <w:color w:val="333333"/>
          <w:spacing w:val="-1"/>
          <w:sz w:val="20"/>
          <w:szCs w:val="20"/>
          <w:bdr w:val="none" w:sz="0" w:space="0" w:color="auto" w:frame="1"/>
        </w:rPr>
        <w:t>order</w:t>
      </w:r>
      <w:r w:rsidRPr="0069363E">
        <w:rPr>
          <w:rFonts w:ascii="Arial" w:hAnsi="Arial" w:cs="Arial"/>
          <w:color w:val="333333"/>
          <w:spacing w:val="-1"/>
        </w:rPr>
        <w:t> property has exactly the same implications for accessibility as changing the direction with </w:t>
      </w:r>
      <w:r w:rsidRPr="0069363E">
        <w:rPr>
          <w:rFonts w:ascii="Consolas" w:hAnsi="Consolas" w:cs="Consolas"/>
          <w:color w:val="333333"/>
          <w:spacing w:val="-1"/>
          <w:sz w:val="20"/>
          <w:szCs w:val="20"/>
          <w:bdr w:val="none" w:sz="0" w:space="0" w:color="auto" w:frame="1"/>
        </w:rPr>
        <w:t>flex-direction</w:t>
      </w:r>
      <w:r w:rsidRPr="0069363E">
        <w:rPr>
          <w:rFonts w:ascii="Arial" w:hAnsi="Arial" w:cs="Arial"/>
          <w:color w:val="333333"/>
          <w:spacing w:val="-1"/>
        </w:rPr>
        <w:t>. Using </w:t>
      </w:r>
      <w:r w:rsidRPr="0069363E">
        <w:rPr>
          <w:rFonts w:ascii="Consolas" w:hAnsi="Consolas" w:cs="Consolas"/>
          <w:color w:val="333333"/>
          <w:spacing w:val="-1"/>
          <w:sz w:val="20"/>
          <w:szCs w:val="20"/>
          <w:bdr w:val="none" w:sz="0" w:space="0" w:color="auto" w:frame="1"/>
        </w:rPr>
        <w:t>order</w:t>
      </w:r>
      <w:r w:rsidRPr="0069363E">
        <w:rPr>
          <w:rFonts w:ascii="Arial" w:hAnsi="Arial" w:cs="Arial"/>
          <w:color w:val="333333"/>
          <w:spacing w:val="-1"/>
        </w:rPr>
        <w:t xml:space="preserve"> changes the order in which items are painted, and the order in which they appear visually. It does not change the sequential navigation order of the items. </w:t>
      </w:r>
      <w:proofErr w:type="gramStart"/>
      <w:r w:rsidRPr="0069363E">
        <w:rPr>
          <w:rFonts w:ascii="Arial" w:hAnsi="Arial" w:cs="Arial"/>
          <w:color w:val="333333"/>
          <w:spacing w:val="-1"/>
        </w:rPr>
        <w:t>Therefore</w:t>
      </w:r>
      <w:proofErr w:type="gramEnd"/>
      <w:r w:rsidRPr="0069363E">
        <w:rPr>
          <w:rFonts w:ascii="Arial" w:hAnsi="Arial" w:cs="Arial"/>
          <w:color w:val="333333"/>
          <w:spacing w:val="-1"/>
        </w:rPr>
        <w:t xml:space="preserve"> if a user is tabbing between the items, they could find themselves jumping around your layout in a very confusing way.</w:t>
      </w:r>
    </w:p>
    <w:p w14:paraId="254828D1" w14:textId="2492D295" w:rsidR="0069363E" w:rsidRPr="0069363E" w:rsidRDefault="0069363E" w:rsidP="0069363E">
      <w:pPr>
        <w:spacing w:after="360"/>
        <w:rPr>
          <w:rFonts w:ascii="Arial" w:hAnsi="Arial" w:cs="Arial"/>
          <w:color w:val="333333"/>
          <w:spacing w:val="-1"/>
        </w:rPr>
      </w:pPr>
      <w:r w:rsidRPr="0069363E">
        <w:rPr>
          <w:rFonts w:ascii="Arial" w:hAnsi="Arial" w:cs="Arial"/>
          <w:color w:val="333333"/>
          <w:spacing w:val="-1"/>
        </w:rPr>
        <w:t>By tabbing around any of the live examples on this page, you can see how order is potentially creating a strange experience for anyone not using a pointing device of some kind. To read more about this disconnect of visual order and logical order and some of the potential problems it raises for accessibility</w:t>
      </w:r>
      <w:r w:rsidR="00C41F15">
        <w:rPr>
          <w:rFonts w:ascii="Arial" w:hAnsi="Arial" w:cs="Arial"/>
          <w:color w:val="333333"/>
          <w:spacing w:val="-1"/>
        </w:rPr>
        <w:t>.</w:t>
      </w:r>
    </w:p>
    <w:p w14:paraId="55B6945B" w14:textId="77777777" w:rsidR="0069363E" w:rsidRPr="0069363E" w:rsidRDefault="0069363E" w:rsidP="0069363E"/>
    <w:p w14:paraId="35AD3021" w14:textId="77777777" w:rsidR="0069363E" w:rsidRPr="0069363E" w:rsidRDefault="0069363E" w:rsidP="0069363E">
      <w:pPr>
        <w:spacing w:after="360"/>
        <w:rPr>
          <w:rFonts w:ascii="Arial" w:hAnsi="Arial" w:cs="Arial"/>
          <w:color w:val="333333"/>
          <w:spacing w:val="-1"/>
        </w:rPr>
      </w:pPr>
    </w:p>
    <w:p w14:paraId="16E6F723" w14:textId="77777777" w:rsidR="00574823" w:rsidRDefault="00574823" w:rsidP="00574823">
      <w:r>
        <w:t>How to build a responsive navigation bar with flexbox</w:t>
      </w:r>
    </w:p>
    <w:p w14:paraId="77C7D8D2" w14:textId="77777777" w:rsidR="00166D40" w:rsidRDefault="00166D40" w:rsidP="00166D40">
      <w:pPr>
        <w:spacing w:before="120" w:after="120" w:line="384" w:lineRule="atLeast"/>
        <w:textAlignment w:val="baseline"/>
        <w:rPr>
          <w:rFonts w:ascii="inherit" w:hAnsi="inherit"/>
          <w:color w:val="313B3F"/>
          <w:sz w:val="30"/>
          <w:szCs w:val="30"/>
        </w:rPr>
      </w:pPr>
    </w:p>
    <w:p w14:paraId="55DBDCB8" w14:textId="2A6FA4BF" w:rsidR="00543895" w:rsidRPr="00543895" w:rsidRDefault="00574823" w:rsidP="00543895">
      <w:pPr>
        <w:spacing w:before="120" w:after="120" w:line="384" w:lineRule="atLeast"/>
        <w:textAlignment w:val="baseline"/>
        <w:rPr>
          <w:rFonts w:ascii="inherit" w:hAnsi="inherit"/>
          <w:color w:val="313B3F"/>
          <w:sz w:val="30"/>
          <w:szCs w:val="30"/>
        </w:rPr>
      </w:pPr>
      <w:r>
        <w:rPr>
          <w:rFonts w:ascii="inherit" w:hAnsi="inherit"/>
          <w:color w:val="313B3F"/>
          <w:sz w:val="30"/>
          <w:szCs w:val="30"/>
        </w:rPr>
        <w:t>Flex box layout</w:t>
      </w:r>
    </w:p>
    <w:p w14:paraId="3B3A7484" w14:textId="7AD9AEB3" w:rsidR="00543895" w:rsidRDefault="0069363E" w:rsidP="00927442">
      <w:hyperlink r:id="rId10" w:history="1">
        <w:r w:rsidRPr="00FC15EF">
          <w:rPr>
            <w:rStyle w:val="Hyperlink"/>
          </w:rPr>
          <w:t>https://developer.mozilla.org/en-US/docs/Web/CSS/CSS_Flexible_Box_Layout/Ordering_Flex_Items</w:t>
        </w:r>
      </w:hyperlink>
    </w:p>
    <w:p w14:paraId="666C1590" w14:textId="367FCDCB" w:rsidR="0069363E" w:rsidRDefault="0069363E" w:rsidP="00927442"/>
    <w:p w14:paraId="6006ADBA" w14:textId="69DBDD3F" w:rsidR="00574823" w:rsidRDefault="00574823" w:rsidP="00927442">
      <w:r>
        <w:t>flexbox order property</w:t>
      </w:r>
    </w:p>
    <w:p w14:paraId="5EBA88B1" w14:textId="211926CC" w:rsidR="0069363E" w:rsidRDefault="0069363E" w:rsidP="00927442">
      <w:hyperlink r:id="rId11" w:history="1">
        <w:r w:rsidRPr="00FC15EF">
          <w:rPr>
            <w:rStyle w:val="Hyperlink"/>
          </w:rPr>
          <w:t>https://www.ostraining.com/blog/webdesign/css-flexbox-7-the-order-property/</w:t>
        </w:r>
      </w:hyperlink>
    </w:p>
    <w:p w14:paraId="5CF213F5" w14:textId="4DF49284" w:rsidR="00574823" w:rsidRDefault="00574823" w:rsidP="00927442"/>
    <w:p w14:paraId="03545E8C" w14:textId="77777777" w:rsidR="00574823" w:rsidRDefault="00574823" w:rsidP="00574823">
      <w:r>
        <w:t>Flexbox navbar</w:t>
      </w:r>
    </w:p>
    <w:p w14:paraId="7FCD8D67" w14:textId="77777777" w:rsidR="00574823" w:rsidRDefault="00574823" w:rsidP="00574823">
      <w:hyperlink r:id="rId12" w:history="1">
        <w:r w:rsidRPr="00FC15EF">
          <w:rPr>
            <w:rStyle w:val="Hyperlink"/>
          </w:rPr>
          <w:t>https://freshman.tech/flexbox-navbar/</w:t>
        </w:r>
      </w:hyperlink>
    </w:p>
    <w:p w14:paraId="3AA5BD1A" w14:textId="77777777" w:rsidR="00574823" w:rsidRDefault="00574823" w:rsidP="00927442"/>
    <w:p w14:paraId="05E426C5" w14:textId="77777777" w:rsidR="00574823" w:rsidRDefault="00574823" w:rsidP="00574823">
      <w:r>
        <w:t>How to build a responsive navigation bar</w:t>
      </w:r>
    </w:p>
    <w:p w14:paraId="10396ED8" w14:textId="77777777" w:rsidR="00574823" w:rsidRDefault="00574823" w:rsidP="00574823">
      <w:hyperlink r:id="rId13" w:history="1">
        <w:r w:rsidRPr="00FC15EF">
          <w:rPr>
            <w:rStyle w:val="Hyperlink"/>
          </w:rPr>
          <w:t>https://coder-coder.com/responsive-navigation-bar-flexbox-vs-css-grid/</w:t>
        </w:r>
      </w:hyperlink>
    </w:p>
    <w:p w14:paraId="1E3F68A6" w14:textId="019E6035" w:rsidR="00574823" w:rsidRDefault="00574823" w:rsidP="00927442"/>
    <w:p w14:paraId="515FAC74" w14:textId="77777777" w:rsidR="00574823" w:rsidRDefault="00574823" w:rsidP="00574823">
      <w:r>
        <w:t>How to build a responsive navigation bar with flexbox</w:t>
      </w:r>
    </w:p>
    <w:p w14:paraId="5E67CDF8" w14:textId="77777777" w:rsidR="00574823" w:rsidRDefault="00574823" w:rsidP="00574823">
      <w:hyperlink r:id="rId14" w:history="1">
        <w:r w:rsidRPr="00FC15EF">
          <w:rPr>
            <w:rStyle w:val="Hyperlink"/>
          </w:rPr>
          <w:t>https://webdesign.tutsplus.com/tutorials/how-to-build-a-responsive-navigation-bar-with-flexbox--cms-33535</w:t>
        </w:r>
      </w:hyperlink>
    </w:p>
    <w:p w14:paraId="33DD71B3" w14:textId="3F6571BE" w:rsidR="00574823" w:rsidRDefault="00574823" w:rsidP="00927442"/>
    <w:p w14:paraId="14A63C03" w14:textId="77777777" w:rsidR="00574823" w:rsidRDefault="00574823" w:rsidP="00574823">
      <w:r>
        <w:t>Justify-content</w:t>
      </w:r>
    </w:p>
    <w:p w14:paraId="1A49D4BA" w14:textId="77777777" w:rsidR="00574823" w:rsidRDefault="00574823" w:rsidP="00574823">
      <w:hyperlink r:id="rId15" w:history="1">
        <w:r w:rsidRPr="00FC15EF">
          <w:rPr>
            <w:rStyle w:val="Hyperlink"/>
          </w:rPr>
          <w:t>https://developer.mozilla.org/en-US/docs/Web/CSS/justify-content</w:t>
        </w:r>
      </w:hyperlink>
    </w:p>
    <w:p w14:paraId="31C95A9E" w14:textId="77777777" w:rsidR="00574823" w:rsidRDefault="00574823" w:rsidP="00927442"/>
    <w:p w14:paraId="034B9A06" w14:textId="59C408E0" w:rsidR="00543895" w:rsidRPr="00927442" w:rsidRDefault="00574823" w:rsidP="00927442">
      <w:r>
        <w:t>M</w:t>
      </w:r>
      <w:r>
        <w:t>anning Publications</w:t>
      </w:r>
    </w:p>
    <w:p w14:paraId="4DFFC506" w14:textId="71D172CA" w:rsidR="00210544" w:rsidRDefault="00210544" w:rsidP="00210544">
      <w:hyperlink r:id="rId16" w:history="1">
        <w:r w:rsidRPr="00FC15EF">
          <w:rPr>
            <w:rStyle w:val="Hyperlink"/>
          </w:rPr>
          <w:t>https://www.manning.com/books/css-in-depth?query=css#toc</w:t>
        </w:r>
      </w:hyperlink>
    </w:p>
    <w:p w14:paraId="611530F1" w14:textId="05037E9F" w:rsidR="00210544" w:rsidRDefault="00210544" w:rsidP="00210544"/>
    <w:p w14:paraId="60FF262C" w14:textId="0A654888" w:rsidR="00210544" w:rsidRDefault="00574823" w:rsidP="00210544">
      <w:r>
        <w:t>Ultimate guide to flexbox centering</w:t>
      </w:r>
    </w:p>
    <w:p w14:paraId="39F73EB0" w14:textId="5C0BD25A" w:rsidR="00210544" w:rsidRDefault="008E3FE8" w:rsidP="00210544">
      <w:hyperlink r:id="rId17" w:history="1">
        <w:r w:rsidRPr="00FC15EF">
          <w:rPr>
            <w:rStyle w:val="Hyperlink"/>
          </w:rPr>
          <w:t>https://onextrapixel.com/flexbox-centering-guide/#:~:text=There%20are%20multiple%20use%20cases%20when%20it%20can,with%20just%20a%20few%20lines%20of%20CSS%20code</w:t>
        </w:r>
      </w:hyperlink>
      <w:r w:rsidR="00210544" w:rsidRPr="00210544">
        <w:t>.</w:t>
      </w:r>
    </w:p>
    <w:p w14:paraId="1A4FD540" w14:textId="065E1330" w:rsidR="00210544" w:rsidRDefault="00210544" w:rsidP="00210544"/>
    <w:p w14:paraId="358147D7" w14:textId="1CB00B9E" w:rsidR="00210544" w:rsidRDefault="00210544" w:rsidP="00210544"/>
    <w:p w14:paraId="5757C36A" w14:textId="5CF08FC0" w:rsidR="00064466" w:rsidRDefault="00064466" w:rsidP="00210544"/>
    <w:p w14:paraId="409B2EE4" w14:textId="06567F7C" w:rsidR="00064466" w:rsidRDefault="00064466" w:rsidP="00210544"/>
    <w:sectPr w:rsidR="00064466" w:rsidSect="00C84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oon Light">
    <w:panose1 w:val="02000500000000000000"/>
    <w:charset w:val="4D"/>
    <w:family w:val="auto"/>
    <w:pitch w:val="variable"/>
    <w:sig w:usb0="800000A7" w:usb1="50000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34DD"/>
    <w:multiLevelType w:val="multilevel"/>
    <w:tmpl w:val="6898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26E62"/>
    <w:multiLevelType w:val="multilevel"/>
    <w:tmpl w:val="DD30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C456C"/>
    <w:multiLevelType w:val="multilevel"/>
    <w:tmpl w:val="01D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E2A6E"/>
    <w:multiLevelType w:val="multilevel"/>
    <w:tmpl w:val="DDB2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42"/>
    <w:rsid w:val="00064466"/>
    <w:rsid w:val="00166D40"/>
    <w:rsid w:val="00210544"/>
    <w:rsid w:val="00543895"/>
    <w:rsid w:val="00574823"/>
    <w:rsid w:val="0069363E"/>
    <w:rsid w:val="008E3FE8"/>
    <w:rsid w:val="00927442"/>
    <w:rsid w:val="00B92366"/>
    <w:rsid w:val="00C06998"/>
    <w:rsid w:val="00C34D14"/>
    <w:rsid w:val="00C41F15"/>
    <w:rsid w:val="00C84379"/>
    <w:rsid w:val="00E4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62366"/>
  <w14:defaultImageDpi w14:val="32767"/>
  <w15:chartTrackingRefBased/>
  <w15:docId w15:val="{70609082-7CCA-784D-8216-FFAED6C6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E3F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C06998"/>
    <w:rPr>
      <w:rFonts w:ascii="Moon Light" w:hAnsi="Moon Light"/>
      <w:sz w:val="18"/>
      <w:szCs w:val="18"/>
    </w:rPr>
  </w:style>
  <w:style w:type="character" w:customStyle="1" w:styleId="apple-converted-space">
    <w:name w:val="apple-converted-space"/>
    <w:basedOn w:val="DefaultParagraphFont"/>
    <w:rsid w:val="00927442"/>
  </w:style>
  <w:style w:type="character" w:styleId="Strong">
    <w:name w:val="Strong"/>
    <w:basedOn w:val="DefaultParagraphFont"/>
    <w:uiPriority w:val="22"/>
    <w:qFormat/>
    <w:rsid w:val="00927442"/>
    <w:rPr>
      <w:b/>
      <w:bCs/>
    </w:rPr>
  </w:style>
  <w:style w:type="paragraph" w:styleId="NormalWeb">
    <w:name w:val="Normal (Web)"/>
    <w:basedOn w:val="Normal"/>
    <w:uiPriority w:val="99"/>
    <w:semiHidden/>
    <w:unhideWhenUsed/>
    <w:rsid w:val="00543895"/>
    <w:pPr>
      <w:spacing w:before="100" w:beforeAutospacing="1" w:after="100" w:afterAutospacing="1"/>
    </w:pPr>
  </w:style>
  <w:style w:type="character" w:styleId="HTMLCode">
    <w:name w:val="HTML Code"/>
    <w:basedOn w:val="DefaultParagraphFont"/>
    <w:uiPriority w:val="99"/>
    <w:semiHidden/>
    <w:unhideWhenUsed/>
    <w:rsid w:val="00543895"/>
    <w:rPr>
      <w:rFonts w:ascii="Courier New" w:eastAsia="Times New Roman" w:hAnsi="Courier New" w:cs="Courier New"/>
      <w:sz w:val="20"/>
      <w:szCs w:val="20"/>
    </w:rPr>
  </w:style>
  <w:style w:type="character" w:styleId="Hyperlink">
    <w:name w:val="Hyperlink"/>
    <w:basedOn w:val="DefaultParagraphFont"/>
    <w:uiPriority w:val="99"/>
    <w:unhideWhenUsed/>
    <w:rsid w:val="00210544"/>
    <w:rPr>
      <w:color w:val="0563C1" w:themeColor="hyperlink"/>
      <w:u w:val="single"/>
    </w:rPr>
  </w:style>
  <w:style w:type="character" w:styleId="UnresolvedMention">
    <w:name w:val="Unresolved Mention"/>
    <w:basedOn w:val="DefaultParagraphFont"/>
    <w:uiPriority w:val="99"/>
    <w:rsid w:val="00210544"/>
    <w:rPr>
      <w:color w:val="605E5C"/>
      <w:shd w:val="clear" w:color="auto" w:fill="E1DFDD"/>
    </w:rPr>
  </w:style>
  <w:style w:type="character" w:styleId="Emphasis">
    <w:name w:val="Emphasis"/>
    <w:basedOn w:val="DefaultParagraphFont"/>
    <w:uiPriority w:val="20"/>
    <w:qFormat/>
    <w:rsid w:val="008E3FE8"/>
    <w:rPr>
      <w:i/>
      <w:iCs/>
    </w:rPr>
  </w:style>
  <w:style w:type="paragraph" w:styleId="ListParagraph">
    <w:name w:val="List Paragraph"/>
    <w:basedOn w:val="Normal"/>
    <w:uiPriority w:val="34"/>
    <w:qFormat/>
    <w:rsid w:val="008E3FE8"/>
    <w:pPr>
      <w:ind w:left="720"/>
      <w:contextualSpacing/>
    </w:pPr>
  </w:style>
  <w:style w:type="character" w:styleId="FollowedHyperlink">
    <w:name w:val="FollowedHyperlink"/>
    <w:basedOn w:val="DefaultParagraphFont"/>
    <w:uiPriority w:val="99"/>
    <w:semiHidden/>
    <w:unhideWhenUsed/>
    <w:rsid w:val="00064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58906">
      <w:bodyDiv w:val="1"/>
      <w:marLeft w:val="0"/>
      <w:marRight w:val="0"/>
      <w:marTop w:val="0"/>
      <w:marBottom w:val="0"/>
      <w:divBdr>
        <w:top w:val="none" w:sz="0" w:space="0" w:color="auto"/>
        <w:left w:val="none" w:sz="0" w:space="0" w:color="auto"/>
        <w:bottom w:val="none" w:sz="0" w:space="0" w:color="auto"/>
        <w:right w:val="none" w:sz="0" w:space="0" w:color="auto"/>
      </w:divBdr>
    </w:div>
    <w:div w:id="612440989">
      <w:bodyDiv w:val="1"/>
      <w:marLeft w:val="0"/>
      <w:marRight w:val="0"/>
      <w:marTop w:val="0"/>
      <w:marBottom w:val="0"/>
      <w:divBdr>
        <w:top w:val="none" w:sz="0" w:space="0" w:color="auto"/>
        <w:left w:val="none" w:sz="0" w:space="0" w:color="auto"/>
        <w:bottom w:val="none" w:sz="0" w:space="0" w:color="auto"/>
        <w:right w:val="none" w:sz="0" w:space="0" w:color="auto"/>
      </w:divBdr>
    </w:div>
    <w:div w:id="705448907">
      <w:bodyDiv w:val="1"/>
      <w:marLeft w:val="0"/>
      <w:marRight w:val="0"/>
      <w:marTop w:val="0"/>
      <w:marBottom w:val="0"/>
      <w:divBdr>
        <w:top w:val="none" w:sz="0" w:space="0" w:color="auto"/>
        <w:left w:val="none" w:sz="0" w:space="0" w:color="auto"/>
        <w:bottom w:val="none" w:sz="0" w:space="0" w:color="auto"/>
        <w:right w:val="none" w:sz="0" w:space="0" w:color="auto"/>
      </w:divBdr>
    </w:div>
    <w:div w:id="859390945">
      <w:bodyDiv w:val="1"/>
      <w:marLeft w:val="0"/>
      <w:marRight w:val="0"/>
      <w:marTop w:val="0"/>
      <w:marBottom w:val="0"/>
      <w:divBdr>
        <w:top w:val="none" w:sz="0" w:space="0" w:color="auto"/>
        <w:left w:val="none" w:sz="0" w:space="0" w:color="auto"/>
        <w:bottom w:val="none" w:sz="0" w:space="0" w:color="auto"/>
        <w:right w:val="none" w:sz="0" w:space="0" w:color="auto"/>
      </w:divBdr>
    </w:div>
    <w:div w:id="1182865277">
      <w:bodyDiv w:val="1"/>
      <w:marLeft w:val="0"/>
      <w:marRight w:val="0"/>
      <w:marTop w:val="0"/>
      <w:marBottom w:val="0"/>
      <w:divBdr>
        <w:top w:val="none" w:sz="0" w:space="0" w:color="auto"/>
        <w:left w:val="none" w:sz="0" w:space="0" w:color="auto"/>
        <w:bottom w:val="none" w:sz="0" w:space="0" w:color="auto"/>
        <w:right w:val="none" w:sz="0" w:space="0" w:color="auto"/>
      </w:divBdr>
    </w:div>
    <w:div w:id="1278027618">
      <w:bodyDiv w:val="1"/>
      <w:marLeft w:val="0"/>
      <w:marRight w:val="0"/>
      <w:marTop w:val="0"/>
      <w:marBottom w:val="0"/>
      <w:divBdr>
        <w:top w:val="none" w:sz="0" w:space="0" w:color="auto"/>
        <w:left w:val="none" w:sz="0" w:space="0" w:color="auto"/>
        <w:bottom w:val="none" w:sz="0" w:space="0" w:color="auto"/>
        <w:right w:val="none" w:sz="0" w:space="0" w:color="auto"/>
      </w:divBdr>
    </w:div>
    <w:div w:id="1547140809">
      <w:bodyDiv w:val="1"/>
      <w:marLeft w:val="0"/>
      <w:marRight w:val="0"/>
      <w:marTop w:val="0"/>
      <w:marBottom w:val="0"/>
      <w:divBdr>
        <w:top w:val="none" w:sz="0" w:space="0" w:color="auto"/>
        <w:left w:val="none" w:sz="0" w:space="0" w:color="auto"/>
        <w:bottom w:val="none" w:sz="0" w:space="0" w:color="auto"/>
        <w:right w:val="none" w:sz="0" w:space="0" w:color="auto"/>
      </w:divBdr>
    </w:div>
    <w:div w:id="1658922961">
      <w:bodyDiv w:val="1"/>
      <w:marLeft w:val="0"/>
      <w:marRight w:val="0"/>
      <w:marTop w:val="0"/>
      <w:marBottom w:val="0"/>
      <w:divBdr>
        <w:top w:val="none" w:sz="0" w:space="0" w:color="auto"/>
        <w:left w:val="none" w:sz="0" w:space="0" w:color="auto"/>
        <w:bottom w:val="none" w:sz="0" w:space="0" w:color="auto"/>
        <w:right w:val="none" w:sz="0" w:space="0" w:color="auto"/>
      </w:divBdr>
    </w:div>
    <w:div w:id="1816139994">
      <w:bodyDiv w:val="1"/>
      <w:marLeft w:val="0"/>
      <w:marRight w:val="0"/>
      <w:marTop w:val="0"/>
      <w:marBottom w:val="0"/>
      <w:divBdr>
        <w:top w:val="none" w:sz="0" w:space="0" w:color="auto"/>
        <w:left w:val="none" w:sz="0" w:space="0" w:color="auto"/>
        <w:bottom w:val="none" w:sz="0" w:space="0" w:color="auto"/>
        <w:right w:val="none" w:sz="0" w:space="0" w:color="auto"/>
      </w:divBdr>
    </w:div>
    <w:div w:id="1818303642">
      <w:bodyDiv w:val="1"/>
      <w:marLeft w:val="0"/>
      <w:marRight w:val="0"/>
      <w:marTop w:val="0"/>
      <w:marBottom w:val="0"/>
      <w:divBdr>
        <w:top w:val="none" w:sz="0" w:space="0" w:color="auto"/>
        <w:left w:val="none" w:sz="0" w:space="0" w:color="auto"/>
        <w:bottom w:val="none" w:sz="0" w:space="0" w:color="auto"/>
        <w:right w:val="none" w:sz="0" w:space="0" w:color="auto"/>
      </w:divBdr>
    </w:div>
    <w:div w:id="1889956058">
      <w:bodyDiv w:val="1"/>
      <w:marLeft w:val="0"/>
      <w:marRight w:val="0"/>
      <w:marTop w:val="0"/>
      <w:marBottom w:val="0"/>
      <w:divBdr>
        <w:top w:val="none" w:sz="0" w:space="0" w:color="auto"/>
        <w:left w:val="none" w:sz="0" w:space="0" w:color="auto"/>
        <w:bottom w:val="none" w:sz="0" w:space="0" w:color="auto"/>
        <w:right w:val="none" w:sz="0" w:space="0" w:color="auto"/>
      </w:divBdr>
    </w:div>
    <w:div w:id="1936355325">
      <w:bodyDiv w:val="1"/>
      <w:marLeft w:val="0"/>
      <w:marRight w:val="0"/>
      <w:marTop w:val="0"/>
      <w:marBottom w:val="0"/>
      <w:divBdr>
        <w:top w:val="none" w:sz="0" w:space="0" w:color="auto"/>
        <w:left w:val="none" w:sz="0" w:space="0" w:color="auto"/>
        <w:bottom w:val="none" w:sz="0" w:space="0" w:color="auto"/>
        <w:right w:val="none" w:sz="0" w:space="0" w:color="auto"/>
      </w:divBdr>
    </w:div>
    <w:div w:id="2107074068">
      <w:bodyDiv w:val="1"/>
      <w:marLeft w:val="0"/>
      <w:marRight w:val="0"/>
      <w:marTop w:val="0"/>
      <w:marBottom w:val="0"/>
      <w:divBdr>
        <w:top w:val="none" w:sz="0" w:space="0" w:color="auto"/>
        <w:left w:val="none" w:sz="0" w:space="0" w:color="auto"/>
        <w:bottom w:val="none" w:sz="0" w:space="0" w:color="auto"/>
        <w:right w:val="none" w:sz="0" w:space="0" w:color="auto"/>
      </w:divBdr>
    </w:div>
    <w:div w:id="212245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align-items" TargetMode="External"/><Relationship Id="rId13" Type="http://schemas.openxmlformats.org/officeDocument/2006/relationships/hyperlink" Target="https://coder-coder.com/responsive-navigation-bar-flexbox-vs-css-gr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align-self" TargetMode="External"/><Relationship Id="rId12" Type="http://schemas.openxmlformats.org/officeDocument/2006/relationships/hyperlink" Target="https://freshman.tech/flexbox-navbar/" TargetMode="External"/><Relationship Id="rId17" Type="http://schemas.openxmlformats.org/officeDocument/2006/relationships/hyperlink" Target="https://onextrapixel.com/flexbox-centering-guide/#:~:text=There%20are%20multiple%20use%20cases%20when%20it%20can,with%20just%20a%20few%20lines%20of%20CSS%20code" TargetMode="External"/><Relationship Id="rId2" Type="http://schemas.openxmlformats.org/officeDocument/2006/relationships/styles" Target="styles.xml"/><Relationship Id="rId16" Type="http://schemas.openxmlformats.org/officeDocument/2006/relationships/hyperlink" Target="https://www.manning.com/books/css-in-depth?query=css#toc" TargetMode="External"/><Relationship Id="rId1" Type="http://schemas.openxmlformats.org/officeDocument/2006/relationships/numbering" Target="numbering.xml"/><Relationship Id="rId6" Type="http://schemas.openxmlformats.org/officeDocument/2006/relationships/hyperlink" Target="https://developer.mozilla.org/en-US/docs/Web/CSS/align-items" TargetMode="External"/><Relationship Id="rId11" Type="http://schemas.openxmlformats.org/officeDocument/2006/relationships/hyperlink" Target="https://www.ostraining.com/blog/webdesign/css-flexbox-7-the-order-property/" TargetMode="External"/><Relationship Id="rId5" Type="http://schemas.openxmlformats.org/officeDocument/2006/relationships/hyperlink" Target="https://developer.mozilla.org/en-US/docs/Web/CSS/justify-content" TargetMode="External"/><Relationship Id="rId15" Type="http://schemas.openxmlformats.org/officeDocument/2006/relationships/hyperlink" Target="https://developer.mozilla.org/en-US/docs/Web/CSS/justify-content" TargetMode="External"/><Relationship Id="rId10" Type="http://schemas.openxmlformats.org/officeDocument/2006/relationships/hyperlink" Target="https://developer.mozilla.org/en-US/docs/Web/CSS/CSS_Flexible_Box_Layout/Ordering_Flex_Ite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CSS/order" TargetMode="External"/><Relationship Id="rId14" Type="http://schemas.openxmlformats.org/officeDocument/2006/relationships/hyperlink" Target="https://webdesign.tutsplus.com/tutorials/how-to-build-a-responsive-navigation-bar-with-flexbox--cms-33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Linnebur</dc:creator>
  <cp:keywords/>
  <dc:description/>
  <cp:lastModifiedBy>Ann Linnebur</cp:lastModifiedBy>
  <cp:revision>3</cp:revision>
  <dcterms:created xsi:type="dcterms:W3CDTF">2020-07-05T23:50:00Z</dcterms:created>
  <dcterms:modified xsi:type="dcterms:W3CDTF">2020-07-13T01:23:00Z</dcterms:modified>
</cp:coreProperties>
</file>