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pict>
          <v:shapetype id="shapetype_120" coordsize="21600,21600" o:spt="120" path="m,10800qy@7@8qx@9@10qy@11@12qx@13@14xe">
            <v:stroke joinstyle="miter"/>
            <v:formulas>
              <v:f eqn="sumangle 0 45 0"/>
              <v:f eqn="cos 10800 @0"/>
              <v:f eqn="sin 10800 @0"/>
              <v:f eqn="sum 10800 0 @1"/>
              <v:f eqn="sum 10800 @1 0"/>
              <v:f eqn="sum 10800 0 @2"/>
              <v:f eqn="sum 10800 @2 0"/>
              <v:f eqn="sum 10800 0 0"/>
              <v:f eqn="sum 0 10800 10800"/>
              <v:f eqn="sum 10800 @7 0"/>
              <v:f eqn="sum 10800 @8 0"/>
              <v:f eqn="sum 0 @9 10800"/>
              <v:f eqn="sum 10800 @10 0"/>
              <v:f eqn="sum 0 @11 10800"/>
              <v:f eqn="sum 0 @12 10800"/>
            </v:formulas>
            <v:path gradientshapeok="t" o:connecttype="rect" textboxrect="@3,@5,@4,@6"/>
          </v:shapetype>
          <v:shape id="shape_0" fillcolor="#729fcf" stroked="t" style="position:absolute;margin-left:130.15pt;margin-top:412.35pt;width:45.65pt;height:44.35pt" type="shapetype_120">
            <v:textbox>
              <w:txbxContent>
                <w:p>
                  <w:pPr>
                    <w:jc w:val="center"/>
                  </w:pPr>
                  <w:r>
                    <w:rPr/>
                    <w:t>Sisa</w:t>
                  </w:r>
                </w:p>
              </w:txbxContent>
            </v:textbox>
            <v:wrap v:type="none"/>
            <v:fill color2="#8d6030" detectmouseclick="t"/>
            <v:stroke color="#3465a4" joinstyle="round" endcap="flat"/>
          </v:shape>
        </w:pict>
        <w:pict>
          <v:shape id="shape_0" fillcolor="#729fcf" stroked="t" style="position:absolute;margin-left:176.5pt;margin-top:250.5pt;width:45.65pt;height:44.35pt" type="shapetype_120">
            <v:textbox>
              <w:txbxContent>
                <w:p>
                  <w:pPr>
                    <w:jc w:val="center"/>
                  </w:pPr>
                  <w:r>
                    <w:rPr/>
                    <w:t>Rusa</w:t>
                  </w:r>
                </w:p>
              </w:txbxContent>
            </v:textbox>
            <v:wrap v:type="none"/>
            <v:fill color2="#8d6030" detectmouseclick="t"/>
            <v:stroke color="#3465a4" joinstyle="round" endcap="flat"/>
          </v:shape>
        </w:pict>
        <w:pict>
          <v:shape id="shape_0" fillcolor="#729fcf" stroked="t" style="position:absolute;margin-left:385.15pt;margin-top:308.85pt;width:45.65pt;height:44.35pt" type="shapetype_120">
            <v:textbox>
              <w:txbxContent>
                <w:p>
                  <w:pPr>
                    <w:jc w:val="center"/>
                  </w:pPr>
                  <w:r>
                    <w:rPr/>
                    <w:t>Kuda nil</w:t>
                  </w:r>
                </w:p>
              </w:txbxContent>
            </v:textbox>
            <v:wrap v:type="none"/>
            <v:fill color2="#8d6030" detectmouseclick="t"/>
            <v:stroke color="#3465a4" joinstyle="round" endcap="flat"/>
          </v:shape>
        </w:pict>
        <w:pict>
          <v:shape id="shape_0" fillcolor="#729fcf" stroked="t" style="position:absolute;margin-left:217.9pt;margin-top:340.35pt;width:45.65pt;height:44.35pt" type="shapetype_120">
            <v:textbox>
              <w:txbxContent>
                <w:p>
                  <w:pPr>
                    <w:jc w:val="center"/>
                  </w:pPr>
                  <w:r>
                    <w:rPr/>
                    <w:t>Hyna</w:t>
                  </w:r>
                </w:p>
              </w:txbxContent>
            </v:textbox>
            <v:wrap v:type="none"/>
            <v:fill color2="#8d6030" detectmouseclick="t"/>
            <v:stroke color="#3465a4" joinstyle="round" endcap="flat"/>
          </v:shape>
        </w:pict>
        <w:pict>
          <v:shape id="shape_0" fillcolor="#729fcf" stroked="t" style="position:absolute;margin-left:318.4pt;margin-top:367.35pt;width:45.65pt;height:44.35pt" type="shapetype_120">
            <v:textbox>
              <w:txbxContent>
                <w:p>
                  <w:pPr>
                    <w:jc w:val="center"/>
                  </w:pPr>
                  <w:r>
                    <w:rPr/>
                    <w:t>Harimau</w:t>
                  </w:r>
                </w:p>
              </w:txbxContent>
            </v:textbox>
            <v:wrap v:type="none"/>
            <v:fill color2="#8d6030" detectmouseclick="t"/>
            <v:stroke color="#3465a4" joinstyle="round" endcap="flat"/>
          </v:shape>
        </w:pict>
        <w:pict>
          <v:line id="shape_0" from="231.65pt,49.95pt" to="296.85pt,179.55pt" stroked="t" style="position:absolute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212.15pt,112.95pt" to="289.35pt,189.4pt" stroked="t" style="position:absolute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218.45pt,189.45pt" to="285.6pt,202.15pt" stroked="t" style="position:absolute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218.15pt,215.7pt" to="285.6pt,262.9pt" stroked="t" style="position:absolute;flip:y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254.15pt,220.95pt" to="295.35pt,343.9pt" stroked="t" style="position:absolute;flip:y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311.15pt,224.05pt" to="336.6pt,367.3pt" stroked="t" style="position:absolute;flip:xy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324.65pt,219.45pt" to="395.85pt,312.4pt" stroked="t" style="position:absolute;flip:xy">
            <v:stroke color="#3465a4" endarrow="block" endarrowwidth="medium" endarrowlength="medium" joinstyle="round" endcap="flat"/>
            <v:fill on="false" detectmouseclick="t"/>
          </v:line>
        </w:pict>
        <w:pict>
          <v:shape id="shape_0" fillcolor="#729fcf" stroked="t" style="position:absolute;margin-left:415.15pt;margin-top:398.85pt;width:45.65pt;height:44.35pt" type="shapetype_120">
            <v:textbox>
              <w:txbxContent>
                <w:p>
                  <w:pPr>
                    <w:jc w:val="center"/>
                  </w:pPr>
                  <w:r>
                    <w:rPr/>
                    <w:t>Berendam</w:t>
                  </w:r>
                </w:p>
              </w:txbxContent>
            </v:textbox>
            <v:wrap v:type="none"/>
            <v:fill color2="#8d6030" detectmouseclick="t"/>
            <v:stroke color="#3465a4" joinstyle="round" endcap="flat"/>
          </v:shape>
        </w:pict>
        <w:pict>
          <v:line id="shape_0" from="413.9pt,353.25pt" to="432.6pt,403.15pt" stroked="t" style="position:absolute">
            <v:stroke color="#3465a4" endarrow="block" endarrowwidth="medium" endarrowlength="medium" joinstyle="round" endcap="flat"/>
            <v:fill on="false" detectmouseclick="t"/>
          </v:line>
        </w:pict>
        <w:pict>
          <v:shape id="shape_0" fillcolor="#729fcf" stroked="t" style="position:absolute;margin-left:172.75pt;margin-top:162pt;width:45.65pt;height:44.35pt" type="shapetype_120">
            <v:textbox>
              <w:txbxContent>
                <w:p>
                  <w:pPr>
                    <w:jc w:val="center"/>
                  </w:pPr>
                  <w:r>
                    <w:rPr/>
                    <w:t>Gajah</w:t>
                  </w:r>
                </w:p>
              </w:txbxContent>
            </v:textbox>
            <v:wrap v:type="none"/>
            <v:fill color2="#8d6030" detectmouseclick="t"/>
            <v:stroke color="#3465a4" joinstyle="round" endcap="flat"/>
          </v:shape>
        </w:pict>
        <w:pict>
          <v:shape id="shape_0" fillcolor="#729fcf" stroked="t" style="position:absolute;margin-left:340.9pt;margin-top:475.35pt;width:45.65pt;height:44.35pt" type="shapetype_120">
            <v:textbox>
              <w:txbxContent>
                <w:p>
                  <w:pPr>
                    <w:jc w:val="center"/>
                  </w:pPr>
                  <w:r>
                    <w:rPr/>
                    <w:t>Berburu</w:t>
                  </w:r>
                </w:p>
              </w:txbxContent>
            </v:textbox>
            <v:wrap v:type="none"/>
            <v:fill color2="#8d6030" detectmouseclick="t"/>
            <v:stroke color="#3465a4" joinstyle="round" endcap="flat"/>
          </v:shape>
        </w:pict>
        <w:pict>
          <v:shape id="shape_0" fillcolor="#729fcf" stroked="t" style="position:absolute;margin-left:235.15pt;margin-top:460.35pt;width:45.65pt;height:44.35pt" type="shapetype_120">
            <v:textbox>
              <w:txbxContent>
                <w:p>
                  <w:pPr>
                    <w:jc w:val="center"/>
                  </w:pPr>
                  <w:r>
                    <w:rPr/>
                    <w:t>Daging</w:t>
                  </w:r>
                </w:p>
              </w:txbxContent>
            </v:textbox>
            <v:wrap v:type="none"/>
            <v:fill color2="#8d6030" detectmouseclick="t"/>
            <v:stroke color="#3465a4" joinstyle="round" endcap="flat"/>
          </v:shape>
        </w:pict>
        <w:pict>
          <v:shape id="shape_0" fillcolor="#729fcf" stroked="t" style="position:absolute;margin-left:26.65pt;margin-top:163.35pt;width:45.65pt;height:44.35pt" type="shapetype_120">
            <v:textbox>
              <w:txbxContent>
                <w:p>
                  <w:pPr>
                    <w:jc w:val="center"/>
                  </w:pPr>
                  <w:r>
                    <w:rPr/>
                    <w:t>Rumput</w:t>
                  </w:r>
                </w:p>
              </w:txbxContent>
            </v:textbox>
            <v:wrap v:type="none"/>
            <v:fill color2="#8d6030" detectmouseclick="t"/>
            <v:stroke color="#3465a4" joinstyle="round" endcap="flat"/>
          </v:shape>
        </w:pict>
        <w:pict>
          <v:shape id="shape_0" fillcolor="#729fcf" stroked="t" style="position:absolute;margin-left:70.15pt;margin-top:9.6pt;width:45.65pt;height:44.35pt" type="shapetype_120">
            <v:textbox>
              <w:txbxContent>
                <w:p>
                  <w:pPr>
                    <w:jc w:val="center"/>
                  </w:pPr>
                  <w:r>
                    <w:rPr/>
                    <w:t>Leher panjang</w:t>
                  </w:r>
                </w:p>
              </w:txbxContent>
            </v:textbox>
            <v:wrap v:type="none"/>
            <v:fill color2="#8d6030" detectmouseclick="t"/>
            <v:stroke color="#3465a4" joinstyle="round" endcap="flat"/>
          </v:shape>
        </w:pict>
        <w:pict>
          <v:line id="shape_0" from="115.85pt,33.45pt" to="196.85pt,34.15pt" stroked="t" style="position:absolute;flip:xy">
            <v:stroke color="#3465a4" joinstyle="round" endcap="flat"/>
            <v:fill on="false" detectmouseclick="t"/>
          </v:line>
        </w:pict>
        <w:pict>
          <v:line id="shape_0" from="66.65pt,106.95pt" to="169.7pt,180.4pt" stroked="t" style="position:absolute;flip:x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72.35pt,187.95pt" to="177.6pt,189.4pt" stroked="t" style="position:absolute;flip:xy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65.9pt,200.7pt" to="180.6pt,265.15pt" stroked="t" style="position:absolute;flip:xy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170.15pt,375.45pt" to="224.1pt,419.65pt" stroked="t" style="position:absolute;flip:x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167.9pt,444.45pt" to="235.1pt,477.4pt" stroked="t" style="position:absolute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345.65pt,411.75pt" to="368.85pt,478.9pt" stroked="t" style="position:absolute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277.4pt,492.45pt" to="344.1pt,499.15pt" stroked="t" style="position:absolute;flip:xy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331.3pt,202.35pt" to="375.3pt,202.35pt" stroked="t" style="position:absolute;flip:x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522.95pt,152.5pt" to="563.55pt,188.75pt" stroked="t" style="position:absolute;flip:x">
            <v:stroke color="#3465a4" endarrow="block" endarrowwidth="medium" endarrowlength="medium" joinstyle="round" endcap="flat"/>
            <v:fill on="false" detectmouseclick="t"/>
          </v:line>
        </w:pict>
        <w:pict>
          <v:shape id="shape_0" fillcolor="#729fcf" stroked="t" style="position:absolute;margin-left:549.65pt;margin-top:44.7pt;width:45.65pt;height:44.35pt" type="shapetype_120">
            <v:textbox>
              <w:txbxContent>
                <w:p>
                  <w:pPr>
                    <w:jc w:val="center"/>
                  </w:pPr>
                  <w:r>
                    <w:rPr/>
                    <w:t xml:space="preserve">Tidak </w:t>
                  </w:r>
                </w:p>
                <w:p>
                  <w:pPr>
                    <w:jc w:val="center"/>
                  </w:pPr>
                  <w:r>
                    <w:rPr/>
                    <w:t>Mencicit</w:t>
                  </w:r>
                </w:p>
              </w:txbxContent>
            </v:textbox>
            <v:wrap v:type="none"/>
            <v:fill color2="#8d6030" detectmouseclick="t"/>
            <v:stroke color="#3465a4" joinstyle="round" endcap="flat"/>
          </v:shape>
        </w:pict>
        <w:pict>
          <v:line id="shape_0" from="575.85pt,89.1pt" to="575.85pt,114.55pt" stroked="t" style="position:absolute;flip:y">
            <v:stroke color="#3465a4" endarrow="block" endarrowwidth="medium" endarrowlength="medium" joinstyle="round" endcap="flat"/>
            <v:fill on="false" detectmouseclick="t"/>
          </v:line>
        </w:pict>
        <w:pict>
          <v:shape id="shape_0" fillcolor="#729fcf" stroked="t" style="position:absolute;margin-left:601.5pt;margin-top:164.95pt;width:45.6pt;height:44.35pt" type="shapetype_120">
            <v:textbox>
              <w:txbxContent>
                <w:p>
                  <w:pPr>
                    <w:jc w:val="center"/>
                  </w:pPr>
                  <w:r>
                    <w:rPr/>
                    <w:t>Kalajengking</w:t>
                  </w:r>
                </w:p>
              </w:txbxContent>
            </v:textbox>
            <v:wrap v:type="none"/>
            <v:fill color2="#8d6030" detectmouseclick="t"/>
            <v:stroke color="#3465a4" joinstyle="round" endcap="flat"/>
          </v:shape>
        </w:pict>
        <w:pict>
          <v:shape id="shape_0" fillcolor="#729fcf" stroked="t" style="position:absolute;margin-left:597pt;margin-top:232.1pt;width:45.65pt;height:44.45pt" type="shapetype_120">
            <v:textbox>
              <w:txbxContent>
                <w:p>
                  <w:pPr>
                    <w:jc w:val="center"/>
                  </w:pPr>
                  <w:r>
                    <w:rPr/>
                    <w:t>Tikus</w:t>
                  </w:r>
                </w:p>
              </w:txbxContent>
            </v:textbox>
            <v:wrap v:type="none"/>
            <v:fill color2="#8d6030" detectmouseclick="t"/>
            <v:stroke color="#3465a4" joinstyle="round" endcap="flat"/>
          </v:shape>
        </w:pict>
        <w:pict>
          <v:shape id="shape_0" fillcolor="#729fcf" stroked="t" style="position:absolute;margin-left:587.55pt;margin-top:298.8pt;width:45.6pt;height:44.35pt" type="shapetype_120">
            <v:textbox>
              <w:txbxContent>
                <w:p>
                  <w:pPr>
                    <w:jc w:val="center"/>
                  </w:pPr>
                  <w:r>
                    <w:rPr/>
                    <w:t>Kucing</w:t>
                  </w:r>
                </w:p>
              </w:txbxContent>
            </v:textbox>
            <v:wrap v:type="none"/>
            <v:fill color2="#8d6030" detectmouseclick="t"/>
            <v:stroke color="#3465a4" joinstyle="round" endcap="flat"/>
          </v:shape>
        </w:pict>
        <w:pict>
          <v:line id="shape_0" from="526.3pt,192.05pt" to="601.45pt,200.65pt" stroked="t" style="position:absolute;flip:x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521.8pt,211.55pt" to="596.95pt,251.05pt" stroked="t" style="position:absolute;flip:xy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512.9pt,221.3pt" to="587.5pt,310.1pt" stroked="t" style="position:absolute;flip:xy">
            <v:stroke color="#3465a4" endarrow="block" endarrowwidth="medium" endarrowlength="medium" joinstyle="round" endcap="flat"/>
            <v:fill on="false" detectmouseclick="t"/>
          </v:line>
        </w:pict>
        <w:pict>
          <v:shape id="shape_0" fillcolor="#729fcf" stroked="t" style="position:absolute;margin-left:480.6pt;margin-top:176.9pt;width:45.65pt;height:44.35pt" type="shapetype_120">
            <v:textbox>
              <w:txbxContent>
                <w:p>
                  <w:pPr>
                    <w:jc w:val="center"/>
                  </w:pPr>
                  <w:r>
                    <w:rPr/>
                    <w:t>Badan</w:t>
                  </w:r>
                </w:p>
                <w:p>
                  <w:pPr>
                    <w:jc w:val="center"/>
                  </w:pPr>
                  <w:r>
                    <w:rPr/>
                    <w:t>Kecil</w:t>
                  </w:r>
                </w:p>
              </w:txbxContent>
            </v:textbox>
            <v:wrap v:type="none"/>
            <v:fill color2="#8d6030" detectmouseclick="t"/>
            <v:stroke color="#3465a4" joinstyle="round" endcap="flat"/>
          </v:shape>
        </w:pict>
        <w:pict>
          <v:line id="shape_0" from="421pt,200.2pt" to="480.55pt,200.65pt" stroked="t" style="position:absolute;flip:xy">
            <v:stroke color="#3465a4" startarrow="block" startarrowwidth="medium" startarrowlength="medium" joinstyle="round" endcap="flat"/>
            <v:fill on="false" detectmouseclick="t"/>
          </v:line>
        </w:pict>
        <w:pict>
          <v:shape id="shape_0" fillcolor="#729fcf" stroked="t" style="position:absolute;margin-left:285.65pt;margin-top:179.6pt;width:45.6pt;height:44.4pt" type="shapetype_120">
            <v:textbox>
              <w:txbxContent>
                <w:p>
                  <w:pPr>
                    <w:jc w:val="center"/>
                  </w:pPr>
                  <w:r>
                    <w:rPr/>
                    <w:t>Badan</w:t>
                  </w:r>
                </w:p>
                <w:p>
                  <w:pPr>
                    <w:jc w:val="center"/>
                  </w:pPr>
                  <w:r>
                    <w:rPr/>
                    <w:t>Besar</w:t>
                  </w:r>
                </w:p>
              </w:txbxContent>
            </v:textbox>
            <v:wrap v:type="none"/>
            <v:fill color2="#8d6030" detectmouseclick="t"/>
            <v:stroke color="#3465a4" joinstyle="round" endcap="flat"/>
          </v:shape>
        </w:pict>
        <w:pict>
          <v:shape id="shape_0" fillcolor="#729fcf" stroked="t" style="position:absolute;margin-left:375.35pt;margin-top:179.6pt;width:45.6pt;height:44.4pt" type="shapetype_120">
            <v:textbox>
              <w:txbxContent>
                <w:p>
                  <w:pPr/>
                  <w:r>
                    <w:rPr/>
                    <w:t>Binatang</w:t>
                  </w:r>
                </w:p>
              </w:txbxContent>
            </v:textbox>
            <v:wrap v:type="none"/>
            <v:fill color2="#8d6030" detectmouseclick="t"/>
            <v:stroke color="#3465a4" joinstyle="round" endcap="flat"/>
          </v:shape>
        </w:pict>
        <w:pict>
          <v:shape id="shape_0" fillcolor="#729fcf" stroked="t" style="position:absolute;margin-left:556.9pt;margin-top:114.6pt;width:45.65pt;height:44.35pt" type="shapetype_120">
            <v:textbox>
              <w:txbxContent>
                <w:p>
                  <w:pPr>
                    <w:jc w:val="center"/>
                  </w:pPr>
                  <w:r>
                    <w:rPr/>
                    <w:t>Tupai</w:t>
                  </w:r>
                </w:p>
              </w:txbxContent>
            </v:textbox>
            <v:wrap v:type="none"/>
            <v:fill color2="#8d6030" detectmouseclick="t"/>
            <v:stroke color="#3465a4" joinstyle="round" endcap="flat"/>
          </v:shape>
        </w:pict>
        <w:pict>
          <v:shape id="shape_0" fillcolor="#729fcf" stroked="t" style="position:absolute;margin-left:710.65pt;margin-top:116.1pt;width:45.65pt;height:44.35pt" type="shapetype_120">
            <v:textbox>
              <w:txbxContent>
                <w:p>
                  <w:pPr>
                    <w:jc w:val="center"/>
                  </w:pPr>
                  <w:r>
                    <w:rPr/>
                    <w:t>Hitam</w:t>
                  </w:r>
                </w:p>
              </w:txbxContent>
            </v:textbox>
            <v:wrap v:type="none"/>
            <v:fill color2="#8d6030" detectmouseclick="t"/>
            <v:stroke color="#3465a4" joinstyle="round" endcap="flat"/>
          </v:shape>
        </w:pict>
        <w:pict>
          <v:shape id="shape_0" fillcolor="#729fcf" stroked="t" style="position:absolute;margin-left:710.65pt;margin-top:341.85pt;width:45.65pt;height:44.35pt" type="shapetype_120">
            <v:textbox>
              <w:txbxContent>
                <w:p>
                  <w:pPr>
                    <w:jc w:val="center"/>
                  </w:pPr>
                  <w:r>
                    <w:rPr/>
                    <w:t>Putih</w:t>
                  </w:r>
                </w:p>
              </w:txbxContent>
            </v:textbox>
            <v:wrap v:type="none"/>
            <v:fill color2="#8d6030" detectmouseclick="t"/>
            <v:stroke color="#3465a4" joinstyle="round" endcap="flat"/>
          </v:shape>
        </w:pict>
        <w:pict>
          <v:shape id="shape_0" fillcolor="#729fcf" stroked="t" style="position:absolute;margin-left:585.4pt;margin-top:409.35pt;width:45.65pt;height:44.35pt" type="shapetype_120">
            <v:textbox>
              <w:txbxContent>
                <w:p>
                  <w:pPr>
                    <w:jc w:val="center"/>
                  </w:pPr>
                  <w:r>
                    <w:rPr/>
                    <w:t>Mengeong</w:t>
                  </w:r>
                </w:p>
              </w:txbxContent>
            </v:textbox>
            <v:wrap v:type="none"/>
            <v:fill color2="#8d6030" detectmouseclick="t"/>
            <v:stroke color="#3465a4" joinstyle="round" endcap="flat"/>
          </v:shape>
        </w:pict>
        <w:pict>
          <v:shape id="shape_0" fillcolor="#729fcf" stroked="t" style="position:absolute;margin-left:712.9pt;margin-top:228.6pt;width:45.65pt;height:44.35pt" type="shapetype_120">
            <v:textbox>
              <w:txbxContent>
                <w:p>
                  <w:pPr>
                    <w:jc w:val="center"/>
                  </w:pPr>
                  <w:r>
                    <w:rPr/>
                    <w:t>Mencicit</w:t>
                  </w:r>
                </w:p>
              </w:txbxContent>
            </v:textbox>
            <v:wrap v:type="none"/>
            <v:fill color2="#8d6030" detectmouseclick="t"/>
            <v:stroke color="#3465a4" joinstyle="round" endcap="flat"/>
          </v:shape>
        </w:pict>
        <w:pict>
          <v:line id="shape_0" from="647.15pt,143.7pt" to="710.6pt,172.9pt" stroked="t" style="position:absolute;flip:y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642.7pt,156.45pt" to="715.35pt,253.15pt" stroked="t" style="position:absolute;flip:y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633.2pt,321.45pt" to="710.6pt,353.65pt" stroked="t" style="position:absolute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609.65pt,343.2pt" to="609.65pt,409.3pt" stroked="t" style="position:absolute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642.7pt,257.7pt" to="712.85pt,261.4pt" stroked="t" style="position:absolute;flip:y">
            <v:stroke color="#3465a4" endarrow="block" endarrowwidth="medium" endarrowlength="medium" joinstyle="round" endcap="flat"/>
            <v:fill on="false" detectmouseclick="t"/>
          </v:line>
        </w:pict>
        <w:pict>
          <v:shape id="shape_0" fillcolor="#729fcf" stroked="t" style="position:absolute;margin-left:196.9pt;margin-top:9.6pt;width:45.65pt;height:44.35pt" type="shapetype_120">
            <v:textbox>
              <w:txbxContent>
                <w:p>
                  <w:pPr>
                    <w:jc w:val="center"/>
                  </w:pPr>
                  <w:r>
                    <w:rPr/>
                    <w:t>Jerapah</w:t>
                  </w:r>
                </w:p>
              </w:txbxContent>
            </v:textbox>
            <v:wrap v:type="none"/>
            <v:fill color2="#8d6030" detectmouseclick="t"/>
            <v:stroke color="#3465a4" joinstyle="round" endcap="flat"/>
          </v:shape>
        </w:pict>
        <w:pict>
          <v:shape id="shape_0" fillcolor="#729fcf" stroked="t" style="position:absolute;margin-left:169.75pt;margin-top:78.75pt;width:45.65pt;height:44.35pt" type="shapetype_120">
            <v:textbox>
              <w:txbxContent>
                <w:p>
                  <w:pPr>
                    <w:jc w:val="center"/>
                  </w:pPr>
                  <w:r>
                    <w:rPr/>
                    <w:t>Banteng</w:t>
                  </w:r>
                </w:p>
              </w:txbxContent>
            </v:textbox>
            <v:wrap v:type="none"/>
            <v:fill color2="#8d6030" detectmouseclick="t"/>
            <v:stroke color="#3465a4" joinstyle="round" endcap="flat"/>
          </v:shape>
        </w:pict>
      </w:r>
    </w:p>
    <w:sectPr>
      <w:type w:val="nextPage"/>
      <w:pgSz w:orient="landscape" w:w="16838" w:h="11906"/>
      <w:pgMar w:left="576" w:right="576" w:header="0" w:top="576" w:footer="0" w:bottom="576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2015-10-28T23:28:04Z</dcterms:created>
  <dc:language>en-US</dc:language>
  <cp:revision>0</cp:revision>
</cp:coreProperties>
</file>