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7F67E" w14:textId="45243A6A" w:rsidR="009038B3" w:rsidRPr="009A2FCD" w:rsidRDefault="009038B3" w:rsidP="009038B3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A2FCD">
        <w:rPr>
          <w:rFonts w:asciiTheme="majorBidi" w:hAnsiTheme="majorBidi" w:cs="B Nazanin"/>
          <w:sz w:val="24"/>
          <w:szCs w:val="24"/>
          <w:rtl/>
        </w:rPr>
        <w:t xml:space="preserve">هر چارچوب در </w:t>
      </w:r>
      <w:r w:rsidRPr="009A2FCD">
        <w:rPr>
          <w:rFonts w:asciiTheme="majorBidi" w:hAnsiTheme="majorBidi" w:cs="B Nazanin"/>
          <w:sz w:val="24"/>
          <w:szCs w:val="24"/>
        </w:rPr>
        <w:t>Life-Time</w:t>
      </w:r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t xml:space="preserve"> مختلف مورد بررسی قرار گرفته.</w:t>
      </w:r>
      <w:r w:rsidR="00E46D66" w:rsidRPr="009A2FCD">
        <w:rPr>
          <w:rFonts w:asciiTheme="majorBidi" w:hAnsiTheme="majorBidi" w:cs="B Nazanin"/>
          <w:sz w:val="24"/>
          <w:szCs w:val="24"/>
          <w:rtl/>
          <w:lang w:bidi="fa-IR"/>
        </w:rPr>
        <w:t>نتیجه در تصویر مشخص است.</w:t>
      </w:r>
    </w:p>
    <w:p w14:paraId="45F32189" w14:textId="77777777" w:rsidR="009038B3" w:rsidRPr="009A2FCD" w:rsidRDefault="009038B3" w:rsidP="00903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A2FCD">
        <w:rPr>
          <w:rFonts w:asciiTheme="majorBidi" w:eastAsia="Times New Roman" w:hAnsiTheme="majorBidi" w:cs="B Nazanin"/>
          <w:sz w:val="24"/>
          <w:szCs w:val="24"/>
        </w:rPr>
        <w:t>Singleton: Objects with is singleton lifetime are resolved</w:t>
      </w:r>
    </w:p>
    <w:p w14:paraId="1B5A52EC" w14:textId="77777777" w:rsidR="009038B3" w:rsidRPr="009A2FCD" w:rsidRDefault="009038B3" w:rsidP="00903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A2FCD">
        <w:rPr>
          <w:rFonts w:asciiTheme="majorBidi" w:eastAsia="Times New Roman" w:hAnsiTheme="majorBidi" w:cs="B Nazanin"/>
          <w:sz w:val="24"/>
          <w:szCs w:val="24"/>
        </w:rPr>
        <w:t>Transient: Objects with is transient lifetime are resolved</w:t>
      </w:r>
    </w:p>
    <w:p w14:paraId="732BEC84" w14:textId="77777777" w:rsidR="009038B3" w:rsidRPr="009A2FCD" w:rsidRDefault="009038B3" w:rsidP="00903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A2FCD">
        <w:rPr>
          <w:rFonts w:asciiTheme="majorBidi" w:eastAsia="Times New Roman" w:hAnsiTheme="majorBidi" w:cs="B Nazanin"/>
          <w:sz w:val="24"/>
          <w:szCs w:val="24"/>
        </w:rPr>
        <w:t>Combined: Objects with two dependencies (singleton and transient lifetime) are resolved</w:t>
      </w:r>
    </w:p>
    <w:p w14:paraId="771D7A69" w14:textId="77777777" w:rsidR="009038B3" w:rsidRPr="009A2FCD" w:rsidRDefault="009038B3" w:rsidP="00903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A2FCD">
        <w:rPr>
          <w:rFonts w:asciiTheme="majorBidi" w:eastAsia="Times New Roman" w:hAnsiTheme="majorBidi" w:cs="B Nazanin"/>
          <w:sz w:val="24"/>
          <w:szCs w:val="24"/>
        </w:rPr>
        <w:t>Complex: Objects with several nested dependencies are resolved</w:t>
      </w:r>
    </w:p>
    <w:p w14:paraId="40EE1517" w14:textId="77777777" w:rsidR="009038B3" w:rsidRPr="009A2FCD" w:rsidRDefault="009038B3" w:rsidP="00903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A2FCD">
        <w:rPr>
          <w:rFonts w:asciiTheme="majorBidi" w:eastAsia="Times New Roman" w:hAnsiTheme="majorBidi" w:cs="B Nazanin"/>
          <w:sz w:val="24"/>
          <w:szCs w:val="24"/>
        </w:rPr>
        <w:t>Property: Objects which require property injection are resolved</w:t>
      </w:r>
    </w:p>
    <w:p w14:paraId="08ABF271" w14:textId="77777777" w:rsidR="009038B3" w:rsidRPr="009A2FCD" w:rsidRDefault="009038B3" w:rsidP="00903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A2FCD">
        <w:rPr>
          <w:rFonts w:asciiTheme="majorBidi" w:eastAsia="Times New Roman" w:hAnsiTheme="majorBidi" w:cs="B Nazanin"/>
          <w:sz w:val="24"/>
          <w:szCs w:val="24"/>
        </w:rPr>
        <w:t>Generics: Objects with a generic dependency are resolved</w:t>
      </w:r>
    </w:p>
    <w:p w14:paraId="47809FC8" w14:textId="77777777" w:rsidR="009038B3" w:rsidRPr="009A2FCD" w:rsidRDefault="009038B3" w:rsidP="00903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proofErr w:type="spellStart"/>
      <w:r w:rsidRPr="009A2FCD">
        <w:rPr>
          <w:rFonts w:asciiTheme="majorBidi" w:eastAsia="Times New Roman" w:hAnsiTheme="majorBidi" w:cs="B Nazanin"/>
          <w:sz w:val="24"/>
          <w:szCs w:val="24"/>
        </w:rPr>
        <w:t>IEnumerable</w:t>
      </w:r>
      <w:proofErr w:type="spellEnd"/>
      <w:r w:rsidRPr="009A2FCD">
        <w:rPr>
          <w:rFonts w:asciiTheme="majorBidi" w:eastAsia="Times New Roman" w:hAnsiTheme="majorBidi" w:cs="B Nazanin"/>
          <w:sz w:val="24"/>
          <w:szCs w:val="24"/>
        </w:rPr>
        <w:t>: Several objects that implement the same interface are resolved</w:t>
      </w:r>
    </w:p>
    <w:p w14:paraId="2C7EA77B" w14:textId="77777777" w:rsidR="009038B3" w:rsidRPr="009A2FCD" w:rsidRDefault="009038B3" w:rsidP="00903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A2FCD">
        <w:rPr>
          <w:rFonts w:asciiTheme="majorBidi" w:eastAsia="Times New Roman" w:hAnsiTheme="majorBidi" w:cs="B Nazanin"/>
          <w:sz w:val="24"/>
          <w:szCs w:val="24"/>
        </w:rPr>
        <w:t>Conditional: Objects with a conditional dependency are resolved</w:t>
      </w:r>
    </w:p>
    <w:p w14:paraId="11EBDBC6" w14:textId="77777777" w:rsidR="009038B3" w:rsidRPr="009A2FCD" w:rsidRDefault="009038B3" w:rsidP="00903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A2FCD">
        <w:rPr>
          <w:rFonts w:asciiTheme="majorBidi" w:eastAsia="Times New Roman" w:hAnsiTheme="majorBidi" w:cs="B Nazanin"/>
          <w:sz w:val="24"/>
          <w:szCs w:val="24"/>
        </w:rPr>
        <w:t xml:space="preserve">Child Container: Objects are resolved </w:t>
      </w:r>
      <w:proofErr w:type="spellStart"/>
      <w:r w:rsidRPr="009A2FCD">
        <w:rPr>
          <w:rFonts w:asciiTheme="majorBidi" w:eastAsia="Times New Roman" w:hAnsiTheme="majorBidi" w:cs="B Nazanin"/>
          <w:sz w:val="24"/>
          <w:szCs w:val="24"/>
        </w:rPr>
        <w:t>trough</w:t>
      </w:r>
      <w:proofErr w:type="spellEnd"/>
      <w:r w:rsidRPr="009A2FCD">
        <w:rPr>
          <w:rFonts w:asciiTheme="majorBidi" w:eastAsia="Times New Roman" w:hAnsiTheme="majorBidi" w:cs="B Nazanin"/>
          <w:sz w:val="24"/>
          <w:szCs w:val="24"/>
        </w:rPr>
        <w:t xml:space="preserve"> a child container</w:t>
      </w:r>
    </w:p>
    <w:p w14:paraId="205AF65A" w14:textId="77777777" w:rsidR="009038B3" w:rsidRPr="009A2FCD" w:rsidRDefault="009038B3" w:rsidP="00903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A2FCD">
        <w:rPr>
          <w:rFonts w:asciiTheme="majorBidi" w:eastAsia="Times New Roman" w:hAnsiTheme="majorBidi" w:cs="B Nazanin"/>
          <w:sz w:val="24"/>
          <w:szCs w:val="24"/>
        </w:rPr>
        <w:t xml:space="preserve">Interception </w:t>
      </w:r>
      <w:proofErr w:type="gramStart"/>
      <w:r w:rsidRPr="009A2FCD">
        <w:rPr>
          <w:rFonts w:asciiTheme="majorBidi" w:eastAsia="Times New Roman" w:hAnsiTheme="majorBidi" w:cs="B Nazanin"/>
          <w:sz w:val="24"/>
          <w:szCs w:val="24"/>
        </w:rPr>
        <w:t>With</w:t>
      </w:r>
      <w:proofErr w:type="gramEnd"/>
      <w:r w:rsidRPr="009A2FCD">
        <w:rPr>
          <w:rFonts w:asciiTheme="majorBidi" w:eastAsia="Times New Roman" w:hAnsiTheme="majorBidi" w:cs="B Nazanin"/>
          <w:sz w:val="24"/>
          <w:szCs w:val="24"/>
        </w:rPr>
        <w:t xml:space="preserve"> Proxy: Objects with a dynamically generated wrapper are resolved</w:t>
      </w:r>
    </w:p>
    <w:p w14:paraId="5CA98FBE" w14:textId="77777777" w:rsidR="009038B3" w:rsidRPr="009A2FCD" w:rsidRDefault="009038B3" w:rsidP="00903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A2FCD">
        <w:rPr>
          <w:rFonts w:asciiTheme="majorBidi" w:eastAsia="Times New Roman" w:hAnsiTheme="majorBidi" w:cs="B Nazanin"/>
          <w:sz w:val="24"/>
          <w:szCs w:val="24"/>
        </w:rPr>
        <w:t xml:space="preserve">Prepare </w:t>
      </w:r>
      <w:proofErr w:type="gramStart"/>
      <w:r w:rsidRPr="009A2FCD">
        <w:rPr>
          <w:rFonts w:asciiTheme="majorBidi" w:eastAsia="Times New Roman" w:hAnsiTheme="majorBidi" w:cs="B Nazanin"/>
          <w:sz w:val="24"/>
          <w:szCs w:val="24"/>
        </w:rPr>
        <w:t>And</w:t>
      </w:r>
      <w:proofErr w:type="gramEnd"/>
      <w:r w:rsidRPr="009A2FCD">
        <w:rPr>
          <w:rFonts w:asciiTheme="majorBidi" w:eastAsia="Times New Roman" w:hAnsiTheme="majorBidi" w:cs="B Nazanin"/>
          <w:sz w:val="24"/>
          <w:szCs w:val="24"/>
        </w:rPr>
        <w:t xml:space="preserve"> Register: Initializes container and registers some basic elements (executed 3.000 times)</w:t>
      </w:r>
    </w:p>
    <w:p w14:paraId="6FFC5CF0" w14:textId="77777777" w:rsidR="009038B3" w:rsidRPr="009A2FCD" w:rsidRDefault="009038B3" w:rsidP="00903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A2FCD">
        <w:rPr>
          <w:rFonts w:asciiTheme="majorBidi" w:eastAsia="Times New Roman" w:hAnsiTheme="majorBidi" w:cs="B Nazanin"/>
          <w:sz w:val="24"/>
          <w:szCs w:val="24"/>
        </w:rPr>
        <w:t xml:space="preserve">Prepare </w:t>
      </w:r>
      <w:proofErr w:type="gramStart"/>
      <w:r w:rsidRPr="009A2FCD">
        <w:rPr>
          <w:rFonts w:asciiTheme="majorBidi" w:eastAsia="Times New Roman" w:hAnsiTheme="majorBidi" w:cs="B Nazanin"/>
          <w:sz w:val="24"/>
          <w:szCs w:val="24"/>
        </w:rPr>
        <w:t>And</w:t>
      </w:r>
      <w:proofErr w:type="gramEnd"/>
      <w:r w:rsidRPr="009A2FCD">
        <w:rPr>
          <w:rFonts w:asciiTheme="majorBidi" w:eastAsia="Times New Roman" w:hAnsiTheme="majorBidi" w:cs="B Nazanin"/>
          <w:sz w:val="24"/>
          <w:szCs w:val="24"/>
        </w:rPr>
        <w:t xml:space="preserve"> Register And Simple Resolve: Initializes container and registers some basic elements. The resolves two objects (executed 3.000 times)</w:t>
      </w:r>
    </w:p>
    <w:p w14:paraId="4FABD0EB" w14:textId="77777777" w:rsidR="009038B3" w:rsidRPr="009A2FCD" w:rsidRDefault="009038B3" w:rsidP="009038B3">
      <w:pPr>
        <w:bidi/>
        <w:jc w:val="right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44B4D8D" w14:textId="0BA53589" w:rsidR="009038B3" w:rsidRPr="009A2FCD" w:rsidRDefault="009038B3" w:rsidP="009038B3">
      <w:pPr>
        <w:bidi/>
        <w:jc w:val="right"/>
        <w:rPr>
          <w:rFonts w:asciiTheme="majorBidi" w:hAnsiTheme="majorBidi" w:cs="B Nazanin"/>
          <w:noProof/>
          <w:sz w:val="24"/>
          <w:szCs w:val="24"/>
          <w:rtl/>
          <w:lang w:val="fa-IR" w:bidi="fa-IR"/>
        </w:rPr>
      </w:pPr>
      <w:r w:rsidRPr="009A2FCD">
        <w:rPr>
          <w:rFonts w:asciiTheme="majorBidi" w:hAnsiTheme="majorBidi" w:cs="B Nazanin"/>
          <w:noProof/>
          <w:sz w:val="24"/>
          <w:szCs w:val="24"/>
          <w:rtl/>
          <w:lang w:val="fa-IR" w:bidi="fa-IR"/>
        </w:rPr>
        <w:drawing>
          <wp:inline distT="0" distB="0" distL="0" distR="0" wp14:anchorId="05AC7F1D" wp14:editId="5F810AE4">
            <wp:extent cx="56769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407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8A55" w14:textId="13A84081" w:rsidR="009038B3" w:rsidRPr="009A2FCD" w:rsidRDefault="009038B3" w:rsidP="009038B3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38BF61BE" w14:textId="19E1BE2A" w:rsidR="009038B3" w:rsidRPr="009A2FCD" w:rsidRDefault="009038B3" w:rsidP="009038B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9A2FCD">
        <w:rPr>
          <w:rFonts w:asciiTheme="majorBidi" w:hAnsiTheme="majorBidi" w:cs="B Nazanin"/>
          <w:noProof/>
          <w:sz w:val="24"/>
          <w:szCs w:val="24"/>
          <w:lang w:val="fa-IR" w:bidi="fa-IR"/>
        </w:rPr>
        <w:lastRenderedPageBreak/>
        <w:drawing>
          <wp:anchor distT="0" distB="0" distL="114300" distR="114300" simplePos="0" relativeHeight="251658240" behindDoc="0" locked="0" layoutInCell="1" allowOverlap="1" wp14:anchorId="1765397D" wp14:editId="35FCF776">
            <wp:simplePos x="0" y="0"/>
            <wp:positionH relativeFrom="margin">
              <wp:align>right</wp:align>
            </wp:positionH>
            <wp:positionV relativeFrom="margin">
              <wp:posOffset>355600</wp:posOffset>
            </wp:positionV>
            <wp:extent cx="5943600" cy="46831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7B3" w:rsidRPr="009A2FCD">
        <w:rPr>
          <w:rFonts w:asciiTheme="majorBidi" w:hAnsiTheme="majorBidi" w:cs="B Nazanin"/>
          <w:sz w:val="24"/>
          <w:szCs w:val="24"/>
          <w:rtl/>
          <w:lang w:bidi="fa-IR"/>
        </w:rPr>
        <w:t xml:space="preserve">بهترین چارچوب تو </w:t>
      </w:r>
      <w:r w:rsidR="00D3234B" w:rsidRPr="009A2FCD">
        <w:rPr>
          <w:rFonts w:asciiTheme="majorBidi" w:hAnsiTheme="majorBidi" w:cs="B Nazanin"/>
          <w:sz w:val="24"/>
          <w:szCs w:val="24"/>
          <w:rtl/>
          <w:lang w:bidi="fa-IR"/>
        </w:rPr>
        <w:t xml:space="preserve">داشتن </w:t>
      </w:r>
      <w:r w:rsidR="007777B3" w:rsidRPr="009A2FCD">
        <w:rPr>
          <w:rFonts w:asciiTheme="majorBidi" w:hAnsiTheme="majorBidi" w:cs="B Nazanin"/>
          <w:sz w:val="24"/>
          <w:szCs w:val="24"/>
          <w:rtl/>
          <w:lang w:bidi="fa-IR"/>
        </w:rPr>
        <w:t>وی</w:t>
      </w:r>
      <w:r w:rsidR="00D3234B" w:rsidRPr="009A2FCD">
        <w:rPr>
          <w:rFonts w:asciiTheme="majorBidi" w:hAnsiTheme="majorBidi" w:cs="B Nazanin"/>
          <w:sz w:val="24"/>
          <w:szCs w:val="24"/>
          <w:rtl/>
          <w:lang w:bidi="fa-IR"/>
        </w:rPr>
        <w:t>ژ</w:t>
      </w:r>
      <w:r w:rsidR="007777B3" w:rsidRPr="009A2FCD">
        <w:rPr>
          <w:rFonts w:asciiTheme="majorBidi" w:hAnsiTheme="majorBidi" w:cs="B Nazanin"/>
          <w:sz w:val="24"/>
          <w:szCs w:val="24"/>
          <w:rtl/>
          <w:lang w:bidi="fa-IR"/>
        </w:rPr>
        <w:t xml:space="preserve">گیهای مختلف </w:t>
      </w:r>
      <w:proofErr w:type="spellStart"/>
      <w:r w:rsidR="007777B3" w:rsidRPr="009A2FCD">
        <w:rPr>
          <w:rFonts w:asciiTheme="majorBidi" w:hAnsiTheme="majorBidi" w:cs="B Nazanin"/>
          <w:sz w:val="24"/>
          <w:szCs w:val="24"/>
          <w:lang w:bidi="fa-IR"/>
        </w:rPr>
        <w:t>AutoFac</w:t>
      </w:r>
      <w:proofErr w:type="spellEnd"/>
      <w:r w:rsidR="007777B3" w:rsidRPr="009A2FCD">
        <w:rPr>
          <w:rFonts w:asciiTheme="majorBidi" w:hAnsiTheme="majorBidi" w:cs="B Nazanin"/>
          <w:sz w:val="24"/>
          <w:szCs w:val="24"/>
          <w:rtl/>
          <w:lang w:bidi="fa-IR"/>
        </w:rPr>
        <w:t xml:space="preserve"> هست</w:t>
      </w:r>
      <w:r w:rsidR="00E46D66" w:rsidRPr="009A2FCD">
        <w:rPr>
          <w:rFonts w:asciiTheme="majorBidi" w:hAnsiTheme="majorBidi" w:cs="B Nazanin"/>
          <w:sz w:val="24"/>
          <w:szCs w:val="24"/>
          <w:rtl/>
          <w:lang w:bidi="fa-IR"/>
        </w:rPr>
        <w:t>.</w:t>
      </w:r>
    </w:p>
    <w:p w14:paraId="403DDBE5" w14:textId="77777777" w:rsidR="00D3234B" w:rsidRPr="009A2FCD" w:rsidRDefault="00D3234B" w:rsidP="00D3234B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19D68372" w14:textId="1B7B5016" w:rsidR="003A43FD" w:rsidRPr="009A2FCD" w:rsidRDefault="003A43FD" w:rsidP="003A43FD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64BC1DED" w14:textId="5AC669EB" w:rsidR="003A43FD" w:rsidRPr="009A2FCD" w:rsidRDefault="003A43FD" w:rsidP="003A43FD">
      <w:pPr>
        <w:bidi/>
        <w:rPr>
          <w:rFonts w:asciiTheme="majorBidi" w:hAnsiTheme="majorBidi" w:cs="B Nazanin"/>
          <w:noProof/>
          <w:sz w:val="24"/>
          <w:szCs w:val="24"/>
          <w:rtl/>
          <w:lang w:bidi="fa-IR"/>
        </w:rPr>
      </w:pPr>
    </w:p>
    <w:p w14:paraId="08DA3F48" w14:textId="425E6331" w:rsidR="00AE4690" w:rsidRPr="009A2FCD" w:rsidRDefault="00AE4690" w:rsidP="00AE4690">
      <w:pPr>
        <w:bidi/>
        <w:rPr>
          <w:rFonts w:asciiTheme="majorBidi" w:hAnsiTheme="majorBidi" w:cs="B Nazanin"/>
          <w:noProof/>
          <w:sz w:val="24"/>
          <w:szCs w:val="24"/>
          <w:rtl/>
          <w:lang w:bidi="fa-IR"/>
        </w:rPr>
      </w:pPr>
    </w:p>
    <w:p w14:paraId="3A10166F" w14:textId="163983AF" w:rsidR="00AE4690" w:rsidRPr="009A2FCD" w:rsidRDefault="00AE4690" w:rsidP="00AE4690">
      <w:pPr>
        <w:bidi/>
        <w:rPr>
          <w:rFonts w:asciiTheme="majorBidi" w:hAnsiTheme="majorBidi" w:cs="B Nazanin"/>
          <w:noProof/>
          <w:sz w:val="24"/>
          <w:szCs w:val="24"/>
          <w:rtl/>
          <w:lang w:bidi="fa-IR"/>
        </w:rPr>
      </w:pPr>
    </w:p>
    <w:p w14:paraId="377D7E82" w14:textId="3E3801E9" w:rsidR="00AE4690" w:rsidRPr="009A2FCD" w:rsidRDefault="00AE4690" w:rsidP="00AE4690">
      <w:pPr>
        <w:bidi/>
        <w:rPr>
          <w:rFonts w:asciiTheme="majorBidi" w:hAnsiTheme="majorBidi" w:cs="B Nazanin"/>
          <w:noProof/>
          <w:sz w:val="24"/>
          <w:szCs w:val="24"/>
          <w:lang w:bidi="fa-IR"/>
        </w:rPr>
      </w:pPr>
    </w:p>
    <w:p w14:paraId="05AE101B" w14:textId="01AC81BA" w:rsidR="00C80E59" w:rsidRPr="009A2FCD" w:rsidRDefault="00C80E59" w:rsidP="00C80E59">
      <w:pPr>
        <w:bidi/>
        <w:rPr>
          <w:rFonts w:asciiTheme="majorBidi" w:hAnsiTheme="majorBidi" w:cs="B Nazanin"/>
          <w:noProof/>
          <w:sz w:val="24"/>
          <w:szCs w:val="24"/>
          <w:lang w:bidi="fa-IR"/>
        </w:rPr>
      </w:pPr>
    </w:p>
    <w:p w14:paraId="51F96C99" w14:textId="77777777" w:rsidR="00C80E59" w:rsidRPr="009A2FCD" w:rsidRDefault="00C80E59" w:rsidP="00C80E59">
      <w:pPr>
        <w:bidi/>
        <w:rPr>
          <w:rFonts w:asciiTheme="majorBidi" w:hAnsiTheme="majorBidi" w:cs="B Nazanin"/>
          <w:noProof/>
          <w:sz w:val="24"/>
          <w:szCs w:val="24"/>
          <w:rtl/>
          <w:lang w:bidi="fa-IR"/>
        </w:rPr>
      </w:pPr>
    </w:p>
    <w:p w14:paraId="7837382B" w14:textId="7972C8D9" w:rsidR="00AE4690" w:rsidRPr="009A2FCD" w:rsidRDefault="00AE4690" w:rsidP="00AE4690">
      <w:pPr>
        <w:bidi/>
        <w:rPr>
          <w:rFonts w:asciiTheme="majorBidi" w:hAnsiTheme="majorBidi" w:cs="B Nazanin"/>
          <w:noProof/>
          <w:sz w:val="24"/>
          <w:szCs w:val="24"/>
          <w:rtl/>
          <w:lang w:bidi="fa-IR"/>
        </w:rPr>
      </w:pPr>
    </w:p>
    <w:p w14:paraId="43901728" w14:textId="09D529C8" w:rsidR="00AE4690" w:rsidRPr="009A2FCD" w:rsidRDefault="00AE4690" w:rsidP="00AE4690">
      <w:pPr>
        <w:bidi/>
        <w:rPr>
          <w:rFonts w:asciiTheme="majorBidi" w:hAnsiTheme="majorBidi" w:cs="B Nazanin"/>
          <w:noProof/>
          <w:sz w:val="24"/>
          <w:szCs w:val="24"/>
          <w:rtl/>
          <w:lang w:bidi="fa-IR"/>
        </w:rPr>
      </w:pPr>
    </w:p>
    <w:p w14:paraId="42116628" w14:textId="15C84283" w:rsidR="00AE4690" w:rsidRPr="009A2FCD" w:rsidRDefault="00AE4690" w:rsidP="00AE4690">
      <w:p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 xml:space="preserve">بررسی چـــــــارچوب </w:t>
      </w:r>
      <w:r w:rsidRPr="009A2FCD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proofErr w:type="spellStart"/>
      <w:r w:rsidRPr="009A2FCD">
        <w:rPr>
          <w:rFonts w:asciiTheme="majorBidi" w:hAnsiTheme="majorBidi" w:cs="B Nazanin"/>
          <w:sz w:val="24"/>
          <w:szCs w:val="24"/>
          <w:lang w:bidi="fa-IR"/>
        </w:rPr>
        <w:t>StructureMap</w:t>
      </w:r>
      <w:proofErr w:type="spellEnd"/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proofErr w:type="spellStart"/>
      <w:r w:rsidRPr="009A2FCD">
        <w:rPr>
          <w:rFonts w:asciiTheme="majorBidi" w:hAnsiTheme="majorBidi" w:cs="B Nazanin"/>
          <w:sz w:val="24"/>
          <w:szCs w:val="24"/>
          <w:lang w:bidi="fa-IR"/>
        </w:rPr>
        <w:t>LightInject</w:t>
      </w:r>
      <w:proofErr w:type="spellEnd"/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عکس مشخص هست که تمام موارد تست را </w:t>
      </w:r>
      <w:r w:rsidRPr="009A2FCD">
        <w:rPr>
          <w:rFonts w:asciiTheme="majorBidi" w:hAnsiTheme="majorBidi" w:cs="B Nazanin"/>
          <w:sz w:val="24"/>
          <w:szCs w:val="24"/>
          <w:lang w:bidi="fa-IR"/>
        </w:rPr>
        <w:t>Passed</w:t>
      </w:r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t xml:space="preserve"> نکردن.</w:t>
      </w:r>
    </w:p>
    <w:p w14:paraId="51B0A5BD" w14:textId="34C61682" w:rsidR="00AE4690" w:rsidRPr="009A2FCD" w:rsidRDefault="00AE4690" w:rsidP="00AE4690">
      <w:pPr>
        <w:bidi/>
        <w:rPr>
          <w:rFonts w:asciiTheme="majorBidi" w:hAnsiTheme="majorBidi" w:cs="B Nazanin"/>
          <w:noProof/>
          <w:sz w:val="24"/>
          <w:szCs w:val="24"/>
          <w:rtl/>
          <w:lang w:bidi="fa-IR"/>
        </w:rPr>
      </w:pPr>
      <w:r w:rsidRPr="009A2FCD">
        <w:rPr>
          <w:rFonts w:asciiTheme="majorBidi" w:hAnsiTheme="majorBidi"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60288" behindDoc="0" locked="0" layoutInCell="1" allowOverlap="1" wp14:anchorId="5FE6DF64" wp14:editId="2E5A4E59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943600" cy="32105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E5A81" w14:textId="1C7AF999" w:rsidR="00AE4690" w:rsidRPr="009A2FCD" w:rsidRDefault="00AE4690" w:rsidP="00AE4690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064250AF" w14:textId="7AFED921" w:rsidR="009038B3" w:rsidRPr="009A2FCD" w:rsidRDefault="00D3234B" w:rsidP="00AE4690">
      <w:pPr>
        <w:bidi/>
        <w:rPr>
          <w:rFonts w:asciiTheme="majorBidi" w:hAnsiTheme="majorBidi" w:cs="B Nazanin"/>
          <w:noProof/>
          <w:sz w:val="24"/>
          <w:szCs w:val="24"/>
          <w:lang w:val="fa-IR" w:bidi="fa-IR"/>
        </w:rPr>
      </w:pPr>
      <w:r w:rsidRPr="009A2FCD">
        <w:rPr>
          <w:rFonts w:asciiTheme="majorBidi" w:hAnsiTheme="majorBidi" w:cs="B Nazanin"/>
          <w:noProof/>
          <w:sz w:val="24"/>
          <w:szCs w:val="24"/>
          <w:rtl/>
          <w:lang w:val="fa-IR" w:bidi="fa-IR"/>
        </w:rPr>
        <w:t>منبع:</w:t>
      </w:r>
    </w:p>
    <w:p w14:paraId="4E22D1A9" w14:textId="04E77D02" w:rsidR="009038B3" w:rsidRPr="009A2FCD" w:rsidRDefault="00455790" w:rsidP="009038B3">
      <w:pPr>
        <w:bidi/>
        <w:rPr>
          <w:rFonts w:asciiTheme="majorBidi" w:hAnsiTheme="majorBidi" w:cs="B Nazanin"/>
          <w:sz w:val="24"/>
          <w:szCs w:val="24"/>
        </w:rPr>
      </w:pPr>
      <w:hyperlink r:id="rId11" w:history="1">
        <w:r w:rsidR="00F128C7" w:rsidRPr="009A2FCD">
          <w:rPr>
            <w:rStyle w:val="Hyperlink"/>
            <w:rFonts w:asciiTheme="majorBidi" w:hAnsiTheme="majorBidi" w:cs="B Nazanin"/>
            <w:color w:val="auto"/>
            <w:sz w:val="24"/>
            <w:szCs w:val="24"/>
            <w:u w:val="none"/>
          </w:rPr>
          <w:t>https://jamesmckay.net/2018/10/which-net-ioc-containers-pass-microsofts-tests/</w:t>
        </w:r>
      </w:hyperlink>
    </w:p>
    <w:p w14:paraId="5EB5F96A" w14:textId="358AF091" w:rsidR="00F128C7" w:rsidRPr="009A2FCD" w:rsidRDefault="00F128C7" w:rsidP="00F128C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t xml:space="preserve">فاکتورهای مهم برای انتخاب </w:t>
      </w:r>
      <w:r w:rsidRPr="009A2FCD">
        <w:rPr>
          <w:rFonts w:asciiTheme="majorBidi" w:hAnsiTheme="majorBidi" w:cs="B Nazanin"/>
          <w:sz w:val="24"/>
          <w:szCs w:val="24"/>
          <w:lang w:bidi="fa-IR"/>
        </w:rPr>
        <w:t>IOC Container</w:t>
      </w:r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2A3CA828" w14:textId="77777777" w:rsidR="00F128C7" w:rsidRPr="009A2FCD" w:rsidRDefault="00F128C7" w:rsidP="00F128C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Theme="majorBidi" w:eastAsia="Times New Roman" w:hAnsiTheme="majorBidi" w:cs="B Nazanin"/>
          <w:sz w:val="24"/>
          <w:szCs w:val="24"/>
        </w:rPr>
      </w:pPr>
      <w:r w:rsidRPr="009A2FCD">
        <w:rPr>
          <w:rFonts w:asciiTheme="majorBidi" w:eastAsia="Times New Roman" w:hAnsiTheme="majorBidi" w:cs="B Nazanin"/>
          <w:sz w:val="24"/>
          <w:szCs w:val="24"/>
        </w:rPr>
        <w:t>Ease of use</w:t>
      </w:r>
    </w:p>
    <w:p w14:paraId="740BBFB3" w14:textId="4F9FAEA5" w:rsidR="00F128C7" w:rsidRPr="009A2FCD" w:rsidRDefault="00F128C7" w:rsidP="00F128C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Theme="majorBidi" w:eastAsia="Times New Roman" w:hAnsiTheme="majorBidi" w:cs="B Nazanin"/>
          <w:sz w:val="24"/>
          <w:szCs w:val="24"/>
        </w:rPr>
      </w:pPr>
      <w:r w:rsidRPr="009A2FCD">
        <w:rPr>
          <w:rFonts w:asciiTheme="majorBidi" w:eastAsia="Times New Roman" w:hAnsiTheme="majorBidi" w:cs="B Nazanin"/>
          <w:sz w:val="24"/>
          <w:szCs w:val="24"/>
        </w:rPr>
        <w:t>Configurability: Fluent API and/or XML Configuration</w:t>
      </w:r>
    </w:p>
    <w:p w14:paraId="45F189E5" w14:textId="77777777" w:rsidR="00AE4690" w:rsidRPr="009A2FCD" w:rsidRDefault="00AE4690" w:rsidP="00AE4690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Theme="majorBidi" w:eastAsia="Times New Roman" w:hAnsiTheme="majorBidi" w:cs="B Nazanin"/>
          <w:sz w:val="24"/>
          <w:szCs w:val="24"/>
        </w:rPr>
      </w:pPr>
      <w:r w:rsidRPr="009A2FCD">
        <w:rPr>
          <w:rFonts w:asciiTheme="majorBidi" w:eastAsia="Times New Roman" w:hAnsiTheme="majorBidi" w:cs="B Nazanin"/>
          <w:sz w:val="24"/>
          <w:szCs w:val="24"/>
        </w:rPr>
        <w:t xml:space="preserve">NuGet Support (only </w:t>
      </w:r>
      <w:proofErr w:type="spellStart"/>
      <w:r w:rsidRPr="009A2FCD">
        <w:rPr>
          <w:rFonts w:asciiTheme="majorBidi" w:eastAsia="Times New Roman" w:hAnsiTheme="majorBidi" w:cs="B Nazanin"/>
          <w:sz w:val="24"/>
          <w:szCs w:val="24"/>
        </w:rPr>
        <w:t>Ninject</w:t>
      </w:r>
      <w:proofErr w:type="spellEnd"/>
      <w:r w:rsidRPr="009A2FCD">
        <w:rPr>
          <w:rFonts w:asciiTheme="majorBidi" w:eastAsia="Times New Roman" w:hAnsiTheme="majorBidi" w:cs="B Nazanin"/>
          <w:sz w:val="24"/>
          <w:szCs w:val="24"/>
        </w:rPr>
        <w:t xml:space="preserve"> is doing a poor job of this) - see image</w:t>
      </w:r>
    </w:p>
    <w:p w14:paraId="01C62693" w14:textId="72BC6116" w:rsidR="00F128C7" w:rsidRPr="009A2FCD" w:rsidRDefault="00F128C7" w:rsidP="00F128C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Theme="majorBidi" w:eastAsia="Times New Roman" w:hAnsiTheme="majorBidi" w:cs="B Nazanin"/>
          <w:sz w:val="24"/>
          <w:szCs w:val="24"/>
        </w:rPr>
      </w:pPr>
      <w:r w:rsidRPr="009A2FCD">
        <w:rPr>
          <w:rFonts w:asciiTheme="majorBidi" w:eastAsia="Times New Roman" w:hAnsiTheme="majorBidi" w:cs="B Nazanin"/>
          <w:sz w:val="24"/>
          <w:szCs w:val="24"/>
        </w:rPr>
        <w:t>Performance (Unless you have a very high traffic application the difference should be minimal)</w:t>
      </w:r>
    </w:p>
    <w:p w14:paraId="3FE56F58" w14:textId="5FED619A" w:rsidR="00BE2754" w:rsidRPr="009A2FCD" w:rsidRDefault="00BE2754" w:rsidP="00BE2754">
      <w:pPr>
        <w:shd w:val="clear" w:color="auto" w:fill="FFFFFF"/>
        <w:spacing w:after="0" w:line="315" w:lineRule="atLeast"/>
        <w:rPr>
          <w:rFonts w:asciiTheme="majorBidi" w:eastAsia="Times New Roman" w:hAnsiTheme="majorBidi" w:cs="B Nazanin"/>
          <w:sz w:val="24"/>
          <w:szCs w:val="24"/>
        </w:rPr>
      </w:pPr>
    </w:p>
    <w:p w14:paraId="30C63A98" w14:textId="3FC2B767" w:rsidR="00BE2754" w:rsidRPr="009A2FCD" w:rsidRDefault="00BE2754" w:rsidP="00BE2754">
      <w:pPr>
        <w:shd w:val="clear" w:color="auto" w:fill="FFFFFF"/>
        <w:spacing w:after="0" w:line="315" w:lineRule="atLeast"/>
        <w:rPr>
          <w:rFonts w:asciiTheme="majorBidi" w:eastAsia="Times New Roman" w:hAnsiTheme="majorBidi" w:cs="B Nazanin"/>
          <w:sz w:val="24"/>
          <w:szCs w:val="24"/>
        </w:rPr>
      </w:pPr>
    </w:p>
    <w:p w14:paraId="3499E3E4" w14:textId="77777777" w:rsidR="00BE2754" w:rsidRPr="009A2FCD" w:rsidRDefault="00BE2754" w:rsidP="00BE2754">
      <w:pPr>
        <w:keepNext/>
        <w:shd w:val="clear" w:color="auto" w:fill="FFFFFF"/>
        <w:spacing w:after="0" w:line="315" w:lineRule="atLeast"/>
        <w:rPr>
          <w:rFonts w:asciiTheme="majorBidi" w:hAnsiTheme="majorBidi" w:cs="B Nazanin"/>
          <w:sz w:val="24"/>
          <w:szCs w:val="24"/>
        </w:rPr>
      </w:pPr>
      <w:r w:rsidRPr="009A2FCD">
        <w:rPr>
          <w:rFonts w:asciiTheme="majorBidi" w:eastAsia="Times New Roman" w:hAnsiTheme="majorBidi" w:cs="B Nazanin"/>
          <w:noProof/>
          <w:sz w:val="24"/>
          <w:szCs w:val="24"/>
        </w:rPr>
        <w:lastRenderedPageBreak/>
        <w:drawing>
          <wp:inline distT="0" distB="0" distL="0" distR="0" wp14:anchorId="56245259" wp14:editId="6F78B745">
            <wp:extent cx="5676900" cy="2337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_10k_contain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949" cy="23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D09F" w14:textId="2C572ABB" w:rsidR="00BE2754" w:rsidRPr="009A2FCD" w:rsidRDefault="00BE2754" w:rsidP="00BE2754">
      <w:pPr>
        <w:pStyle w:val="Caption"/>
        <w:jc w:val="center"/>
        <w:rPr>
          <w:rFonts w:asciiTheme="majorBidi" w:eastAsia="Times New Roman" w:hAnsiTheme="majorBidi" w:cs="B Nazanin"/>
          <w:i w:val="0"/>
          <w:iCs w:val="0"/>
          <w:color w:val="auto"/>
          <w:sz w:val="24"/>
          <w:szCs w:val="24"/>
        </w:rPr>
      </w:pPr>
      <w:r w:rsidRPr="009A2FCD">
        <w:rPr>
          <w:rFonts w:asciiTheme="majorBidi" w:hAnsiTheme="majorBidi" w:cs="B Nazanin"/>
          <w:i w:val="0"/>
          <w:iCs w:val="0"/>
          <w:sz w:val="24"/>
          <w:szCs w:val="24"/>
          <w:lang w:bidi="fa-IR"/>
        </w:rPr>
        <w:t xml:space="preserve">Best Performance </w:t>
      </w:r>
      <w:proofErr w:type="spellStart"/>
      <w:r w:rsidRPr="009A2FCD">
        <w:rPr>
          <w:rFonts w:asciiTheme="majorBidi" w:hAnsiTheme="majorBidi" w:cs="B Nazanin"/>
          <w:i w:val="0"/>
          <w:iCs w:val="0"/>
          <w:sz w:val="24"/>
          <w:szCs w:val="24"/>
          <w:lang w:bidi="fa-IR"/>
        </w:rPr>
        <w:t>Autofac</w:t>
      </w:r>
      <w:proofErr w:type="spellEnd"/>
    </w:p>
    <w:p w14:paraId="65CC368C" w14:textId="77777777" w:rsidR="003A43FD" w:rsidRPr="009A2FCD" w:rsidRDefault="003A43FD" w:rsidP="003A43FD">
      <w:pPr>
        <w:shd w:val="clear" w:color="auto" w:fill="FFFFFF"/>
        <w:spacing w:after="0" w:line="315" w:lineRule="atLeast"/>
        <w:rPr>
          <w:rFonts w:asciiTheme="majorBidi" w:eastAsia="Times New Roman" w:hAnsiTheme="majorBidi" w:cs="B Nazanin"/>
          <w:sz w:val="24"/>
          <w:szCs w:val="24"/>
        </w:rPr>
      </w:pPr>
    </w:p>
    <w:p w14:paraId="0EB48E2F" w14:textId="66558F2B" w:rsidR="00D144CE" w:rsidRPr="009A2FCD" w:rsidRDefault="00861B6C" w:rsidP="00D144CE">
      <w:pPr>
        <w:tabs>
          <w:tab w:val="left" w:pos="6280"/>
        </w:tabs>
        <w:bidi/>
        <w:rPr>
          <w:rFonts w:asciiTheme="majorBidi" w:hAnsiTheme="majorBidi" w:cs="B Nazanin"/>
          <w:sz w:val="24"/>
          <w:szCs w:val="24"/>
          <w:lang w:bidi="fa-IR"/>
        </w:rPr>
      </w:pPr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t>مقایسه جز به جز چارچوبهای مدنظر:</w:t>
      </w:r>
    </w:p>
    <w:p w14:paraId="0C412653" w14:textId="09FF33F9" w:rsidR="00BE2754" w:rsidRPr="009A2FCD" w:rsidRDefault="00BE2754" w:rsidP="00BE2754">
      <w:pPr>
        <w:tabs>
          <w:tab w:val="left" w:pos="6280"/>
        </w:tabs>
        <w:bidi/>
        <w:jc w:val="center"/>
        <w:rPr>
          <w:rFonts w:asciiTheme="majorBidi" w:hAnsiTheme="majorBidi" w:cs="B Nazanin"/>
          <w:noProof/>
          <w:sz w:val="24"/>
          <w:szCs w:val="24"/>
          <w:rtl/>
          <w:lang w:val="fa-IR" w:bidi="fa-IR"/>
        </w:rPr>
      </w:pPr>
      <w:r w:rsidRPr="009A2FCD">
        <w:rPr>
          <w:rFonts w:asciiTheme="majorBidi" w:hAnsiTheme="majorBidi" w:cs="B Nazanin"/>
          <w:noProof/>
          <w:sz w:val="24"/>
          <w:szCs w:val="24"/>
          <w:rtl/>
          <w:lang w:val="fa-IR" w:bidi="fa-IR"/>
        </w:rPr>
        <w:drawing>
          <wp:inline distT="0" distB="0" distL="0" distR="0" wp14:anchorId="2724DF6F" wp14:editId="051E7C0A">
            <wp:extent cx="5943600" cy="2744470"/>
            <wp:effectExtent l="133350" t="114300" r="133350" b="1701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79925A" w14:textId="38F057B2" w:rsidR="003A43FD" w:rsidRPr="009A2FCD" w:rsidRDefault="003A43FD" w:rsidP="003A43FD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21D02673" w14:textId="533E8F6B" w:rsidR="00861B6C" w:rsidRPr="009A2FCD" w:rsidRDefault="00861B6C" w:rsidP="003A43FD">
      <w:pPr>
        <w:tabs>
          <w:tab w:val="left" w:pos="1480"/>
        </w:tabs>
        <w:bidi/>
        <w:rPr>
          <w:rFonts w:asciiTheme="majorBidi" w:hAnsiTheme="majorBidi" w:cs="B Nazanin"/>
          <w:noProof/>
          <w:sz w:val="24"/>
          <w:szCs w:val="24"/>
          <w:rtl/>
          <w:lang w:val="fa-IR" w:bidi="fa-IR"/>
        </w:rPr>
      </w:pPr>
      <w:r w:rsidRPr="009A2FCD">
        <w:rPr>
          <w:rFonts w:asciiTheme="majorBidi" w:hAnsiTheme="majorBidi" w:cs="B Nazanin"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2F5562AA" wp14:editId="2210D69D">
            <wp:extent cx="5943600" cy="2770505"/>
            <wp:effectExtent l="133350" t="114300" r="133350" b="1631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E4A9F8" w14:textId="7B05F73C" w:rsidR="007F5C22" w:rsidRPr="009A2FCD" w:rsidRDefault="007F5C22" w:rsidP="007F5C2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2EEAAD76" w14:textId="0EA90345" w:rsidR="003A43FD" w:rsidRPr="009A2FCD" w:rsidRDefault="003A43FD" w:rsidP="003A43FD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04EF1914" w14:textId="63A1D1C8" w:rsidR="003A43FD" w:rsidRPr="009A2FCD" w:rsidRDefault="003A43FD" w:rsidP="003A43FD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51F9C45D" w14:textId="75EF1466" w:rsidR="003A43FD" w:rsidRPr="009A2FCD" w:rsidRDefault="003A43FD" w:rsidP="003A43FD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6FEE8D7B" w14:textId="2DB68E69" w:rsidR="003A43FD" w:rsidRPr="009A2FCD" w:rsidRDefault="003A43FD" w:rsidP="003A43FD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4F822D2F" w14:textId="77777777" w:rsidR="003A43FD" w:rsidRPr="009A2FCD" w:rsidRDefault="003A43FD" w:rsidP="003A43FD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60E4C543" w14:textId="500C3226" w:rsidR="007F5C22" w:rsidRPr="009A2FCD" w:rsidRDefault="003A43FD" w:rsidP="007F5C22">
      <w:pPr>
        <w:bidi/>
        <w:rPr>
          <w:rFonts w:asciiTheme="majorBidi" w:hAnsiTheme="majorBidi" w:cs="B Nazanin"/>
          <w:noProof/>
          <w:sz w:val="24"/>
          <w:szCs w:val="24"/>
          <w:lang w:val="fa-IR" w:bidi="fa-IR"/>
        </w:rPr>
      </w:pPr>
      <w:r w:rsidRPr="009A2FCD">
        <w:rPr>
          <w:rFonts w:asciiTheme="majorBidi" w:hAnsiTheme="majorBidi" w:cs="B Nazanin"/>
          <w:noProof/>
          <w:sz w:val="24"/>
          <w:szCs w:val="24"/>
          <w:rtl/>
          <w:lang w:val="fa-IR" w:bidi="fa-IR"/>
        </w:rPr>
        <w:drawing>
          <wp:inline distT="0" distB="0" distL="0" distR="0" wp14:anchorId="7EECBFFB" wp14:editId="74FF1E53">
            <wp:extent cx="5943600" cy="2771775"/>
            <wp:effectExtent l="133350" t="114300" r="133350" b="1619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234B27" w14:textId="64D264A1" w:rsidR="007F5C22" w:rsidRPr="009A2FCD" w:rsidRDefault="007F5C22" w:rsidP="007F5C22">
      <w:pPr>
        <w:tabs>
          <w:tab w:val="left" w:pos="500"/>
        </w:tabs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ab/>
        <w:t xml:space="preserve">دلایل استفاده از چارچوب های </w:t>
      </w:r>
      <w:r w:rsidRPr="009A2FCD">
        <w:rPr>
          <w:rFonts w:asciiTheme="majorBidi" w:hAnsiTheme="majorBidi" w:cs="B Nazanin"/>
          <w:sz w:val="24"/>
          <w:szCs w:val="24"/>
          <w:lang w:bidi="fa-IR"/>
        </w:rPr>
        <w:t>third party</w:t>
      </w:r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t xml:space="preserve"> در </w:t>
      </w:r>
      <w:r w:rsidRPr="009A2FCD">
        <w:rPr>
          <w:rFonts w:asciiTheme="majorBidi" w:hAnsiTheme="majorBidi" w:cs="B Nazanin"/>
          <w:sz w:val="24"/>
          <w:szCs w:val="24"/>
          <w:lang w:bidi="fa-IR"/>
        </w:rPr>
        <w:t xml:space="preserve">asp .net core </w:t>
      </w:r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t xml:space="preserve"> که </w:t>
      </w:r>
      <w:proofErr w:type="spellStart"/>
      <w:r w:rsidRPr="009A2FCD">
        <w:rPr>
          <w:rFonts w:asciiTheme="majorBidi" w:hAnsiTheme="majorBidi" w:cs="B Nazanin"/>
          <w:sz w:val="24"/>
          <w:szCs w:val="24"/>
          <w:lang w:bidi="fa-IR"/>
        </w:rPr>
        <w:t>ioc</w:t>
      </w:r>
      <w:proofErr w:type="spellEnd"/>
      <w:r w:rsidRPr="009A2FCD">
        <w:rPr>
          <w:rFonts w:asciiTheme="majorBidi" w:hAnsiTheme="majorBidi" w:cs="B Nazanin"/>
          <w:sz w:val="24"/>
          <w:szCs w:val="24"/>
          <w:lang w:bidi="fa-IR"/>
        </w:rPr>
        <w:t xml:space="preserve"> container </w:t>
      </w:r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t xml:space="preserve"> داخلی دارد استفاده از مزایا زیر هست :</w:t>
      </w:r>
    </w:p>
    <w:p w14:paraId="4AFC7600" w14:textId="510035CB" w:rsidR="007F5C22" w:rsidRPr="009A2FCD" w:rsidRDefault="007F5C22" w:rsidP="00E46D66">
      <w:pPr>
        <w:rPr>
          <w:rFonts w:asciiTheme="majorBidi" w:hAnsiTheme="majorBidi" w:cs="B Nazanin"/>
          <w:sz w:val="24"/>
          <w:szCs w:val="24"/>
          <w:rtl/>
        </w:rPr>
      </w:pPr>
      <w:r w:rsidRPr="009A2FCD">
        <w:rPr>
          <w:rFonts w:asciiTheme="majorBidi" w:hAnsiTheme="majorBidi" w:cs="B Nazanin"/>
          <w:sz w:val="24"/>
          <w:szCs w:val="24"/>
        </w:rPr>
        <w:t>Property and Method Injection</w:t>
      </w:r>
    </w:p>
    <w:p w14:paraId="72EBF42E" w14:textId="77777777" w:rsidR="007F5C22" w:rsidRPr="009A2FCD" w:rsidRDefault="007F5C22" w:rsidP="00E46D66">
      <w:pPr>
        <w:rPr>
          <w:rFonts w:asciiTheme="majorBidi" w:hAnsiTheme="majorBidi" w:cs="B Nazanin"/>
          <w:sz w:val="24"/>
          <w:szCs w:val="24"/>
        </w:rPr>
      </w:pPr>
      <w:r w:rsidRPr="009A2FCD">
        <w:rPr>
          <w:rFonts w:asciiTheme="majorBidi" w:hAnsiTheme="majorBidi" w:cs="B Nazanin"/>
          <w:sz w:val="24"/>
          <w:szCs w:val="24"/>
        </w:rPr>
        <w:t>Type Interceptors</w:t>
      </w:r>
    </w:p>
    <w:p w14:paraId="1281FF15" w14:textId="77777777" w:rsidR="007F5C22" w:rsidRPr="009A2FCD" w:rsidRDefault="007F5C22" w:rsidP="00E46D66">
      <w:pPr>
        <w:rPr>
          <w:rFonts w:asciiTheme="majorBidi" w:hAnsiTheme="majorBidi" w:cs="B Nazanin"/>
          <w:sz w:val="24"/>
          <w:szCs w:val="24"/>
        </w:rPr>
      </w:pPr>
      <w:r w:rsidRPr="009A2FCD">
        <w:rPr>
          <w:rFonts w:asciiTheme="majorBidi" w:hAnsiTheme="majorBidi" w:cs="B Nazanin"/>
          <w:sz w:val="24"/>
          <w:szCs w:val="24"/>
        </w:rPr>
        <w:t>Assembly Scanning</w:t>
      </w:r>
    </w:p>
    <w:p w14:paraId="7F213CDF" w14:textId="0FEFF256" w:rsidR="004152E9" w:rsidRPr="009A2FCD" w:rsidRDefault="00455790" w:rsidP="004152E9">
      <w:pPr>
        <w:rPr>
          <w:rFonts w:asciiTheme="majorBidi" w:hAnsiTheme="majorBidi" w:cs="B Nazanin"/>
          <w:sz w:val="24"/>
          <w:szCs w:val="24"/>
          <w:rtl/>
        </w:rPr>
      </w:pPr>
      <w:hyperlink r:id="rId16" w:history="1">
        <w:r w:rsidR="007F5C22" w:rsidRPr="009A2FCD">
          <w:rPr>
            <w:rStyle w:val="Hyperlink"/>
            <w:rFonts w:asciiTheme="majorBidi" w:hAnsiTheme="majorBidi" w:cs="B Nazanin"/>
            <w:color w:val="auto"/>
            <w:sz w:val="24"/>
            <w:szCs w:val="24"/>
            <w:u w:val="none"/>
          </w:rPr>
          <w:t xml:space="preserve">Automatically </w:t>
        </w:r>
        <w:r w:rsidR="00E46D66" w:rsidRPr="009A2FCD">
          <w:rPr>
            <w:rStyle w:val="Hyperlink"/>
            <w:rFonts w:asciiTheme="majorBidi" w:hAnsiTheme="majorBidi" w:cs="B Nazanin"/>
            <w:color w:val="auto"/>
            <w:sz w:val="24"/>
            <w:szCs w:val="24"/>
            <w:u w:val="none"/>
          </w:rPr>
          <w:t>B</w:t>
        </w:r>
        <w:r w:rsidR="007F5C22" w:rsidRPr="009A2FCD">
          <w:rPr>
            <w:rStyle w:val="Hyperlink"/>
            <w:rFonts w:asciiTheme="majorBidi" w:hAnsiTheme="majorBidi" w:cs="B Nazanin"/>
            <w:color w:val="auto"/>
            <w:sz w:val="24"/>
            <w:szCs w:val="24"/>
            <w:u w:val="none"/>
          </w:rPr>
          <w:t xml:space="preserve">ind </w:t>
        </w:r>
        <w:r w:rsidR="00E46D66" w:rsidRPr="009A2FCD">
          <w:rPr>
            <w:rStyle w:val="Hyperlink"/>
            <w:rFonts w:asciiTheme="majorBidi" w:hAnsiTheme="majorBidi" w:cs="B Nazanin"/>
            <w:color w:val="auto"/>
            <w:sz w:val="24"/>
            <w:szCs w:val="24"/>
            <w:u w:val="none"/>
          </w:rPr>
          <w:t>I</w:t>
        </w:r>
        <w:r w:rsidR="007F5C22" w:rsidRPr="009A2FCD">
          <w:rPr>
            <w:rStyle w:val="Hyperlink"/>
            <w:rFonts w:asciiTheme="majorBidi" w:hAnsiTheme="majorBidi" w:cs="B Nazanin"/>
            <w:color w:val="auto"/>
            <w:sz w:val="24"/>
            <w:szCs w:val="24"/>
            <w:u w:val="none"/>
          </w:rPr>
          <w:t xml:space="preserve">nterfaces </w:t>
        </w:r>
      </w:hyperlink>
    </w:p>
    <w:p w14:paraId="0330933B" w14:textId="010F656F" w:rsidR="004152E9" w:rsidRPr="009A2FCD" w:rsidRDefault="004A003E" w:rsidP="00C370A3">
      <w:pPr>
        <w:bidi/>
        <w:jc w:val="both"/>
        <w:rPr>
          <w:rFonts w:asciiTheme="majorBidi" w:hAnsiTheme="majorBidi" w:cs="B Nazanin" w:hint="cs"/>
          <w:sz w:val="24"/>
          <w:szCs w:val="24"/>
          <w:rtl/>
          <w:lang w:bidi="fa-IR"/>
        </w:rPr>
      </w:pPr>
      <w:bookmarkStart w:id="0" w:name="_GoBack"/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t xml:space="preserve">تمام این مزایا در </w:t>
      </w:r>
      <w:proofErr w:type="spellStart"/>
      <w:r w:rsidRPr="009A2FCD">
        <w:rPr>
          <w:rFonts w:asciiTheme="majorBidi" w:hAnsiTheme="majorBidi" w:cs="B Nazanin"/>
          <w:sz w:val="24"/>
          <w:szCs w:val="24"/>
          <w:lang w:bidi="fa-IR"/>
        </w:rPr>
        <w:t>Autofact</w:t>
      </w:r>
      <w:proofErr w:type="spellEnd"/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t xml:space="preserve"> وجود دارد و نیز از نظر</w:t>
      </w:r>
      <w:r w:rsidR="00AE4690" w:rsidRPr="009A2FCD">
        <w:rPr>
          <w:rFonts w:asciiTheme="majorBidi" w:eastAsia="Times New Roman" w:hAnsiTheme="majorBidi" w:cs="B Nazanin"/>
          <w:sz w:val="24"/>
          <w:szCs w:val="24"/>
        </w:rPr>
        <w:t xml:space="preserve"> Performance</w:t>
      </w:r>
      <w:r w:rsidR="00AE4690" w:rsidRPr="009A2FCD">
        <w:rPr>
          <w:rFonts w:asciiTheme="majorBidi" w:eastAsia="Times New Roman" w:hAnsiTheme="majorBidi" w:cs="B Nazanin"/>
          <w:sz w:val="24"/>
          <w:szCs w:val="24"/>
          <w:rtl/>
        </w:rPr>
        <w:t>نیز بهترین گزینه می</w:t>
      </w:r>
      <w:r w:rsidR="00AE4690" w:rsidRPr="009A2FCD">
        <w:rPr>
          <w:rFonts w:asciiTheme="majorBidi" w:hAnsiTheme="majorBidi" w:cs="B Nazanin"/>
          <w:sz w:val="24"/>
          <w:szCs w:val="24"/>
          <w:rtl/>
        </w:rPr>
        <w:t>باشد.</w:t>
      </w:r>
      <w:r w:rsidR="00C370A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گزینه مناسب دیگر میتوان به </w:t>
      </w:r>
      <w:proofErr w:type="spellStart"/>
      <w:r w:rsidR="00C370A3" w:rsidRPr="00C370A3">
        <w:rPr>
          <w:rFonts w:asciiTheme="majorBidi" w:hAnsiTheme="majorBidi" w:cs="B Nazanin"/>
          <w:sz w:val="24"/>
          <w:szCs w:val="24"/>
          <w:lang w:bidi="fa-IR"/>
        </w:rPr>
        <w:t>StructureMap</w:t>
      </w:r>
      <w:proofErr w:type="spellEnd"/>
      <w:r w:rsidR="00C370A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اشاره کرد.</w:t>
      </w:r>
    </w:p>
    <w:bookmarkEnd w:id="0"/>
    <w:p w14:paraId="66DD12F4" w14:textId="4A2D0ABC" w:rsidR="00B75BC9" w:rsidRPr="009A2FCD" w:rsidRDefault="00B75BC9" w:rsidP="00B75BC9">
      <w:pPr>
        <w:bidi/>
        <w:rPr>
          <w:rFonts w:asciiTheme="majorBidi" w:hAnsiTheme="majorBidi" w:cs="B Nazanin"/>
          <w:sz w:val="24"/>
          <w:szCs w:val="24"/>
        </w:rPr>
      </w:pPr>
    </w:p>
    <w:p w14:paraId="3D019DF2" w14:textId="41AA66C8" w:rsidR="00B75BC9" w:rsidRDefault="00B75BC9" w:rsidP="00B75BC9">
      <w:pPr>
        <w:bidi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A2FCD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در انتها توضیح مهم تفاوت </w:t>
      </w:r>
      <w:r w:rsidRPr="009A2FCD">
        <w:rPr>
          <w:rFonts w:asciiTheme="majorBidi" w:hAnsiTheme="majorBidi" w:cs="B Nazanin"/>
          <w:b/>
          <w:bCs/>
          <w:sz w:val="24"/>
          <w:szCs w:val="24"/>
        </w:rPr>
        <w:t>Life-Time</w:t>
      </w:r>
      <w:r w:rsidRPr="009A2FCD">
        <w:rPr>
          <w:rFonts w:asciiTheme="majorBidi" w:hAnsiTheme="majorBidi" w:cs="B Nazanin"/>
          <w:b/>
          <w:bCs/>
          <w:sz w:val="24"/>
          <w:szCs w:val="24"/>
          <w:rtl/>
        </w:rPr>
        <w:t xml:space="preserve"> میباشد:</w:t>
      </w:r>
    </w:p>
    <w:p w14:paraId="4135EAE9" w14:textId="77777777" w:rsidR="009A2FCD" w:rsidRPr="009A2FCD" w:rsidRDefault="009A2FCD" w:rsidP="009A2FCD">
      <w:pPr>
        <w:bidi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3E94378F" w14:textId="57243D2B" w:rsidR="004A637D" w:rsidRPr="009A2FCD" w:rsidRDefault="004A637D" w:rsidP="004A637D">
      <w:pPr>
        <w:bidi/>
        <w:rPr>
          <w:rFonts w:asciiTheme="majorBidi" w:hAnsiTheme="majorBidi" w:cs="B Nazanin"/>
          <w:color w:val="333333"/>
          <w:sz w:val="24"/>
          <w:szCs w:val="24"/>
          <w:shd w:val="clear" w:color="auto" w:fill="FFFFFF"/>
          <w:lang w:bidi="fa-IR"/>
        </w:rPr>
      </w:pPr>
      <w:r w:rsidRPr="009A2FCD">
        <w:rPr>
          <w:rFonts w:asciiTheme="majorBidi" w:hAnsiTheme="majorBidi" w:cs="B Nazanin"/>
          <w:color w:val="333333"/>
          <w:sz w:val="24"/>
          <w:szCs w:val="24"/>
          <w:shd w:val="clear" w:color="auto" w:fill="FFFFFF"/>
          <w:lang w:bidi="fa-IR"/>
        </w:rPr>
        <w:t xml:space="preserve">Transient </w:t>
      </w:r>
    </w:p>
    <w:p w14:paraId="42A47937" w14:textId="07FCEBC6" w:rsidR="00B75BC9" w:rsidRPr="009A2FCD" w:rsidRDefault="004A637D" w:rsidP="004A637D">
      <w:pPr>
        <w:bidi/>
        <w:rPr>
          <w:rFonts w:asciiTheme="majorBidi" w:hAnsiTheme="majorBidi" w:cs="B Nazanin"/>
          <w:sz w:val="24"/>
          <w:szCs w:val="24"/>
          <w:rtl/>
        </w:rPr>
      </w:pPr>
      <w:r w:rsidRPr="009A2FCD">
        <w:rPr>
          <w:rFonts w:asciiTheme="majorBidi" w:hAnsiTheme="majorBidi" w:cs="B Nazanin"/>
          <w:color w:val="333333"/>
          <w:sz w:val="24"/>
          <w:szCs w:val="24"/>
          <w:shd w:val="clear" w:color="auto" w:fill="FFFFFF"/>
          <w:rtl/>
          <w:lang w:bidi="fa-IR"/>
        </w:rPr>
        <w:t xml:space="preserve">در هر زمان که درخواست </w:t>
      </w:r>
      <w:r w:rsidRPr="009A2FCD">
        <w:rPr>
          <w:rFonts w:cs="B Nazanin" w:hint="cs"/>
          <w:rtl/>
        </w:rPr>
        <w:t>می</w:t>
      </w:r>
      <w:r w:rsidR="009A2FCD" w:rsidRPr="009A2FCD">
        <w:rPr>
          <w:rFonts w:cs="B Nazanin"/>
        </w:rPr>
        <w:t xml:space="preserve"> </w:t>
      </w:r>
      <w:r w:rsidRPr="009A2FCD">
        <w:rPr>
          <w:rFonts w:cs="B Nazanin" w:hint="cs"/>
          <w:rtl/>
        </w:rPr>
        <w:t>شوند</w:t>
      </w:r>
      <w:r w:rsidRPr="009A2FCD">
        <w:rPr>
          <w:rFonts w:asciiTheme="majorBidi" w:hAnsiTheme="majorBidi" w:cs="B Nazanin"/>
          <w:sz w:val="24"/>
          <w:szCs w:val="24"/>
          <w:rtl/>
        </w:rPr>
        <w:t xml:space="preserve"> مجددا ایجاد می</w:t>
      </w:r>
      <w:r w:rsidR="009A2FCD" w:rsidRPr="009A2FCD">
        <w:rPr>
          <w:rFonts w:asciiTheme="majorBidi" w:hAnsiTheme="majorBidi" w:cs="B Nazanin"/>
          <w:sz w:val="24"/>
          <w:szCs w:val="24"/>
        </w:rPr>
        <w:t xml:space="preserve"> </w:t>
      </w:r>
      <w:r w:rsidRPr="009A2FCD">
        <w:rPr>
          <w:rFonts w:asciiTheme="majorBidi" w:hAnsiTheme="majorBidi" w:cs="B Nazanin"/>
          <w:sz w:val="24"/>
          <w:szCs w:val="24"/>
          <w:rtl/>
        </w:rPr>
        <w:t>شوند</w:t>
      </w:r>
      <w:r w:rsidR="009A2FCD" w:rsidRPr="009A2FCD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Pr="009A2FCD">
        <w:rPr>
          <w:rFonts w:asciiTheme="majorBidi" w:hAnsiTheme="majorBidi" w:cs="B Nazanin"/>
          <w:sz w:val="24"/>
          <w:szCs w:val="24"/>
          <w:rtl/>
        </w:rPr>
        <w:t>برای سرویسهای سبک مناسب هست.</w:t>
      </w:r>
    </w:p>
    <w:p w14:paraId="1A36F741" w14:textId="244B7AC2" w:rsidR="004A637D" w:rsidRPr="009A2FCD" w:rsidRDefault="004A637D" w:rsidP="004A637D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9A2FCD">
        <w:rPr>
          <w:rFonts w:asciiTheme="majorBidi" w:hAnsiTheme="majorBidi" w:cs="B Nazanin"/>
          <w:sz w:val="24"/>
          <w:szCs w:val="24"/>
          <w:lang w:bidi="fa-IR"/>
        </w:rPr>
        <w:t>Scoped</w:t>
      </w:r>
    </w:p>
    <w:p w14:paraId="7EB119AC" w14:textId="1E03AF97" w:rsidR="004A637D" w:rsidRPr="009A2FCD" w:rsidRDefault="004A637D" w:rsidP="004A637D">
      <w:pPr>
        <w:bidi/>
        <w:rPr>
          <w:rFonts w:asciiTheme="majorBidi" w:hAnsiTheme="majorBidi" w:cs="B Nazanin"/>
          <w:sz w:val="24"/>
          <w:szCs w:val="24"/>
          <w:rtl/>
        </w:rPr>
      </w:pPr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t>تنها یکبار در طی یک درخواست ایجاد می</w:t>
      </w:r>
      <w:r w:rsidRPr="009A2FCD">
        <w:rPr>
          <w:rFonts w:asciiTheme="majorBidi" w:hAnsiTheme="majorBidi" w:cs="B Nazanin"/>
          <w:sz w:val="24"/>
          <w:szCs w:val="24"/>
          <w:rtl/>
        </w:rPr>
        <w:t>شوند.</w:t>
      </w:r>
    </w:p>
    <w:p w14:paraId="0E73F4E6" w14:textId="3D538686" w:rsidR="004A637D" w:rsidRPr="009A2FCD" w:rsidRDefault="004A637D" w:rsidP="004A637D">
      <w:pPr>
        <w:bidi/>
        <w:rPr>
          <w:rFonts w:asciiTheme="majorBidi" w:hAnsiTheme="majorBidi" w:cs="B Nazanin"/>
          <w:sz w:val="24"/>
          <w:szCs w:val="24"/>
        </w:rPr>
      </w:pPr>
      <w:proofErr w:type="spellStart"/>
      <w:r w:rsidRPr="009A2FCD">
        <w:rPr>
          <w:rFonts w:asciiTheme="majorBidi" w:hAnsiTheme="majorBidi" w:cs="B Nazanin"/>
          <w:sz w:val="24"/>
          <w:szCs w:val="24"/>
        </w:rPr>
        <w:t>Single</w:t>
      </w:r>
      <w:r w:rsidR="009A2FCD" w:rsidRPr="009A2FCD">
        <w:rPr>
          <w:rFonts w:asciiTheme="majorBidi" w:hAnsiTheme="majorBidi" w:cs="B Nazanin"/>
          <w:sz w:val="24"/>
          <w:szCs w:val="24"/>
        </w:rPr>
        <w:t>t</w:t>
      </w:r>
      <w:r w:rsidRPr="009A2FCD">
        <w:rPr>
          <w:rFonts w:asciiTheme="majorBidi" w:hAnsiTheme="majorBidi" w:cs="B Nazanin"/>
          <w:sz w:val="24"/>
          <w:szCs w:val="24"/>
        </w:rPr>
        <w:t>one</w:t>
      </w:r>
      <w:proofErr w:type="spellEnd"/>
    </w:p>
    <w:p w14:paraId="15C204A4" w14:textId="7D92C458" w:rsidR="004A637D" w:rsidRDefault="004A637D" w:rsidP="004A637D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t>برای بار اول درخواست ایجاد می</w:t>
      </w:r>
      <w:r w:rsidRPr="009A2FCD">
        <w:rPr>
          <w:rFonts w:asciiTheme="majorBidi" w:hAnsiTheme="majorBidi" w:cs="B Nazanin"/>
          <w:sz w:val="24"/>
          <w:szCs w:val="24"/>
          <w:rtl/>
        </w:rPr>
        <w:t>شوند،و درخواستهای دیگر از همان نمونه ایجاد شده استفاده میکنند.</w:t>
      </w:r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t>برای سرویسهای کا</w:t>
      </w:r>
      <w:r w:rsidR="009A2FCD" w:rsidRPr="009A2FCD">
        <w:rPr>
          <w:rFonts w:asciiTheme="majorBidi" w:hAnsiTheme="majorBidi" w:cs="B Nazanin" w:hint="cs"/>
          <w:sz w:val="24"/>
          <w:szCs w:val="24"/>
          <w:rtl/>
          <w:lang w:bidi="fa-IR"/>
        </w:rPr>
        <w:t>ن</w:t>
      </w:r>
      <w:r w:rsidRPr="009A2FCD">
        <w:rPr>
          <w:rFonts w:asciiTheme="majorBidi" w:hAnsiTheme="majorBidi" w:cs="B Nazanin"/>
          <w:sz w:val="24"/>
          <w:szCs w:val="24"/>
          <w:rtl/>
          <w:lang w:bidi="fa-IR"/>
        </w:rPr>
        <w:t>فیگ مناسب هست.</w:t>
      </w:r>
    </w:p>
    <w:p w14:paraId="02835DF5" w14:textId="04B82865" w:rsidR="00146C2B" w:rsidRDefault="00146C2B" w:rsidP="00146C2B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6D821755" w14:textId="77777777" w:rsidR="00F271FD" w:rsidRPr="009A2FCD" w:rsidRDefault="00146C2B" w:rsidP="00F271FD">
      <w:pPr>
        <w:bidi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نکته بسیار مهم بروزترین </w:t>
      </w:r>
      <w:r>
        <w:rPr>
          <w:rFonts w:asciiTheme="majorBidi" w:hAnsiTheme="majorBidi" w:cs="B Nazanin"/>
          <w:sz w:val="24"/>
          <w:szCs w:val="24"/>
          <w:lang w:bidi="fa-IR"/>
        </w:rPr>
        <w:t>IOC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موجود </w:t>
      </w:r>
      <w:proofErr w:type="spellStart"/>
      <w:r>
        <w:rPr>
          <w:rFonts w:asciiTheme="majorBidi" w:hAnsiTheme="majorBidi" w:cs="B Nazanin"/>
          <w:sz w:val="24"/>
          <w:szCs w:val="24"/>
          <w:lang w:bidi="fa-IR"/>
        </w:rPr>
        <w:t>Autofact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میباشد که آخرین ورژن آن مربوط به 5 ماه پیش میباشد، ورژن آخر </w:t>
      </w:r>
      <w:r>
        <w:rPr>
          <w:rFonts w:asciiTheme="majorBidi" w:hAnsiTheme="majorBidi" w:cs="B Nazanin"/>
          <w:sz w:val="24"/>
          <w:szCs w:val="24"/>
          <w:lang w:bidi="fa-IR"/>
        </w:rPr>
        <w:t>asp.net core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که 3.1 میباشد برای 2 ماه پیش هست.پس تا بروز نشدن </w:t>
      </w:r>
      <w:r>
        <w:rPr>
          <w:rFonts w:asciiTheme="majorBidi" w:hAnsiTheme="majorBidi" w:cs="B Nazanin"/>
          <w:sz w:val="24"/>
          <w:szCs w:val="24"/>
          <w:lang w:bidi="fa-IR"/>
        </w:rPr>
        <w:t>IOC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موجود ، ورژن های قبلی آن با 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asp.net core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F271FD">
        <w:rPr>
          <w:rFonts w:asciiTheme="majorBidi" w:hAnsiTheme="majorBidi" w:cs="B Nazanin"/>
          <w:sz w:val="24"/>
          <w:szCs w:val="24"/>
          <w:lang w:bidi="fa-IR"/>
        </w:rPr>
        <w:t>3.1</w:t>
      </w:r>
      <w:r w:rsidR="00F271F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سازگار نیستند.</w:t>
      </w:r>
    </w:p>
    <w:p w14:paraId="09980AED" w14:textId="32C5FB63" w:rsidR="00146C2B" w:rsidRDefault="00146C2B" w:rsidP="00146C2B">
      <w:pPr>
        <w:bidi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32C543A" w14:textId="77777777" w:rsidR="00B75BC9" w:rsidRPr="009A2FCD" w:rsidRDefault="00B75BC9" w:rsidP="00B75BC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sectPr w:rsidR="00B75BC9" w:rsidRPr="009A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FBE73" w14:textId="77777777" w:rsidR="00455790" w:rsidRDefault="00455790" w:rsidP="007777B3">
      <w:pPr>
        <w:spacing w:after="0" w:line="240" w:lineRule="auto"/>
      </w:pPr>
      <w:r>
        <w:separator/>
      </w:r>
    </w:p>
  </w:endnote>
  <w:endnote w:type="continuationSeparator" w:id="0">
    <w:p w14:paraId="344EC650" w14:textId="77777777" w:rsidR="00455790" w:rsidRDefault="00455790" w:rsidP="00777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794CE" w14:textId="77777777" w:rsidR="00455790" w:rsidRDefault="00455790" w:rsidP="007777B3">
      <w:pPr>
        <w:spacing w:after="0" w:line="240" w:lineRule="auto"/>
      </w:pPr>
      <w:r>
        <w:separator/>
      </w:r>
    </w:p>
  </w:footnote>
  <w:footnote w:type="continuationSeparator" w:id="0">
    <w:p w14:paraId="73505173" w14:textId="77777777" w:rsidR="00455790" w:rsidRDefault="00455790" w:rsidP="00777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831CC"/>
    <w:multiLevelType w:val="multilevel"/>
    <w:tmpl w:val="2D94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A695D"/>
    <w:multiLevelType w:val="multilevel"/>
    <w:tmpl w:val="DB38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AF"/>
    <w:rsid w:val="000B65A0"/>
    <w:rsid w:val="00146C2B"/>
    <w:rsid w:val="00181141"/>
    <w:rsid w:val="00247412"/>
    <w:rsid w:val="00256FAF"/>
    <w:rsid w:val="003A43FD"/>
    <w:rsid w:val="004152E9"/>
    <w:rsid w:val="00455790"/>
    <w:rsid w:val="004A003E"/>
    <w:rsid w:val="004A637D"/>
    <w:rsid w:val="006A67A2"/>
    <w:rsid w:val="007777B3"/>
    <w:rsid w:val="00790FA7"/>
    <w:rsid w:val="007F478C"/>
    <w:rsid w:val="007F5C22"/>
    <w:rsid w:val="00861B6C"/>
    <w:rsid w:val="009038B3"/>
    <w:rsid w:val="009A2FCD"/>
    <w:rsid w:val="00AE4690"/>
    <w:rsid w:val="00B66A26"/>
    <w:rsid w:val="00B75BC9"/>
    <w:rsid w:val="00BA2C35"/>
    <w:rsid w:val="00BE2754"/>
    <w:rsid w:val="00C370A3"/>
    <w:rsid w:val="00C80E59"/>
    <w:rsid w:val="00D144CE"/>
    <w:rsid w:val="00D3234B"/>
    <w:rsid w:val="00DD739B"/>
    <w:rsid w:val="00E00719"/>
    <w:rsid w:val="00E46D66"/>
    <w:rsid w:val="00EA58CE"/>
    <w:rsid w:val="00F128C7"/>
    <w:rsid w:val="00F17AC1"/>
    <w:rsid w:val="00F2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1369"/>
  <w15:chartTrackingRefBased/>
  <w15:docId w15:val="{2E71ED60-955B-453A-BFF6-BC380306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4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C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8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7B3"/>
  </w:style>
  <w:style w:type="paragraph" w:styleId="Footer">
    <w:name w:val="footer"/>
    <w:basedOn w:val="Normal"/>
    <w:link w:val="FooterChar"/>
    <w:uiPriority w:val="99"/>
    <w:unhideWhenUsed/>
    <w:rsid w:val="00777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7B3"/>
  </w:style>
  <w:style w:type="character" w:customStyle="1" w:styleId="Heading1Char">
    <w:name w:val="Heading 1 Char"/>
    <w:basedOn w:val="DefaultParagraphFont"/>
    <w:link w:val="Heading1"/>
    <w:uiPriority w:val="9"/>
    <w:rsid w:val="00D144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C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E27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4603928/automatically-bind-interfaces-using-autofa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mesmckay.net/2018/10/which-net-ioc-containers-pass-microsofts-test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BD369-FC7F-4488-A9B8-A040E0BE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</dc:creator>
  <cp:keywords/>
  <dc:description/>
  <cp:lastModifiedBy>pada</cp:lastModifiedBy>
  <cp:revision>18</cp:revision>
  <dcterms:created xsi:type="dcterms:W3CDTF">2019-12-28T06:49:00Z</dcterms:created>
  <dcterms:modified xsi:type="dcterms:W3CDTF">2019-12-31T07:34:00Z</dcterms:modified>
</cp:coreProperties>
</file>