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E101" w14:textId="7714C391" w:rsidR="00425E2F" w:rsidRPr="009F563A" w:rsidRDefault="00425E2F" w:rsidP="00B278EB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9F563A">
        <w:rPr>
          <w:rFonts w:asciiTheme="majorBidi" w:hAnsiTheme="majorBidi" w:cs="B Nazanin"/>
          <w:sz w:val="28"/>
          <w:szCs w:val="28"/>
        </w:rPr>
        <w:t>log4net</w:t>
      </w:r>
    </w:p>
    <w:p w14:paraId="09E3756D" w14:textId="25791680" w:rsidR="00B278EB" w:rsidRPr="009F563A" w:rsidRDefault="00B278EB" w:rsidP="004947C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</w:rPr>
        <w:t xml:space="preserve">یکی از قدیمیترین </w:t>
      </w:r>
      <w:r w:rsidR="004947C0" w:rsidRPr="009F563A">
        <w:rPr>
          <w:rFonts w:asciiTheme="majorBidi" w:hAnsiTheme="majorBidi" w:cs="B Nazanin"/>
          <w:sz w:val="28"/>
          <w:szCs w:val="28"/>
          <w:rtl/>
        </w:rPr>
        <w:t xml:space="preserve">پلتفرم </w:t>
      </w:r>
      <w:r w:rsidRPr="009F563A">
        <w:rPr>
          <w:rFonts w:asciiTheme="majorBidi" w:hAnsiTheme="majorBidi" w:cs="B Nazanin"/>
          <w:sz w:val="28"/>
          <w:szCs w:val="28"/>
        </w:rPr>
        <w:t xml:space="preserve">logging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 که از زمان معرفی </w:t>
      </w:r>
      <w:r w:rsidR="004947C0">
        <w:rPr>
          <w:rFonts w:asciiTheme="majorBidi" w:hAnsiTheme="majorBidi" w:cs="B Nazanin"/>
          <w:sz w:val="28"/>
          <w:szCs w:val="28"/>
        </w:rPr>
        <w:t>.</w:t>
      </w:r>
      <w:r w:rsidR="004947C0" w:rsidRPr="009F563A">
        <w:rPr>
          <w:rFonts w:asciiTheme="majorBidi" w:hAnsiTheme="majorBidi" w:cs="B Nazanin"/>
          <w:sz w:val="28"/>
          <w:szCs w:val="28"/>
        </w:rPr>
        <w:t>NET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وجود داشته.</w:t>
      </w:r>
      <w:r w:rsidR="001855BC" w:rsidRPr="009F563A">
        <w:rPr>
          <w:rFonts w:asciiTheme="majorBidi" w:hAnsiTheme="majorBidi" w:cs="B Nazanin"/>
          <w:sz w:val="28"/>
          <w:szCs w:val="28"/>
        </w:rPr>
        <w:t xml:space="preserve"> log4net</w:t>
      </w:r>
      <w:r w:rsidR="001855BC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تواند پیام های وردی را به دیتا سورس های مختلف هدایت </w:t>
      </w:r>
      <w:proofErr w:type="gramStart"/>
      <w:r w:rsidR="001855BC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کند </w:t>
      </w:r>
      <w:r w:rsidR="00425E2F" w:rsidRPr="009F563A">
        <w:rPr>
          <w:rFonts w:asciiTheme="majorBidi" w:hAnsiTheme="majorBidi" w:cs="B Nazanin"/>
          <w:sz w:val="28"/>
          <w:szCs w:val="28"/>
          <w:lang w:bidi="fa-IR"/>
        </w:rPr>
        <w:t>)</w:t>
      </w:r>
      <w:r w:rsidR="001855BC" w:rsidRPr="009F563A">
        <w:rPr>
          <w:rFonts w:asciiTheme="majorBidi" w:hAnsiTheme="majorBidi" w:cs="B Nazanin"/>
          <w:sz w:val="28"/>
          <w:szCs w:val="28"/>
          <w:rtl/>
          <w:lang w:bidi="fa-IR"/>
        </w:rPr>
        <w:t>فایل</w:t>
      </w:r>
      <w:proofErr w:type="gramEnd"/>
      <w:r w:rsidR="001855BC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="001855BC" w:rsidRPr="009F563A">
        <w:rPr>
          <w:rFonts w:asciiTheme="majorBidi" w:hAnsiTheme="majorBidi" w:cs="B Nazanin"/>
          <w:sz w:val="28"/>
          <w:szCs w:val="28"/>
          <w:lang w:bidi="fa-IR"/>
        </w:rPr>
        <w:t>SqlServer</w:t>
      </w:r>
      <w:proofErr w:type="spellEnd"/>
      <w:r w:rsidR="001855BC" w:rsidRPr="009F563A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1855BC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425E2F" w:rsidRPr="009F563A">
        <w:rPr>
          <w:rFonts w:asciiTheme="majorBidi" w:hAnsiTheme="majorBidi" w:cs="B Nazanin"/>
          <w:sz w:val="28"/>
          <w:szCs w:val="28"/>
          <w:lang w:bidi="fa-IR"/>
        </w:rPr>
        <w:t>(</w:t>
      </w:r>
      <w:r w:rsidR="001855BC" w:rsidRPr="009F563A">
        <w:rPr>
          <w:rFonts w:asciiTheme="majorBidi" w:hAnsiTheme="majorBidi" w:cs="B Nazanin"/>
          <w:sz w:val="28"/>
          <w:szCs w:val="28"/>
          <w:lang w:bidi="fa-IR"/>
        </w:rPr>
        <w:t>NoSQL</w:t>
      </w:r>
      <w:r w:rsidR="00425E2F" w:rsidRPr="009F563A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1FB8C3D2" w14:textId="2EF342FB" w:rsidR="00425E2F" w:rsidRDefault="00425E2F" w:rsidP="00425E2F">
      <w:pPr>
        <w:bidi/>
        <w:jc w:val="both"/>
        <w:rPr>
          <w:rFonts w:asciiTheme="majorBidi" w:hAnsiTheme="majorBidi" w:cs="B Nazanin"/>
          <w:color w:val="FF0000"/>
          <w:sz w:val="28"/>
          <w:szCs w:val="28"/>
          <w:rtl/>
          <w:lang w:bidi="fa-IR"/>
        </w:rPr>
      </w:pPr>
      <w:r w:rsidRPr="0044305A">
        <w:rPr>
          <w:rFonts w:asciiTheme="majorBidi" w:hAnsiTheme="majorBidi" w:cs="B Nazanin"/>
          <w:color w:val="FF0000"/>
          <w:sz w:val="28"/>
          <w:szCs w:val="28"/>
          <w:lang w:bidi="fa-IR"/>
        </w:rPr>
        <w:t>Net Core 2.0</w:t>
      </w:r>
      <w:r w:rsidRPr="0044305A">
        <w:rPr>
          <w:rFonts w:asciiTheme="majorBidi" w:hAnsiTheme="majorBidi" w:cs="B Nazanin"/>
          <w:color w:val="FF0000"/>
          <w:sz w:val="28"/>
          <w:szCs w:val="28"/>
          <w:rtl/>
          <w:lang w:bidi="fa-IR"/>
        </w:rPr>
        <w:t xml:space="preserve"> به بعد را پشتبانی نمیکند.</w:t>
      </w:r>
    </w:p>
    <w:p w14:paraId="2B7B33BA" w14:textId="77777777" w:rsidR="0044305A" w:rsidRPr="009F563A" w:rsidRDefault="0044305A" w:rsidP="0044305A">
      <w:pPr>
        <w:tabs>
          <w:tab w:val="left" w:pos="6920"/>
        </w:tabs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منبع:</w:t>
      </w:r>
    </w:p>
    <w:p w14:paraId="424226E7" w14:textId="17C1FFEB" w:rsidR="009F563A" w:rsidRPr="009F563A" w:rsidRDefault="009F563A" w:rsidP="009F563A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6" w:history="1">
        <w:r w:rsidRPr="009F563A">
          <w:rPr>
            <w:rStyle w:val="Hyperlink"/>
            <w:rFonts w:asciiTheme="majorBidi" w:hAnsiTheme="majorBidi" w:cs="B Nazanin"/>
            <w:color w:val="auto"/>
            <w:sz w:val="28"/>
            <w:szCs w:val="28"/>
          </w:rPr>
          <w:t>https://logging.apache.org/log4net/release/framework-support.html</w:t>
        </w:r>
      </w:hyperlink>
    </w:p>
    <w:p w14:paraId="19AFE224" w14:textId="77777777" w:rsidR="00425E2F" w:rsidRPr="009F563A" w:rsidRDefault="00425E2F" w:rsidP="00425E2F">
      <w:pPr>
        <w:shd w:val="clear" w:color="auto" w:fill="FFFFFF"/>
        <w:spacing w:before="150" w:after="150" w:line="600" w:lineRule="atLeast"/>
        <w:outlineLvl w:val="1"/>
        <w:rPr>
          <w:rFonts w:asciiTheme="majorBidi" w:eastAsia="Times New Roman" w:hAnsiTheme="majorBidi" w:cs="B Nazanin"/>
          <w:b/>
          <w:bCs/>
          <w:sz w:val="28"/>
          <w:szCs w:val="28"/>
        </w:rPr>
      </w:pPr>
      <w:r w:rsidRPr="009F563A">
        <w:rPr>
          <w:rFonts w:asciiTheme="majorBidi" w:eastAsia="Times New Roman" w:hAnsiTheme="majorBidi" w:cs="B Nazanin"/>
          <w:b/>
          <w:bCs/>
          <w:sz w:val="28"/>
          <w:szCs w:val="28"/>
        </w:rPr>
        <w:t>Frameworks</w:t>
      </w:r>
    </w:p>
    <w:p w14:paraId="0B834357" w14:textId="77777777" w:rsidR="00425E2F" w:rsidRPr="009F563A" w:rsidRDefault="00425E2F" w:rsidP="00425E2F">
      <w:pPr>
        <w:shd w:val="clear" w:color="auto" w:fill="FFFFFF"/>
        <w:spacing w:after="150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Log4net is available for several frameworks. For each supported framework an assembly targeting that framework is built:</w:t>
      </w:r>
    </w:p>
    <w:p w14:paraId="45BB264A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.NET Standard 1.3 via .NET Core 1.0</w:t>
      </w:r>
    </w:p>
    <w:p w14:paraId="37B8BBE0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Microsoft® .NET Framework 1.0</w:t>
      </w:r>
    </w:p>
    <w:p w14:paraId="450C55CB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1.1</w:t>
      </w:r>
    </w:p>
    <w:p w14:paraId="05442949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2.0</w:t>
      </w:r>
    </w:p>
    <w:p w14:paraId="22F09583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3.5</w:t>
      </w:r>
    </w:p>
    <w:p w14:paraId="02A47AB7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4.0</w:t>
      </w:r>
    </w:p>
    <w:p w14:paraId="7B0473D3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4.5</w:t>
      </w:r>
    </w:p>
    <w:p w14:paraId="74DC7271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3.5 Client Profile</w:t>
      </w:r>
    </w:p>
    <w:p w14:paraId="481F5582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Framework 4.0 Client Profile</w:t>
      </w:r>
    </w:p>
    <w:p w14:paraId="75202AD3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Compact Framework 1.0</w:t>
      </w:r>
    </w:p>
    <w:p w14:paraId="6E17CF3E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.NET Compact Framework 2.0</w:t>
      </w:r>
    </w:p>
    <w:p w14:paraId="227681A0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Mono 1.0</w:t>
      </w:r>
    </w:p>
    <w:p w14:paraId="37579398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Mono 2.0</w:t>
      </w:r>
    </w:p>
    <w:p w14:paraId="35C5F819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Mono 3.5</w:t>
      </w:r>
    </w:p>
    <w:p w14:paraId="06CBB4AC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Mono 4.0</w:t>
      </w:r>
    </w:p>
    <w:p w14:paraId="4FDED8F0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Microsoft Shared Source CLI 1.0</w:t>
      </w:r>
    </w:p>
    <w:p w14:paraId="333560B4" w14:textId="77777777" w:rsidR="00425E2F" w:rsidRPr="009F563A" w:rsidRDefault="00425E2F" w:rsidP="0042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CLI 1.0 Compatible</w:t>
      </w:r>
    </w:p>
    <w:p w14:paraId="1C8AF398" w14:textId="77777777" w:rsidR="00425E2F" w:rsidRPr="009F563A" w:rsidRDefault="00425E2F" w:rsidP="00425E2F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42B2AC80" w14:textId="72937E59" w:rsidR="00B278EB" w:rsidRPr="009F563A" w:rsidRDefault="00425E2F" w:rsidP="00B278EB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proofErr w:type="spellStart"/>
      <w:r w:rsidRPr="009F563A">
        <w:rPr>
          <w:rFonts w:asciiTheme="majorBidi" w:hAnsiTheme="majorBidi" w:cs="B Nazanin"/>
          <w:sz w:val="28"/>
          <w:szCs w:val="28"/>
        </w:rPr>
        <w:t>NLog</w:t>
      </w:r>
      <w:proofErr w:type="spellEnd"/>
    </w:p>
    <w:p w14:paraId="7AF9D3CF" w14:textId="7DF2F224" w:rsidR="00F967D0" w:rsidRPr="009F563A" w:rsidRDefault="00F967D0" w:rsidP="00F967D0">
      <w:pPr>
        <w:bidi/>
        <w:rPr>
          <w:rFonts w:asciiTheme="majorBidi" w:hAnsiTheme="majorBidi" w:cs="B Nazanin"/>
          <w:sz w:val="28"/>
          <w:szCs w:val="28"/>
        </w:rPr>
      </w:pPr>
      <w:r w:rsidRPr="009F563A">
        <w:rPr>
          <w:rFonts w:asciiTheme="majorBidi" w:hAnsiTheme="majorBidi" w:cs="B Nazanin"/>
          <w:sz w:val="28"/>
          <w:szCs w:val="28"/>
          <w:rtl/>
        </w:rPr>
        <w:t xml:space="preserve">یک پلتفرم </w:t>
      </w:r>
      <w:r w:rsidRPr="009F563A">
        <w:rPr>
          <w:rFonts w:asciiTheme="majorBidi" w:hAnsiTheme="majorBidi" w:cs="B Nazanin"/>
          <w:sz w:val="28"/>
          <w:szCs w:val="28"/>
        </w:rPr>
        <w:t xml:space="preserve">logging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F563A">
        <w:rPr>
          <w:rFonts w:asciiTheme="majorBidi" w:hAnsiTheme="majorBidi" w:cs="B Nazanin"/>
          <w:sz w:val="28"/>
          <w:szCs w:val="28"/>
          <w:rtl/>
        </w:rPr>
        <w:t xml:space="preserve">انعطاف پذیر و رایگان برای سیستم عامل های مختلف و استاندارد </w:t>
      </w:r>
      <w:r w:rsidR="0044305A">
        <w:rPr>
          <w:rFonts w:asciiTheme="majorBidi" w:hAnsiTheme="majorBidi" w:cs="B Nazanin"/>
          <w:sz w:val="28"/>
          <w:szCs w:val="28"/>
        </w:rPr>
        <w:t>.</w:t>
      </w:r>
      <w:r w:rsidRPr="009F563A">
        <w:rPr>
          <w:rFonts w:asciiTheme="majorBidi" w:hAnsiTheme="majorBidi" w:cs="B Nazanin"/>
          <w:sz w:val="28"/>
          <w:szCs w:val="28"/>
        </w:rPr>
        <w:t>NET</w:t>
      </w:r>
      <w:r w:rsidRPr="009F563A">
        <w:rPr>
          <w:rFonts w:asciiTheme="majorBidi" w:hAnsiTheme="majorBidi" w:cs="B Nazanin"/>
          <w:sz w:val="28"/>
          <w:szCs w:val="28"/>
          <w:rtl/>
        </w:rPr>
        <w:t xml:space="preserve"> است. </w:t>
      </w:r>
      <w:proofErr w:type="spellStart"/>
      <w:r w:rsidRPr="009F563A">
        <w:rPr>
          <w:rFonts w:asciiTheme="majorBidi" w:hAnsiTheme="majorBidi" w:cs="B Nazanin"/>
          <w:sz w:val="28"/>
          <w:szCs w:val="28"/>
        </w:rPr>
        <w:t>NLog</w:t>
      </w:r>
      <w:proofErr w:type="spellEnd"/>
      <w:r w:rsidRPr="009F563A">
        <w:rPr>
          <w:rFonts w:asciiTheme="majorBidi" w:hAnsiTheme="majorBidi" w:cs="B Nazanin"/>
          <w:sz w:val="28"/>
          <w:szCs w:val="28"/>
          <w:rtl/>
        </w:rPr>
        <w:t xml:space="preserve"> نوشتن ب</w:t>
      </w:r>
      <w:r w:rsidR="0044305A">
        <w:rPr>
          <w:rFonts w:asciiTheme="majorBidi" w:hAnsiTheme="majorBidi" w:cs="B Nazanin" w:hint="cs"/>
          <w:sz w:val="28"/>
          <w:szCs w:val="28"/>
          <w:rtl/>
          <w:lang w:bidi="fa-IR"/>
        </w:rPr>
        <w:t>ر روی</w:t>
      </w:r>
      <w:r w:rsidRPr="009F563A">
        <w:rPr>
          <w:rFonts w:asciiTheme="majorBidi" w:hAnsiTheme="majorBidi" w:cs="B Nazanin"/>
          <w:sz w:val="28"/>
          <w:szCs w:val="28"/>
          <w:rtl/>
        </w:rPr>
        <w:t xml:space="preserve"> چندین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دیتا سورس </w:t>
      </w:r>
      <w:r w:rsidRPr="009F563A">
        <w:rPr>
          <w:rFonts w:asciiTheme="majorBidi" w:hAnsiTheme="majorBidi" w:cs="B Nazanin"/>
          <w:sz w:val="28"/>
          <w:szCs w:val="28"/>
          <w:rtl/>
        </w:rPr>
        <w:t>را آسان می کند. (پایگاه داده ، فایل ، کنسول)</w:t>
      </w:r>
      <w:r w:rsidR="00425E2F" w:rsidRPr="009F563A">
        <w:rPr>
          <w:rFonts w:asciiTheme="majorBidi" w:hAnsiTheme="majorBidi" w:cs="B Nazanin"/>
          <w:sz w:val="28"/>
          <w:szCs w:val="28"/>
          <w:rtl/>
        </w:rPr>
        <w:t>.</w:t>
      </w:r>
    </w:p>
    <w:p w14:paraId="40CD9470" w14:textId="29C45525" w:rsidR="00425E2F" w:rsidRPr="009F563A" w:rsidRDefault="00425E2F" w:rsidP="00425E2F">
      <w:pPr>
        <w:bidi/>
        <w:rPr>
          <w:rFonts w:asciiTheme="majorBidi" w:hAnsiTheme="majorBidi" w:cs="B Nazanin"/>
          <w:sz w:val="28"/>
          <w:szCs w:val="28"/>
        </w:rPr>
      </w:pPr>
    </w:p>
    <w:p w14:paraId="52A3C13C" w14:textId="77777777" w:rsidR="00425E2F" w:rsidRPr="009F563A" w:rsidRDefault="00425E2F" w:rsidP="00425E2F">
      <w:pPr>
        <w:spacing w:after="0" w:line="240" w:lineRule="auto"/>
        <w:rPr>
          <w:rFonts w:asciiTheme="majorBidi" w:eastAsia="Times New Roman" w:hAnsiTheme="majorBidi" w:cs="B Nazanin"/>
          <w:sz w:val="28"/>
          <w:szCs w:val="28"/>
        </w:rPr>
      </w:pPr>
      <w:proofErr w:type="spellStart"/>
      <w:r w:rsidRPr="009F563A">
        <w:rPr>
          <w:rFonts w:asciiTheme="majorBidi" w:eastAsia="Times New Roman" w:hAnsiTheme="majorBidi" w:cs="B Nazanin"/>
          <w:sz w:val="28"/>
          <w:szCs w:val="28"/>
          <w:shd w:val="clear" w:color="auto" w:fill="FFFFFF"/>
        </w:rPr>
        <w:t>NLog</w:t>
      </w:r>
      <w:proofErr w:type="spellEnd"/>
      <w:r w:rsidRPr="009F563A">
        <w:rPr>
          <w:rFonts w:asciiTheme="majorBidi" w:eastAsia="Times New Roman" w:hAnsiTheme="majorBidi" w:cs="B Nazanin"/>
          <w:sz w:val="28"/>
          <w:szCs w:val="28"/>
          <w:shd w:val="clear" w:color="auto" w:fill="FFFFFF"/>
        </w:rPr>
        <w:t xml:space="preserve"> supports the following platforms:</w:t>
      </w:r>
    </w:p>
    <w:p w14:paraId="6F390544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lastRenderedPageBreak/>
        <w:t>.NET Framework 3.5, 4, 4.5 - 4.8</w:t>
      </w:r>
    </w:p>
    <w:p w14:paraId="798C062C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.NET Framework 4 client profile</w:t>
      </w:r>
    </w:p>
    <w:p w14:paraId="0BD5CB96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Xamarin Android</w:t>
      </w:r>
    </w:p>
    <w:p w14:paraId="23EFE7E0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Xamarin </w:t>
      </w:r>
      <w:proofErr w:type="spellStart"/>
      <w:r w:rsidRPr="009F563A">
        <w:rPr>
          <w:rFonts w:asciiTheme="majorBidi" w:eastAsia="Times New Roman" w:hAnsiTheme="majorBidi" w:cs="B Nazanin"/>
          <w:sz w:val="28"/>
          <w:szCs w:val="28"/>
        </w:rPr>
        <w:t>iOs</w:t>
      </w:r>
      <w:proofErr w:type="spellEnd"/>
    </w:p>
    <w:p w14:paraId="459F408F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Windows Phone 8</w:t>
      </w:r>
    </w:p>
    <w:p w14:paraId="097C9308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Silverlight 4 and 5</w:t>
      </w:r>
    </w:p>
    <w:p w14:paraId="0B214EA9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Mono 4</w:t>
      </w:r>
    </w:p>
    <w:p w14:paraId="17D35814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ASP.NET 4 (</w:t>
      </w:r>
      <w:proofErr w:type="spellStart"/>
      <w:r w:rsidRPr="009F563A">
        <w:rPr>
          <w:rFonts w:asciiTheme="majorBidi" w:eastAsia="Times New Roman" w:hAnsiTheme="majorBidi" w:cs="B Nazanin"/>
          <w:sz w:val="28"/>
          <w:szCs w:val="28"/>
        </w:rPr>
        <w:t>NLog.Web</w:t>
      </w:r>
      <w:proofErr w:type="spell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package)</w:t>
      </w:r>
    </w:p>
    <w:p w14:paraId="21E6B0F6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ASP.NET Core (</w:t>
      </w:r>
      <w:proofErr w:type="spellStart"/>
      <w:proofErr w:type="gramStart"/>
      <w:r w:rsidRPr="009F563A">
        <w:rPr>
          <w:rFonts w:asciiTheme="majorBidi" w:eastAsia="Times New Roman" w:hAnsiTheme="majorBidi" w:cs="B Nazanin"/>
          <w:sz w:val="28"/>
          <w:szCs w:val="28"/>
        </w:rPr>
        <w:t>NLog.Web.AspNetCore</w:t>
      </w:r>
      <w:proofErr w:type="spellEnd"/>
      <w:proofErr w:type="gram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package)</w:t>
      </w:r>
    </w:p>
    <w:p w14:paraId="2A1FA1F7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>.NET Core (</w:t>
      </w:r>
      <w:proofErr w:type="spellStart"/>
      <w:proofErr w:type="gramStart"/>
      <w:r w:rsidRPr="009F563A">
        <w:rPr>
          <w:rFonts w:asciiTheme="majorBidi" w:eastAsia="Times New Roman" w:hAnsiTheme="majorBidi" w:cs="B Nazanin"/>
          <w:sz w:val="28"/>
          <w:szCs w:val="28"/>
        </w:rPr>
        <w:t>NLog.Extensions.Logging</w:t>
      </w:r>
      <w:proofErr w:type="spellEnd"/>
      <w:proofErr w:type="gram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package)</w:t>
      </w:r>
    </w:p>
    <w:p w14:paraId="1A9536FB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.NET Standard 1.x - </w:t>
      </w:r>
      <w:proofErr w:type="spellStart"/>
      <w:r w:rsidRPr="009F563A">
        <w:rPr>
          <w:rFonts w:asciiTheme="majorBidi" w:eastAsia="Times New Roman" w:hAnsiTheme="majorBidi" w:cs="B Nazanin"/>
          <w:sz w:val="28"/>
          <w:szCs w:val="28"/>
        </w:rPr>
        <w:t>NLog</w:t>
      </w:r>
      <w:proofErr w:type="spell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4.5</w:t>
      </w:r>
    </w:p>
    <w:p w14:paraId="696B0223" w14:textId="77777777" w:rsidR="00425E2F" w:rsidRPr="009F563A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.NET Standard 2.x - </w:t>
      </w:r>
      <w:proofErr w:type="spellStart"/>
      <w:r w:rsidRPr="009F563A">
        <w:rPr>
          <w:rFonts w:asciiTheme="majorBidi" w:eastAsia="Times New Roman" w:hAnsiTheme="majorBidi" w:cs="B Nazanin"/>
          <w:sz w:val="28"/>
          <w:szCs w:val="28"/>
        </w:rPr>
        <w:t>NLog</w:t>
      </w:r>
      <w:proofErr w:type="spell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4.5</w:t>
      </w:r>
    </w:p>
    <w:p w14:paraId="493DF971" w14:textId="32BA670A" w:rsidR="00425E2F" w:rsidRDefault="00425E2F" w:rsidP="00425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UWP - </w:t>
      </w:r>
      <w:proofErr w:type="spellStart"/>
      <w:r w:rsidRPr="009F563A">
        <w:rPr>
          <w:rFonts w:asciiTheme="majorBidi" w:eastAsia="Times New Roman" w:hAnsiTheme="majorBidi" w:cs="B Nazanin"/>
          <w:sz w:val="28"/>
          <w:szCs w:val="28"/>
        </w:rPr>
        <w:t>NLog</w:t>
      </w:r>
      <w:proofErr w:type="spellEnd"/>
      <w:r w:rsidRPr="009F563A">
        <w:rPr>
          <w:rFonts w:asciiTheme="majorBidi" w:eastAsia="Times New Roman" w:hAnsiTheme="majorBidi" w:cs="B Nazanin"/>
          <w:sz w:val="28"/>
          <w:szCs w:val="28"/>
        </w:rPr>
        <w:t xml:space="preserve"> 4.5</w:t>
      </w:r>
    </w:p>
    <w:p w14:paraId="340FB483" w14:textId="4EEFCC38" w:rsidR="0044305A" w:rsidRPr="009F563A" w:rsidRDefault="0044305A" w:rsidP="0044305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</w:p>
    <w:p w14:paraId="6C0338B7" w14:textId="361B10E5" w:rsidR="00425E2F" w:rsidRPr="009F563A" w:rsidRDefault="00425E2F" w:rsidP="00425E2F">
      <w:pPr>
        <w:bidi/>
        <w:rPr>
          <w:rFonts w:asciiTheme="majorBidi" w:hAnsiTheme="majorBidi" w:cs="B Nazanin"/>
          <w:sz w:val="28"/>
          <w:szCs w:val="28"/>
          <w:rtl/>
        </w:rPr>
      </w:pPr>
    </w:p>
    <w:p w14:paraId="2458F723" w14:textId="21D070E7" w:rsidR="00425E2F" w:rsidRPr="009F563A" w:rsidRDefault="00D37FB7" w:rsidP="00425E2F">
      <w:pPr>
        <w:bidi/>
        <w:jc w:val="both"/>
        <w:rPr>
          <w:rFonts w:asciiTheme="majorBidi" w:hAnsiTheme="majorBidi" w:cs="B Nazanin"/>
          <w:sz w:val="28"/>
          <w:szCs w:val="28"/>
        </w:rPr>
      </w:pPr>
      <w:proofErr w:type="spellStart"/>
      <w:proofErr w:type="gramStart"/>
      <w:r w:rsidRPr="009F563A">
        <w:rPr>
          <w:rFonts w:asciiTheme="majorBidi" w:hAnsiTheme="majorBidi" w:cs="B Nazanin"/>
          <w:sz w:val="28"/>
          <w:szCs w:val="28"/>
        </w:rPr>
        <w:t>Microsoft.Extensions.Logging</w:t>
      </w:r>
      <w:proofErr w:type="spellEnd"/>
      <w:proofErr w:type="gramEnd"/>
    </w:p>
    <w:p w14:paraId="5A77CA69" w14:textId="4BFB9E70" w:rsidR="00D37FB7" w:rsidRPr="009F563A" w:rsidRDefault="00D37FB7" w:rsidP="00D37FB7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پلتفرم داخی </w:t>
      </w:r>
      <w:r w:rsidRPr="009F563A">
        <w:rPr>
          <w:rFonts w:asciiTheme="majorBidi" w:hAnsiTheme="majorBidi" w:cs="B Nazanin"/>
          <w:sz w:val="28"/>
          <w:szCs w:val="28"/>
          <w:lang w:bidi="fa-IR"/>
        </w:rPr>
        <w:t xml:space="preserve">ASP.NET CORE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</w:t>
      </w:r>
      <w:r w:rsidRPr="009F563A">
        <w:rPr>
          <w:rFonts w:asciiTheme="majorBidi" w:hAnsiTheme="majorBidi" w:cs="B Nazanin"/>
          <w:sz w:val="28"/>
          <w:szCs w:val="28"/>
        </w:rPr>
        <w:t xml:space="preserve">logging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باشد. توانایی ذخیر تو چندین دیتا سورس </w:t>
      </w:r>
      <w:r w:rsidR="00425E2F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مختلف را ندارد و با </w:t>
      </w:r>
      <w:r w:rsidR="00425E2F" w:rsidRPr="009F563A">
        <w:rPr>
          <w:rFonts w:asciiTheme="majorBidi" w:hAnsiTheme="majorBidi" w:cs="B Nazanin"/>
          <w:sz w:val="28"/>
          <w:szCs w:val="28"/>
          <w:lang w:bidi="fa-IR"/>
        </w:rPr>
        <w:t xml:space="preserve">EF </w:t>
      </w:r>
      <w:r w:rsidR="00425E2F"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برای ذخیره در دیتا سورس باید ادغام شود.</w:t>
      </w:r>
      <w:r w:rsidR="00425E2F" w:rsidRPr="009F563A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14:paraId="19D12E9E" w14:textId="4763FD94" w:rsidR="00F967D0" w:rsidRPr="009F563A" w:rsidRDefault="0044305A" w:rsidP="00F967D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65BE26F8" wp14:editId="6203EF2E">
            <wp:simplePos x="0" y="0"/>
            <wp:positionH relativeFrom="margin">
              <wp:align>left</wp:align>
            </wp:positionH>
            <wp:positionV relativeFrom="margin">
              <wp:posOffset>5305425</wp:posOffset>
            </wp:positionV>
            <wp:extent cx="1628775" cy="2638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C8E1A" w14:textId="0774348B" w:rsidR="00A00994" w:rsidRPr="009F563A" w:rsidRDefault="00A00994" w:rsidP="00A0099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107BB6" w14:textId="31F10932" w:rsidR="00A00994" w:rsidRPr="009F563A" w:rsidRDefault="00425E2F" w:rsidP="00A0099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>تفاوتها:</w:t>
      </w:r>
    </w:p>
    <w:p w14:paraId="06FA8BA0" w14:textId="0EFA09A7" w:rsidR="00742016" w:rsidRDefault="00742016" w:rsidP="0074201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پشتبانی </w:t>
      </w:r>
      <w:proofErr w:type="spellStart"/>
      <w:r w:rsidRPr="009F563A">
        <w:rPr>
          <w:rFonts w:asciiTheme="majorBidi" w:hAnsiTheme="majorBidi" w:cs="B Nazanin"/>
          <w:sz w:val="28"/>
          <w:szCs w:val="28"/>
          <w:lang w:bidi="fa-IR"/>
        </w:rPr>
        <w:t>Nlog</w:t>
      </w:r>
      <w:proofErr w:type="spellEnd"/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Pr="009F563A">
        <w:rPr>
          <w:rFonts w:asciiTheme="majorBidi" w:hAnsiTheme="majorBidi" w:cs="B Nazanin"/>
          <w:sz w:val="28"/>
          <w:szCs w:val="28"/>
          <w:lang w:bidi="fa-IR"/>
        </w:rPr>
        <w:t>Target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های مختلف.</w:t>
      </w:r>
    </w:p>
    <w:p w14:paraId="295112C7" w14:textId="19B43EF1" w:rsidR="0044305A" w:rsidRDefault="0044305A" w:rsidP="0044305A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پشتبانی از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log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Mangment</w:t>
      </w:r>
      <w:proofErr w:type="spellEnd"/>
      <w:r>
        <w:rPr>
          <w:rFonts w:asciiTheme="majorBidi" w:hAnsiTheme="majorBidi" w:cs="B Nazanin"/>
          <w:sz w:val="28"/>
          <w:szCs w:val="28"/>
          <w:lang w:bidi="fa-IR"/>
        </w:rPr>
        <w:t xml:space="preserve"> Online</w:t>
      </w:r>
    </w:p>
    <w:p w14:paraId="65BD584B" w14:textId="031F6DC5" w:rsidR="0044305A" w:rsidRPr="009F563A" w:rsidRDefault="0044305A" w:rsidP="0044305A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مانند : </w:t>
      </w:r>
      <w:r>
        <w:rPr>
          <w:rFonts w:asciiTheme="majorBidi" w:hAnsiTheme="majorBidi" w:cs="B Nazanin"/>
          <w:sz w:val="28"/>
          <w:szCs w:val="28"/>
          <w:lang w:bidi="fa-IR"/>
        </w:rPr>
        <w:t>Sentry</w:t>
      </w:r>
    </w:p>
    <w:p w14:paraId="5A4FE2C0" w14:textId="77B2111D" w:rsidR="00742016" w:rsidRPr="009F563A" w:rsidRDefault="00742016" w:rsidP="0074201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5477B8D" w14:textId="225B86FF" w:rsidR="00742016" w:rsidRPr="009F563A" w:rsidRDefault="00742016" w:rsidP="0074201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92CCACF" w14:textId="77777777" w:rsidR="00742016" w:rsidRPr="009F563A" w:rsidRDefault="00742016" w:rsidP="00742016">
      <w:pPr>
        <w:bidi/>
        <w:jc w:val="both"/>
        <w:rPr>
          <w:rFonts w:asciiTheme="majorBidi" w:hAnsiTheme="majorBidi" w:cs="B Nazanin"/>
          <w:sz w:val="28"/>
          <w:szCs w:val="28"/>
        </w:rPr>
      </w:pPr>
      <w:proofErr w:type="spellStart"/>
      <w:proofErr w:type="gramStart"/>
      <w:r w:rsidRPr="009F563A">
        <w:rPr>
          <w:rFonts w:asciiTheme="majorBidi" w:hAnsiTheme="majorBidi" w:cs="B Nazanin"/>
          <w:sz w:val="28"/>
          <w:szCs w:val="28"/>
        </w:rPr>
        <w:t>Microsoft.Extensions.Logging</w:t>
      </w:r>
      <w:proofErr w:type="spellEnd"/>
      <w:proofErr w:type="gramEnd"/>
    </w:p>
    <w:p w14:paraId="333C3E3F" w14:textId="58701CDB" w:rsidR="00742016" w:rsidRPr="009F563A" w:rsidRDefault="00742016" w:rsidP="0074201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Pr="009F563A">
        <w:rPr>
          <w:rFonts w:asciiTheme="majorBidi" w:hAnsiTheme="majorBidi" w:cs="B Nazanin"/>
          <w:sz w:val="28"/>
          <w:szCs w:val="28"/>
          <w:lang w:bidi="fa-IR"/>
        </w:rPr>
        <w:t>Target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مختلف پشتیبانی نمی کند. داشبورد نیز برای گزارش گیری ندارد.</w:t>
      </w:r>
    </w:p>
    <w:p w14:paraId="11E8F0C8" w14:textId="77777777" w:rsidR="00742016" w:rsidRPr="009F563A" w:rsidRDefault="00742016" w:rsidP="00742016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نمونه از یک داشبورد برای پلتفرم </w:t>
      </w:r>
      <w:proofErr w:type="spellStart"/>
      <w:r w:rsidRPr="009F563A">
        <w:rPr>
          <w:rFonts w:asciiTheme="majorBidi" w:hAnsiTheme="majorBidi" w:cs="B Nazanin"/>
          <w:sz w:val="28"/>
          <w:szCs w:val="28"/>
          <w:lang w:bidi="fa-IR"/>
        </w:rPr>
        <w:t>Elmah</w:t>
      </w:r>
      <w:proofErr w:type="spellEnd"/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:</w:t>
      </w:r>
    </w:p>
    <w:p w14:paraId="600FE868" w14:textId="48FDA7E5" w:rsidR="00742016" w:rsidRPr="009F563A" w:rsidRDefault="00742016" w:rsidP="00742016">
      <w:pPr>
        <w:bidi/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</w:pPr>
      <w:r w:rsidRPr="009F563A"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5EFA76A" wp14:editId="186C0466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14:paraId="461EDB6D" w14:textId="28D4B945" w:rsidR="009F563A" w:rsidRPr="009F563A" w:rsidRDefault="009F563A" w:rsidP="009F563A">
      <w:pPr>
        <w:bidi/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</w:pPr>
    </w:p>
    <w:p w14:paraId="03D44949" w14:textId="0E3DDA42" w:rsidR="009F563A" w:rsidRPr="009F563A" w:rsidRDefault="009F563A" w:rsidP="009F563A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>ن</w:t>
      </w:r>
      <w:r w:rsidR="0044305A">
        <w:rPr>
          <w:rFonts w:asciiTheme="majorBidi" w:hAnsiTheme="majorBidi" w:cs="B Nazanin" w:hint="cs"/>
          <w:sz w:val="28"/>
          <w:szCs w:val="28"/>
          <w:rtl/>
          <w:lang w:bidi="fa-IR"/>
        </w:rPr>
        <w:t>س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>ب</w:t>
      </w:r>
      <w:r w:rsidR="0044305A">
        <w:rPr>
          <w:rFonts w:asciiTheme="majorBidi" w:hAnsiTheme="majorBidi" w:cs="B Nazanin" w:hint="cs"/>
          <w:sz w:val="28"/>
          <w:szCs w:val="28"/>
          <w:rtl/>
          <w:lang w:bidi="fa-IR"/>
        </w:rPr>
        <w:t>ت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جستجو در </w:t>
      </w:r>
      <w:r w:rsidRPr="009F563A">
        <w:rPr>
          <w:rFonts w:asciiTheme="majorBidi" w:hAnsiTheme="majorBidi" w:cs="B Nazanin"/>
          <w:sz w:val="28"/>
          <w:szCs w:val="28"/>
          <w:lang w:bidi="fa-IR"/>
        </w:rPr>
        <w:t xml:space="preserve">Google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پلتفرم های مد نظر:</w:t>
      </w:r>
    </w:p>
    <w:p w14:paraId="0BD69C90" w14:textId="77777777" w:rsidR="004947C0" w:rsidRDefault="004947C0" w:rsidP="004947C0">
      <w:pPr>
        <w:bidi/>
        <w:rPr>
          <w:rFonts w:asciiTheme="majorBidi" w:hAnsiTheme="majorBidi" w:cs="B Nazanin"/>
          <w:noProof/>
          <w:sz w:val="28"/>
          <w:szCs w:val="28"/>
          <w:lang w:val="fa-IR" w:bidi="fa-IR"/>
        </w:rPr>
      </w:pPr>
    </w:p>
    <w:p w14:paraId="34AF6538" w14:textId="05766FDF" w:rsidR="004947C0" w:rsidRDefault="009F563A" w:rsidP="004947C0">
      <w:pPr>
        <w:bidi/>
        <w:rPr>
          <w:rFonts w:asciiTheme="majorBidi" w:hAnsiTheme="majorBidi" w:cs="B Nazanin"/>
          <w:noProof/>
          <w:sz w:val="28"/>
          <w:szCs w:val="28"/>
          <w:lang w:val="fa-IR" w:bidi="fa-IR"/>
        </w:rPr>
      </w:pPr>
      <w:r w:rsidRPr="009F563A"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20D0396" wp14:editId="3F212D4A">
            <wp:extent cx="5943600" cy="292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084" w14:textId="495D5107" w:rsidR="004947C0" w:rsidRDefault="004947C0" w:rsidP="004947C0">
      <w:pPr>
        <w:bidi/>
        <w:rPr>
          <w:rFonts w:asciiTheme="majorBidi" w:hAnsiTheme="majorBidi" w:cs="B Nazanin"/>
          <w:noProof/>
          <w:sz w:val="28"/>
          <w:szCs w:val="28"/>
          <w:lang w:val="fa-IR" w:bidi="fa-IR"/>
        </w:rPr>
      </w:pPr>
    </w:p>
    <w:p w14:paraId="1BFA4BD1" w14:textId="77777777" w:rsidR="004947C0" w:rsidRPr="004947C0" w:rsidRDefault="004947C0" w:rsidP="004947C0">
      <w:pPr>
        <w:bidi/>
        <w:rPr>
          <w:rFonts w:asciiTheme="majorBidi" w:hAnsiTheme="majorBidi" w:cs="B Nazanin"/>
          <w:noProof/>
          <w:sz w:val="28"/>
          <w:szCs w:val="28"/>
          <w:lang w:val="fa-IR" w:bidi="fa-IR"/>
        </w:rPr>
      </w:pPr>
    </w:p>
    <w:p w14:paraId="14BA6E3C" w14:textId="4340F057" w:rsidR="009F563A" w:rsidRPr="009F563A" w:rsidRDefault="009F563A" w:rsidP="009F563A">
      <w:pPr>
        <w:pStyle w:val="Heading1"/>
        <w:shd w:val="clear" w:color="auto" w:fill="FBFBFB"/>
        <w:spacing w:before="300" w:after="300"/>
        <w:jc w:val="center"/>
        <w:rPr>
          <w:rFonts w:asciiTheme="majorBidi" w:hAnsiTheme="majorBidi" w:cs="B Nazanin"/>
          <w:color w:val="auto"/>
          <w:sz w:val="28"/>
          <w:szCs w:val="28"/>
        </w:rPr>
      </w:pPr>
      <w:r w:rsidRPr="009F563A">
        <w:rPr>
          <w:rFonts w:asciiTheme="majorBidi" w:hAnsiTheme="majorBidi" w:cs="B Nazanin"/>
          <w:color w:val="auto"/>
          <w:sz w:val="28"/>
          <w:szCs w:val="28"/>
        </w:rPr>
        <w:lastRenderedPageBreak/>
        <w:t>Top 20 NuGet Logging Packages</w:t>
      </w:r>
    </w:p>
    <w:p w14:paraId="5E09075E" w14:textId="77777777" w:rsidR="009F563A" w:rsidRPr="0044305A" w:rsidRDefault="009F563A" w:rsidP="0044305A">
      <w:pPr>
        <w:rPr>
          <w:rFonts w:asciiTheme="majorBidi" w:hAnsiTheme="majorBidi" w:cstheme="majorBidi"/>
          <w:sz w:val="28"/>
          <w:szCs w:val="28"/>
        </w:rPr>
      </w:pPr>
      <w:r w:rsidRPr="009F563A">
        <w:br/>
      </w:r>
    </w:p>
    <w:p w14:paraId="6416D1C6" w14:textId="1297A105" w:rsidR="009F563A" w:rsidRPr="0044305A" w:rsidRDefault="009F563A" w:rsidP="0044305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rtl/>
        </w:rPr>
      </w:pPr>
      <w:r w:rsidRPr="0044305A">
        <w:rPr>
          <w:rFonts w:asciiTheme="majorBidi" w:hAnsiTheme="majorBidi" w:cstheme="majorBidi"/>
          <w:sz w:val="28"/>
          <w:szCs w:val="28"/>
        </w:rPr>
        <w:t xml:space="preserve"> </w:t>
      </w:r>
      <w:hyperlink r:id="rId10" w:history="1">
        <w:proofErr w:type="spellStart"/>
        <w:r w:rsidRPr="0044305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NLog</w:t>
        </w:r>
        <w:proofErr w:type="spellEnd"/>
        <w:r w:rsidRPr="0044305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 xml:space="preserve"> for .NET Framework and .NET Standard</w:t>
        </w:r>
      </w:hyperlink>
    </w:p>
    <w:p w14:paraId="6D4B3EB2" w14:textId="49016FB7" w:rsidR="009F563A" w:rsidRPr="0044305A" w:rsidRDefault="009F563A" w:rsidP="0044305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rtl/>
        </w:rPr>
      </w:pPr>
      <w:r w:rsidRPr="0044305A">
        <w:rPr>
          <w:rFonts w:asciiTheme="majorBidi" w:hAnsiTheme="majorBidi" w:cstheme="majorBidi"/>
          <w:sz w:val="28"/>
          <w:szCs w:val="28"/>
          <w:rtl/>
        </w:rPr>
        <w:t xml:space="preserve"> </w:t>
      </w:r>
      <w:hyperlink r:id="rId11" w:history="1">
        <w:proofErr w:type="spellStart"/>
        <w:proofErr w:type="gramStart"/>
        <w:r w:rsidRPr="0044305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NLog.Extensions.Logging</w:t>
        </w:r>
        <w:proofErr w:type="spellEnd"/>
        <w:proofErr w:type="gramEnd"/>
      </w:hyperlink>
    </w:p>
    <w:p w14:paraId="4B69B034" w14:textId="1B6C9717" w:rsidR="009F563A" w:rsidRPr="0044305A" w:rsidRDefault="004947C0" w:rsidP="0044305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hyperlink r:id="rId12" w:history="1">
        <w:proofErr w:type="spellStart"/>
        <w:r w:rsidR="009F563A" w:rsidRPr="0044305A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Serilog</w:t>
        </w:r>
        <w:proofErr w:type="spellEnd"/>
      </w:hyperlink>
    </w:p>
    <w:p w14:paraId="2FECFD16" w14:textId="67B2FDE1" w:rsidR="009F563A" w:rsidRPr="009F563A" w:rsidRDefault="0044305A" w:rsidP="0044305A">
      <w:pPr>
        <w:tabs>
          <w:tab w:val="left" w:pos="6920"/>
        </w:tabs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منبع:</w:t>
      </w:r>
    </w:p>
    <w:p w14:paraId="70986E60" w14:textId="705F63BA" w:rsidR="009F563A" w:rsidRPr="009F563A" w:rsidRDefault="004947C0" w:rsidP="009F563A">
      <w:pPr>
        <w:tabs>
          <w:tab w:val="left" w:pos="6920"/>
        </w:tabs>
        <w:bidi/>
        <w:jc w:val="right"/>
        <w:rPr>
          <w:rFonts w:asciiTheme="majorBidi" w:hAnsiTheme="majorBidi" w:cs="B Nazanin"/>
          <w:sz w:val="28"/>
          <w:szCs w:val="28"/>
          <w:rtl/>
        </w:rPr>
      </w:pPr>
      <w:hyperlink r:id="rId13" w:history="1">
        <w:r w:rsidR="009F563A" w:rsidRPr="009F563A">
          <w:rPr>
            <w:rStyle w:val="Hyperlink"/>
            <w:rFonts w:asciiTheme="majorBidi" w:hAnsiTheme="majorBidi" w:cs="B Nazanin"/>
            <w:color w:val="auto"/>
            <w:sz w:val="28"/>
            <w:szCs w:val="28"/>
          </w:rPr>
          <w:t>https://nugetmusthaves.com/Category/Logging</w:t>
        </w:r>
      </w:hyperlink>
    </w:p>
    <w:p w14:paraId="1681DBB9" w14:textId="0ED6F325" w:rsidR="009F563A" w:rsidRPr="009F563A" w:rsidRDefault="009F563A" w:rsidP="009F563A">
      <w:pPr>
        <w:tabs>
          <w:tab w:val="left" w:pos="6920"/>
        </w:tabs>
        <w:bidi/>
        <w:jc w:val="right"/>
        <w:rPr>
          <w:rFonts w:asciiTheme="majorBidi" w:hAnsiTheme="majorBidi" w:cs="B Nazanin"/>
          <w:sz w:val="28"/>
          <w:szCs w:val="28"/>
          <w:rtl/>
        </w:rPr>
      </w:pPr>
    </w:p>
    <w:p w14:paraId="673A88FD" w14:textId="35EF0DDA" w:rsidR="009F563A" w:rsidRDefault="009F563A" w:rsidP="009F563A">
      <w:pPr>
        <w:tabs>
          <w:tab w:val="left" w:pos="6920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تفاوت اصلی </w:t>
      </w:r>
      <w:r w:rsidRPr="009F563A">
        <w:rPr>
          <w:rFonts w:asciiTheme="majorBidi" w:hAnsiTheme="majorBidi" w:cs="B Nazanin"/>
          <w:sz w:val="28"/>
          <w:szCs w:val="28"/>
          <w:rtl/>
        </w:rPr>
        <w:t>چارچوبهای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9F563A">
        <w:rPr>
          <w:rFonts w:asciiTheme="majorBidi" w:hAnsiTheme="majorBidi" w:cs="B Nazanin"/>
          <w:sz w:val="28"/>
          <w:szCs w:val="28"/>
        </w:rPr>
        <w:t xml:space="preserve">logging </w:t>
      </w:r>
      <w:r w:rsidRPr="009F563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مدنظر در تصویر زی</w:t>
      </w:r>
      <w:r w:rsidR="0044305A">
        <w:rPr>
          <w:rFonts w:asciiTheme="majorBidi" w:hAnsiTheme="majorBidi" w:cs="B Nazanin" w:hint="cs"/>
          <w:sz w:val="28"/>
          <w:szCs w:val="28"/>
          <w:rtl/>
          <w:lang w:bidi="fa-IR"/>
        </w:rPr>
        <w:t>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مشخص هست:</w:t>
      </w:r>
    </w:p>
    <w:p w14:paraId="76546303" w14:textId="77777777" w:rsidR="009F563A" w:rsidRDefault="009F563A" w:rsidP="009F563A">
      <w:pPr>
        <w:tabs>
          <w:tab w:val="left" w:pos="6920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BF21C1B" w14:textId="71EECF93" w:rsidR="009F563A" w:rsidRPr="009F563A" w:rsidRDefault="009F563A" w:rsidP="009F563A">
      <w:pPr>
        <w:keepNext/>
        <w:tabs>
          <w:tab w:val="left" w:pos="6920"/>
        </w:tabs>
        <w:bidi/>
        <w:jc w:val="center"/>
        <w:rPr>
          <w:rFonts w:cs="B Nazanin"/>
          <w:rtl/>
        </w:rPr>
      </w:pPr>
      <w:r w:rsidRPr="009F563A"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1E74B3E" wp14:editId="0AB17B39">
            <wp:extent cx="5497793" cy="4667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217" cy="46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3A">
        <w:rPr>
          <w:rFonts w:cs="B Nazanin" w:hint="cs"/>
          <w:rtl/>
        </w:rPr>
        <w:t>100000</w:t>
      </w:r>
      <w:r w:rsidRPr="009F563A">
        <w:rPr>
          <w:rFonts w:cs="B Nazanin"/>
        </w:rPr>
        <w:t xml:space="preserve"> </w:t>
      </w:r>
      <w:r w:rsidRPr="009F563A">
        <w:rPr>
          <w:rFonts w:cs="B Nazanin" w:hint="cs"/>
          <w:rtl/>
          <w:lang w:bidi="fa-IR"/>
        </w:rPr>
        <w:t>لاگ توی چند ثانیه انجام شده است</w:t>
      </w:r>
    </w:p>
    <w:p w14:paraId="7246A025" w14:textId="55D0FA38" w:rsidR="009F563A" w:rsidRPr="009F563A" w:rsidRDefault="0044305A" w:rsidP="004947C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نظر </w:t>
      </w:r>
      <w:r>
        <w:rPr>
          <w:rFonts w:asciiTheme="majorBidi" w:hAnsiTheme="majorBidi" w:cs="Cambria"/>
          <w:sz w:val="28"/>
          <w:szCs w:val="28"/>
          <w:lang w:bidi="fa-IR"/>
        </w:rPr>
        <w:t>P</w:t>
      </w:r>
      <w:r w:rsidRPr="0044305A">
        <w:rPr>
          <w:rFonts w:asciiTheme="majorBidi" w:hAnsiTheme="majorBidi" w:cs="B Nazanin"/>
          <w:sz w:val="28"/>
          <w:szCs w:val="28"/>
          <w:lang w:bidi="fa-IR"/>
        </w:rPr>
        <w:t>erformance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Nlog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رتبه اول هست.</w:t>
      </w:r>
      <w:bookmarkStart w:id="0" w:name="_GoBack"/>
      <w:bookmarkEnd w:id="0"/>
    </w:p>
    <w:sectPr w:rsidR="009F563A" w:rsidRPr="009F563A" w:rsidSect="004947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A3B"/>
    <w:multiLevelType w:val="multilevel"/>
    <w:tmpl w:val="661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1950"/>
    <w:multiLevelType w:val="hybridMultilevel"/>
    <w:tmpl w:val="B256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5243"/>
    <w:multiLevelType w:val="hybridMultilevel"/>
    <w:tmpl w:val="48AC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1CBE"/>
    <w:multiLevelType w:val="multilevel"/>
    <w:tmpl w:val="980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B"/>
    <w:rsid w:val="001855BC"/>
    <w:rsid w:val="003830E7"/>
    <w:rsid w:val="00425E2F"/>
    <w:rsid w:val="0044305A"/>
    <w:rsid w:val="004947C0"/>
    <w:rsid w:val="00742016"/>
    <w:rsid w:val="009F563A"/>
    <w:rsid w:val="00A00994"/>
    <w:rsid w:val="00AA423C"/>
    <w:rsid w:val="00B278EB"/>
    <w:rsid w:val="00D37FB7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FBA"/>
  <w15:chartTrackingRefBased/>
  <w15:docId w15:val="{0CC1090D-0FE8-4621-88DD-84F4D14D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5A"/>
  </w:style>
  <w:style w:type="paragraph" w:styleId="Heading1">
    <w:name w:val="heading 1"/>
    <w:basedOn w:val="Normal"/>
    <w:next w:val="Normal"/>
    <w:link w:val="Heading1Char"/>
    <w:uiPriority w:val="9"/>
    <w:qFormat/>
    <w:rsid w:val="009F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0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9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5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5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6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5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nugetmusthaves.com/Category/Logg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nugetmusthaves.com/Package/Serilo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ogging.apache.org/log4net/release/framework-support.html" TargetMode="External"/><Relationship Id="rId11" Type="http://schemas.openxmlformats.org/officeDocument/2006/relationships/hyperlink" Target="https://nugetmusthaves.com/Package/NLog.Extensions.Logg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ugetmusthaves.com/Package/N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ED5A-D615-4A81-B8E9-B691C920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</dc:creator>
  <cp:keywords/>
  <dc:description/>
  <cp:lastModifiedBy>pada</cp:lastModifiedBy>
  <cp:revision>6</cp:revision>
  <dcterms:created xsi:type="dcterms:W3CDTF">2019-12-22T12:03:00Z</dcterms:created>
  <dcterms:modified xsi:type="dcterms:W3CDTF">2019-12-23T11:46:00Z</dcterms:modified>
</cp:coreProperties>
</file>