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85CB" w14:textId="77777777" w:rsidR="00577189" w:rsidRDefault="00577189" w:rsidP="00577189">
      <w:r>
        <w:t xml:space="preserve">1.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-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702BA831" w14:textId="77777777" w:rsidR="00577189" w:rsidRDefault="00577189" w:rsidP="00577189">
      <w:proofErr w:type="spellStart"/>
      <w:r>
        <w:t>final</w:t>
      </w:r>
      <w:proofErr w:type="spellEnd"/>
      <w:r>
        <w:t>.</w:t>
      </w:r>
    </w:p>
    <w:p w14:paraId="55E04BC5" w14:textId="77777777" w:rsidR="00577189" w:rsidRDefault="00577189" w:rsidP="00577189">
      <w:proofErr w:type="spellStart"/>
      <w:r>
        <w:t>Initial</w:t>
      </w:r>
      <w:proofErr w:type="spellEnd"/>
      <w:r>
        <w:t xml:space="preserve"> -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prospective</w:t>
      </w:r>
      <w:proofErr w:type="spellEnd"/>
    </w:p>
    <w:p w14:paraId="18C7BB08" w14:textId="77777777" w:rsidR="00577189" w:rsidRDefault="00577189" w:rsidP="00577189">
      <w:proofErr w:type="spellStart"/>
      <w:r>
        <w:t>database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859690C" w14:textId="77777777" w:rsidR="00577189" w:rsidRDefault="00577189" w:rsidP="00577189">
      <w:r>
        <w:t xml:space="preserve">Second - </w:t>
      </w:r>
      <w:proofErr w:type="spellStart"/>
      <w:r>
        <w:t>choosing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6F2CB6C3" w14:textId="0345D06C" w:rsidR="00577189" w:rsidRDefault="00577189" w:rsidP="00577189">
      <w:r>
        <w:t xml:space="preserve">Final - </w:t>
      </w:r>
      <w:proofErr w:type="spellStart"/>
      <w:r>
        <w:t>coding</w:t>
      </w:r>
      <w:proofErr w:type="spellEnd"/>
      <w:r>
        <w:t xml:space="preserve">, </w:t>
      </w:r>
      <w:proofErr w:type="spellStart"/>
      <w:r>
        <w:t>realization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absct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216C4117" w14:textId="77777777" w:rsidR="00577189" w:rsidRDefault="00577189" w:rsidP="00577189"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109D8B6" w14:textId="77777777" w:rsidR="00577189" w:rsidRDefault="00577189" w:rsidP="00577189">
      <w:r>
        <w:t xml:space="preserve">ER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</w:p>
    <w:p w14:paraId="01CB914B" w14:textId="77777777" w:rsidR="00577189" w:rsidRDefault="00577189" w:rsidP="00577189">
      <w:proofErr w:type="spellStart"/>
      <w:r>
        <w:t>different</w:t>
      </w:r>
      <w:proofErr w:type="spellEnd"/>
      <w:r>
        <w:t xml:space="preserve"> "</w:t>
      </w:r>
      <w:proofErr w:type="spellStart"/>
      <w:r>
        <w:t>entities</w:t>
      </w:r>
      <w:proofErr w:type="spellEnd"/>
      <w:r>
        <w:t>" (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concepts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) </w:t>
      </w:r>
      <w:proofErr w:type="spellStart"/>
      <w:r>
        <w:t>are</w:t>
      </w:r>
      <w:proofErr w:type="spellEnd"/>
    </w:p>
    <w:p w14:paraId="752E41C8" w14:textId="091FB27A" w:rsidR="00577189" w:rsidRDefault="00577189" w:rsidP="00577189"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00EB6E2" w14:textId="63F0E1D4" w:rsidR="00577189" w:rsidRDefault="00577189" w:rsidP="00577189">
      <w:r>
        <w:rPr>
          <w:noProof/>
        </w:rPr>
        <w:lastRenderedPageBreak/>
        <w:drawing>
          <wp:inline distT="0" distB="0" distL="0" distR="0" wp14:anchorId="32AF436D" wp14:editId="5382AC75">
            <wp:extent cx="5940425" cy="4455160"/>
            <wp:effectExtent l="0" t="0" r="3175" b="254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41688" wp14:editId="69F065CA">
            <wp:extent cx="5940425" cy="4455160"/>
            <wp:effectExtent l="0" t="0" r="3175" b="2540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47FF9" wp14:editId="492464EB">
            <wp:extent cx="5940425" cy="4455160"/>
            <wp:effectExtent l="0" t="0" r="3175" b="2540"/>
            <wp:docPr id="3" name="Рисунок 3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89"/>
    <w:rsid w:val="0057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9F09"/>
  <w15:chartTrackingRefBased/>
  <w15:docId w15:val="{A87EB6FA-6BDD-418B-930B-BECD6F99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Alinur Yelemessov</dc:creator>
  <cp:keywords/>
  <dc:description/>
  <cp:lastModifiedBy>Alinur Yelemessov</cp:lastModifiedBy>
  <cp:revision>1</cp:revision>
  <dcterms:created xsi:type="dcterms:W3CDTF">2021-10-09T14:31:00Z</dcterms:created>
  <dcterms:modified xsi:type="dcterms:W3CDTF">2021-10-09T14:38:00Z</dcterms:modified>
</cp:coreProperties>
</file>