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CB" w:rsidRPr="000D50C8" w:rsidRDefault="006031FD" w:rsidP="0043392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>1-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لاراول یک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framework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web application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می باشد که از ساختار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MVC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پیروی می کند. لاراول می تواند به عنوان یک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framework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full stack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شود. منظور از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full stack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این است که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route request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برای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render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 بخش </w:t>
      </w:r>
      <w:r w:rsidR="004958CB" w:rsidRPr="000D50C8">
        <w:rPr>
          <w:rFonts w:asciiTheme="majorBidi" w:hAnsiTheme="majorBidi" w:cs="B Nazanin"/>
          <w:sz w:val="28"/>
          <w:szCs w:val="28"/>
          <w:lang w:bidi="fa-IR"/>
        </w:rPr>
        <w:t>frontend</w:t>
      </w:r>
      <w:r w:rsidR="004958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33927" w:rsidRPr="000D50C8">
        <w:rPr>
          <w:rFonts w:asciiTheme="majorBidi" w:hAnsiTheme="majorBidi" w:cs="B Nazanin"/>
          <w:sz w:val="28"/>
          <w:szCs w:val="28"/>
          <w:rtl/>
          <w:lang w:bidi="fa-IR"/>
        </w:rPr>
        <w:t>از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Livewire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یا یک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Single Page Application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ترکیبی مثل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Inertia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می </w:t>
      </w:r>
      <w:r w:rsidR="00433927" w:rsidRPr="000D50C8">
        <w:rPr>
          <w:rFonts w:asciiTheme="majorBidi" w:hAnsiTheme="majorBidi" w:cs="B Nazanin"/>
          <w:sz w:val="28"/>
          <w:szCs w:val="28"/>
          <w:rtl/>
          <w:lang w:bidi="fa-IR"/>
        </w:rPr>
        <w:t>کنند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. لاراول همچنین می تواند به عنوان یک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API backend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یک </w:t>
      </w:r>
      <w:proofErr w:type="spellStart"/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javascript</w:t>
      </w:r>
      <w:proofErr w:type="spellEnd"/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 xml:space="preserve"> Single Page Application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یا یک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mobile application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شود. برای مثال از لاراول می توان به عنوان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API backend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Next.js application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نمود. در این مورد لاراول برای فراهم کردن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Authentication</w:t>
      </w:r>
      <w:r w:rsidR="00C43FA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ذخیره و بازیابی داده استفاده می شود، در حالیکه همچنین می توان از مزیت های سرویس های قدرتمند لاراول مانند: </w:t>
      </w:r>
      <w:r w:rsidR="00C43FA5" w:rsidRPr="000D50C8">
        <w:rPr>
          <w:rFonts w:asciiTheme="majorBidi" w:hAnsiTheme="majorBidi" w:cs="B Nazanin"/>
          <w:sz w:val="28"/>
          <w:szCs w:val="28"/>
          <w:lang w:bidi="fa-IR"/>
        </w:rPr>
        <w:t>queues</w:t>
      </w:r>
      <w:r w:rsidR="00433927" w:rsidRPr="000D50C8">
        <w:rPr>
          <w:rFonts w:asciiTheme="majorBidi" w:hAnsiTheme="majorBidi" w:cs="B Nazanin"/>
          <w:sz w:val="28"/>
          <w:szCs w:val="28"/>
          <w:lang w:bidi="fa-IR"/>
        </w:rPr>
        <w:t>, emails, notifications, …</w:t>
      </w:r>
      <w:r w:rsidR="0043392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بهره برد.</w:t>
      </w:r>
    </w:p>
    <w:p w:rsidR="0026277D" w:rsidRPr="000D50C8" w:rsidRDefault="0026277D" w:rsidP="0026277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3675B3" w:rsidRPr="000D50C8" w:rsidRDefault="0001319D" w:rsidP="0026277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031FD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پوشه </w:t>
      </w:r>
      <w:r w:rsidR="006031FD" w:rsidRPr="000D50C8">
        <w:rPr>
          <w:rFonts w:asciiTheme="majorBidi" w:hAnsiTheme="majorBidi" w:cs="B Nazanin"/>
          <w:sz w:val="28"/>
          <w:szCs w:val="28"/>
          <w:lang w:bidi="fa-IR"/>
        </w:rPr>
        <w:t>app</w:t>
      </w:r>
      <w:r w:rsidR="006031FD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: </w:t>
      </w:r>
      <w:r w:rsidR="00FE293C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این پوشه بخش مرکزی </w:t>
      </w:r>
      <w:r w:rsidR="00FE293C"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="00FE293C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 و تقریبا بیشتر کلاس های </w:t>
      </w:r>
      <w:r w:rsidR="00FE293C"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="0026277D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این پوشه می باشد که شامل پوشه های زیر می باشد.</w:t>
      </w:r>
    </w:p>
    <w:p w:rsidR="0001319D" w:rsidRPr="000D50C8" w:rsidRDefault="0001319D" w:rsidP="000131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26277D" w:rsidRPr="000D50C8" w:rsidRDefault="0026277D" w:rsidP="0026277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پوشه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Broadcasting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شامل تمام کلاس های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broadcast channel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برنامه است. این کلاس ها با استفاده از دستور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make:channel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تولید می شوند. این پوشه به طور پیش فرض وجود ندارد، اما زمانی که اولین کانال را ایجاد می کنیم ایجاد می شود.</w:t>
      </w:r>
    </w:p>
    <w:p w:rsidR="0026277D" w:rsidRPr="000D50C8" w:rsidRDefault="0026277D" w:rsidP="0026277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6C6702" w:rsidRPr="000D50C8" w:rsidRDefault="0026277D" w:rsidP="006C67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پوشه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Console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حاوی تمام دستورات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Artisan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Custome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برنامه است. این دستورات می توانند با استفاده از دستور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make:command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تولید شوند. این پوشه همچنین هسته کنسول را در خود جای داده است، جایی که دستورات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Artisan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Custome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ثبت می شود و وظایف برنامه ریزی شده تعریف می شو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>ن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>د.</w:t>
      </w:r>
    </w:p>
    <w:p w:rsidR="006C6702" w:rsidRPr="006C6702" w:rsidRDefault="006C6702" w:rsidP="006C6702">
      <w:pPr>
        <w:spacing w:after="0" w:line="240" w:lineRule="atLeast"/>
        <w:rPr>
          <w:rFonts w:asciiTheme="majorBidi" w:eastAsia="Times New Roman" w:hAnsiTheme="majorBidi" w:cs="B Nazanin"/>
          <w:color w:val="FFFFFF"/>
          <w:spacing w:val="5"/>
          <w:sz w:val="28"/>
          <w:szCs w:val="28"/>
        </w:rPr>
      </w:pPr>
      <w:r w:rsidRPr="006C6702">
        <w:rPr>
          <w:rFonts w:asciiTheme="majorBidi" w:eastAsia="Times New Roman" w:hAnsiTheme="majorBidi" w:cs="B Nazanin"/>
          <w:color w:val="FFFFFF"/>
          <w:spacing w:val="5"/>
          <w:sz w:val="28"/>
          <w:szCs w:val="28"/>
        </w:rPr>
        <w:t>Translation is too long to be saved</w:t>
      </w:r>
    </w:p>
    <w:p w:rsidR="006C6702" w:rsidRPr="006C6702" w:rsidRDefault="006C6702" w:rsidP="006C6702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این پوشه به طور پیش فرض وجود ندارد، اما با دستورات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event:generate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و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make:event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 xml:space="preserve"> Artisan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ایجاد می شود. 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events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کلاس 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event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را در خود جای می دهد. از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events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برای هشدار دادن به سایر بخش‌های برنامه مبنی بر وقوع یک عمل خاص استفاده شود که انعطاف‌پذیری و جداسازی زیادی را فراهم می‌کند.</w:t>
      </w:r>
    </w:p>
    <w:p w:rsidR="0001319D" w:rsidRPr="000D50C8" w:rsidRDefault="0001319D" w:rsidP="0001319D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4E4669" w:rsidRPr="000D50C8" w:rsidRDefault="004E4669" w:rsidP="004E466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پوشه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exceptions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شامل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exception handler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اپلیکیشن می باشد. این پوشه جای مناسبی برای قرار دادن هر نوع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exception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 که در اپلیکیشن رخ می دهد. 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برای شخصی سازی کردن اینکه چگونه </w:t>
      </w:r>
      <w:r w:rsidR="006C6702" w:rsidRPr="000D50C8">
        <w:rPr>
          <w:rFonts w:asciiTheme="majorBidi" w:hAnsiTheme="majorBidi" w:cs="B Nazanin"/>
          <w:sz w:val="28"/>
          <w:szCs w:val="28"/>
          <w:lang w:bidi="fa-IR"/>
        </w:rPr>
        <w:t>exception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نمایش داده شوند باید کلاس </w:t>
      </w:r>
      <w:r w:rsidR="006C6702" w:rsidRPr="000D50C8">
        <w:rPr>
          <w:rFonts w:asciiTheme="majorBidi" w:hAnsiTheme="majorBidi" w:cs="B Nazanin"/>
          <w:sz w:val="28"/>
          <w:szCs w:val="28"/>
          <w:lang w:bidi="fa-IR"/>
        </w:rPr>
        <w:t>Handler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این پوشه را تغییر داد.</w:t>
      </w:r>
    </w:p>
    <w:p w:rsidR="0001319D" w:rsidRPr="000D50C8" w:rsidRDefault="0001319D" w:rsidP="000131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4E4669" w:rsidRPr="000D50C8" w:rsidRDefault="004E4669" w:rsidP="004E466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پوشه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Http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شامل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controller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middleware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form request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می باشد. </w:t>
      </w:r>
      <w:r w:rsidR="00F01CE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تقریبا همه منطق ها برای </w:t>
      </w:r>
      <w:r w:rsidR="00F01CEB"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="00F01CE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 درخواست های وارد شده به اپلیکیشن باید در این پوشه قرار بگیرد.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تغریبا تمام منطق </w:t>
      </w:r>
      <w:r w:rsidR="006C6702"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 </w:t>
      </w:r>
      <w:r w:rsidR="006C6702"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="006C6702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فرستاده شده به اپلیکیشن در این پوشه قرار داده می شوند.</w:t>
      </w:r>
    </w:p>
    <w:p w:rsidR="00F01CEB" w:rsidRPr="000D50C8" w:rsidRDefault="00F01CEB" w:rsidP="00F01CEB">
      <w:pPr>
        <w:spacing w:after="0" w:line="240" w:lineRule="atLeast"/>
        <w:rPr>
          <w:rFonts w:asciiTheme="majorBidi" w:eastAsia="Times New Roman" w:hAnsiTheme="majorBidi" w:cs="B Nazanin"/>
          <w:color w:val="FFFFFF"/>
          <w:spacing w:val="5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FFFFFF"/>
          <w:spacing w:val="5"/>
          <w:sz w:val="28"/>
          <w:szCs w:val="28"/>
        </w:rPr>
        <w:t>Translation is too long to be saved</w:t>
      </w:r>
    </w:p>
    <w:p w:rsidR="00F01CEB" w:rsidRPr="000D50C8" w:rsidRDefault="00F01CEB" w:rsidP="0034711B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دایرکتوری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Models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شامل تمام کلاس های مدل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Eloquent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می باشد.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ORM Eloquent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لاراول یک پیاده سازی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ActiveRecord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زیبا و ساده برای کار با پایگاه داده ارائه می دهد. هر جدول پایگاه داده یک "مدل" مربوطه دارد که برای تعامل با آن جدول استفاده می شود. مدل‌ها ای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>ن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امکان را می‌دهند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که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query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بنویسیم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>، و همچنین رکوردهای جدیدی را در جدول وارد کنید.</w:t>
      </w:r>
    </w:p>
    <w:p w:rsidR="0034711B" w:rsidRPr="000D50C8" w:rsidRDefault="0034711B" w:rsidP="0034711B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</w:p>
    <w:p w:rsidR="0034711B" w:rsidRPr="000D50C8" w:rsidRDefault="0034711B" w:rsidP="00F65058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providers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شامل همه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service provider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application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می باشد.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Service provider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 با اتصال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service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 در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service container, registering events</w:t>
      </w:r>
      <w:r w:rsidR="00F65058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و یا انجام هر کار دیگری برای آماده سازی برنامه برای درخواست های دریافتی، برنامه را </w:t>
      </w:r>
      <w:r w:rsidR="00F65058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bootstrap</w:t>
      </w:r>
      <w:r w:rsidR="00F65058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می کنند.</w:t>
      </w:r>
    </w:p>
    <w:p w:rsidR="0001319D" w:rsidRPr="000D50C8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</w:p>
    <w:p w:rsidR="009D004C" w:rsidRPr="000D50C8" w:rsidRDefault="009D004C" w:rsidP="00F65058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bootstrap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حاوی 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app.php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است که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framework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</w:t>
      </w:r>
      <w:r w:rsidR="0034711B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bootstrap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می کند. این </w:t>
      </w:r>
      <w:r w:rsidR="00F65058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همچنین یک </w:t>
      </w:r>
      <w:r w:rsidR="00F65058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="0034711B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cache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در خود جای داده است که حاوی فایل های </w:t>
      </w:r>
      <w:r w:rsidR="0034711B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framework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تولید شده برای بهینه سازی عملکرد فایل های </w:t>
      </w:r>
      <w:r w:rsidR="0034711B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cache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مسیر و خدمات است. معمولاً نباید هیچ فایلی را در این دایرکتوری تغییر داد.</w:t>
      </w:r>
    </w:p>
    <w:p w:rsidR="0001319D" w:rsidRPr="000D50C8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</w:p>
    <w:p w:rsidR="009D004C" w:rsidRPr="000D50C8" w:rsidRDefault="009D004C" w:rsidP="00CB2149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config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،</w:t>
      </w:r>
      <w:r w:rsidR="00CB2149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همانطور که از نامش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پیداست، حاوی تمام فایل های </w:t>
      </w:r>
      <w:r w:rsidR="00CB2149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configuration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برنامه </w:t>
      </w:r>
      <w:r w:rsidR="00CB2149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است.</w:t>
      </w:r>
    </w:p>
    <w:p w:rsidR="0001319D" w:rsidRPr="000D50C8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</w:p>
    <w:p w:rsidR="009D004C" w:rsidRPr="000D50C8" w:rsidRDefault="00CB2149" w:rsidP="003C41A8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پایگاه داده شامل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database migration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model factories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seeders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است. در صورت تمایل، می توان از این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>پوشه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برای نگهداری پایگاه داده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SQLite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نیز استفاده </w:t>
      </w:r>
      <w:r w:rsidR="003C41A8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کرد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.</w:t>
      </w:r>
    </w:p>
    <w:p w:rsidR="0001319D" w:rsidRPr="000D50C8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</w:p>
    <w:p w:rsidR="009D004C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public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حاوی فایل </w:t>
      </w:r>
      <w:proofErr w:type="spellStart"/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index.php</w:t>
      </w:r>
      <w:proofErr w:type="spellEnd"/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است که نقطه ورود همه درخواست هایی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است که وارد برنامه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می شوند و بارگذاری خودکار را پیکربندی می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کند. این پوشه همچنین می تواند پوشه های حاوی فایل های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تصاویر، جاوا اسکریپت و 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CSS</w:t>
      </w:r>
      <w:r w:rsidR="009D004C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نیز در خود جای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دهد.</w:t>
      </w:r>
    </w:p>
    <w:p w:rsidR="00F77920" w:rsidRPr="000D50C8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resource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حاوی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view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همچنین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asset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های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خام و کامپایل نشده مانند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CSS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یا جاوا اسکریپت است.</w:t>
      </w: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routes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شامل تمام تعاریف مسیر برای برنامه است. به طور پیش فرض، چندین فایل مسیر توسط لاراول گنجانده شده است: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web.php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api.php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console.php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و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channels.php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.</w:t>
      </w: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</w:p>
    <w:p w:rsidR="007C50C7" w:rsidRPr="000D50C8" w:rsidRDefault="007C50C7" w:rsidP="009F3C7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web.php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حاوی مسیرهایی است که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RouteServiceProvider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آن ها را در گروه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web middleware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قرار می دهد که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session state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حفاظت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CSRF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رمزگذاری کوکی را فراهم می کند. اگر برنامه یک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API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RESTful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نباشد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تمام مسیرها در 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web.php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تعریف می شوند.</w:t>
      </w: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</w:p>
    <w:p w:rsidR="007C50C7" w:rsidRPr="000D50C8" w:rsidRDefault="007C50C7" w:rsidP="009F3C7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api.php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شامل مسیرهایی است که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RouteServiceProvider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در گروه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middleware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api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قرار می دهد. این مسیرها 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stateless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در نظر گرفته شده‌اند، بنابراین درخواست‌هایی که از طریق این مسیرها وارد برنامه می‌شوند، از طریق توکن‌ها احراز هویت می‌شوند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به 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session state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دسترسی نخواهند داشت.</w:t>
      </w: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</w:p>
    <w:p w:rsidR="007C50C7" w:rsidRPr="000D50C8" w:rsidRDefault="007C50C7" w:rsidP="009F3C7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console.php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جایی است که می توان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تمام دستورات کنسول 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closure based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را تعریف 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نمود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. هر 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closure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به یک نمونه فرمان محدود می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شود که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یک رویکرد ساده برای تعامل با روش 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IO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هر فرمان </w:t>
      </w:r>
      <w:r w:rsidR="009F3C7D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را فراهم می کند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. اگرچه این فایل مسیرهای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HTTP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تعریف نمی کند، نقاط ورودی (مسیرها) مبتنی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 کنسول را به برنامه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تعریف می کند.</w:t>
      </w:r>
    </w:p>
    <w:p w:rsidR="007C50C7" w:rsidRPr="000D50C8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</w:p>
    <w:p w:rsidR="007C50C7" w:rsidRPr="000D50C8" w:rsidRDefault="007C50C7" w:rsidP="009C4724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فایل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channels.php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جایی است که می‌توان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همه کانال‌های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 xml:space="preserve">event </w:t>
      </w:r>
      <w:proofErr w:type="spellStart"/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broadcastiong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که برنامه پشتیبانی می‌کند، ثبت </w:t>
      </w:r>
      <w:r w:rsidR="003D7DE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نمود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.</w:t>
      </w:r>
    </w:p>
    <w:p w:rsidR="003D7DE0" w:rsidRPr="000D50C8" w:rsidRDefault="003D7DE0" w:rsidP="009C4724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bookmarkStart w:id="0" w:name="OLE_LINK1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storage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شامل لاگ ها، قالب 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Blade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کامپایل شده،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file based sessions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کش فایل ها و سایر فایل های تولید شده توسط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framework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است. این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به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های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app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framework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logs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تفکیک شده است.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app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می تواند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برای ذخیره فایل های تولید شده توسط برنامه استفاده شود.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framework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برای ذخیره فایل ها و حافظه های پنهان فریمورک تولید شده استفاده می شود. در نهایت، دایرکتوری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logs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حاوی فایل های گزارش برنامه است.</w:t>
      </w:r>
    </w:p>
    <w:p w:rsidR="003D7DE0" w:rsidRPr="000D50C8" w:rsidRDefault="003D7DE0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</w:p>
    <w:p w:rsidR="003D7DE0" w:rsidRPr="000D50C8" w:rsidRDefault="003D7DE0" w:rsidP="009C4724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storage/app/public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برای ذخیره فایل‌های تولید شده توسط کاربر، مانند آواتارهای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profile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، که باید برای عموم قابل دسترسی باشند، استفاده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می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شود. باید یک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link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نمادین در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public/storage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ایجاد نمود که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lastRenderedPageBreak/>
        <w:t xml:space="preserve">به این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پوشه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اشاره دارد. می توان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link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را با استفاده از دستور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 xml:space="preserve"> artisan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storage:link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 xml:space="preserve"> Artisan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ایجاد نمود.</w:t>
      </w:r>
    </w:p>
    <w:p w:rsidR="003D7DE0" w:rsidRPr="000D50C8" w:rsidRDefault="003D7DE0" w:rsidP="009C4724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tests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شامل تست های خودکار </w:t>
      </w:r>
      <w:r w:rsidR="00F7792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>می باشد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. نمونه‌هایی از تست‌های واحد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PHPUnit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و تست‌های ویژگی ارائه شده‌اند. هر کلاس </w:t>
      </w:r>
      <w:r w:rsidR="00F77920"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test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باید با کلمه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Test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همراه شود. می توان تست ها را با استفاده از دستورات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phpunit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یا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 xml:space="preserve"> vendor/bin/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phpunit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اجرا </w:t>
      </w:r>
      <w:r w:rsidR="00F7792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نمود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. </w:t>
      </w:r>
      <w:r w:rsidR="00F7792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برای نتایج دقیق تر از آزمون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، می‌توان</w:t>
      </w:r>
      <w:r w:rsidR="00F77920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تست‌های را با استفاده از دستور </w:t>
      </w:r>
      <w:proofErr w:type="spellStart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php</w:t>
      </w:r>
      <w:proofErr w:type="spellEnd"/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 xml:space="preserve"> artisan test Artisan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اجرا </w:t>
      </w:r>
      <w:r w:rsidR="009C4724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نمود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>.</w:t>
      </w:r>
    </w:p>
    <w:p w:rsidR="00F77920" w:rsidRPr="000D50C8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</w:rPr>
      </w:pPr>
    </w:p>
    <w:p w:rsidR="00F77920" w:rsidRPr="000D50C8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</w:rPr>
      </w:pP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پوشه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vendor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حاوی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dependencies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</w:rPr>
        <w:t>Composer</w:t>
      </w:r>
      <w:r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</w:rPr>
        <w:t xml:space="preserve"> می باشد.</w:t>
      </w:r>
    </w:p>
    <w:bookmarkEnd w:id="0"/>
    <w:p w:rsidR="00F01CEB" w:rsidRPr="000D50C8" w:rsidRDefault="00F01CEB" w:rsidP="00F01CE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0B3746" w:rsidRPr="000D50C8" w:rsidRDefault="001E5A59" w:rsidP="000B374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2-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artisan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CLI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Command Line Interface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) برای لاراول می باشد.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Artisan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root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اپلیکیشن موجود می باشد. </w:t>
      </w:r>
      <w:r w:rsidR="00D3375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با استفاده از </w:t>
      </w:r>
      <w:proofErr w:type="spellStart"/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>php</w:t>
      </w:r>
      <w:proofErr w:type="spellEnd"/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 xml:space="preserve"> artisan list</w:t>
      </w:r>
      <w:r w:rsidR="00D3375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لیستی از </w:t>
      </w:r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>command</w:t>
      </w:r>
      <w:r w:rsidR="00D3375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به ما نشان داده می شود. برای هر دستور یک </w:t>
      </w:r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>help</w:t>
      </w:r>
      <w:r w:rsidR="00D3375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نیز موجود می باشد و به صورت </w:t>
      </w:r>
      <w:proofErr w:type="spellStart"/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>php</w:t>
      </w:r>
      <w:proofErr w:type="spellEnd"/>
      <w:r w:rsidR="00D33757" w:rsidRPr="000D50C8">
        <w:rPr>
          <w:rFonts w:asciiTheme="majorBidi" w:hAnsiTheme="majorBidi" w:cs="B Nazanin"/>
          <w:sz w:val="28"/>
          <w:szCs w:val="28"/>
          <w:lang w:bidi="fa-IR"/>
        </w:rPr>
        <w:t xml:space="preserve"> artisan help command</w:t>
      </w:r>
      <w:r w:rsidR="00D33757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نوشته می شود. </w:t>
      </w:r>
      <w:proofErr w:type="spellStart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Laravel</w:t>
      </w:r>
      <w:proofErr w:type="spellEnd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 xml:space="preserve"> tinker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یک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REPL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(Read-</w:t>
      </w:r>
      <w:proofErr w:type="spellStart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Eval</w:t>
      </w:r>
      <w:proofErr w:type="spellEnd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-Print-Loop)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قدرتمند برای لاراول می باشد که توسط پکیج </w:t>
      </w:r>
      <w:proofErr w:type="spellStart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PsySH</w:t>
      </w:r>
      <w:proofErr w:type="spellEnd"/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بوجود آمده است.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Tinker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امکان برقراری ارتباط با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شامل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 xml:space="preserve">eloquent models, jobs, </w:t>
      </w:r>
      <w:proofErr w:type="gramStart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events, …</w:t>
      </w:r>
      <w:proofErr w:type="gramEnd"/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فراهم می کند. برای وارد شدن به محیط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tinker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دستور </w:t>
      </w:r>
      <w:proofErr w:type="spellStart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php</w:t>
      </w:r>
      <w:proofErr w:type="spellEnd"/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 xml:space="preserve"> artisan tinker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</w:t>
      </w:r>
      <w:r w:rsidR="000B3746" w:rsidRPr="000D50C8">
        <w:rPr>
          <w:rFonts w:asciiTheme="majorBidi" w:hAnsiTheme="majorBidi" w:cs="B Nazanin"/>
          <w:sz w:val="28"/>
          <w:szCs w:val="28"/>
          <w:lang w:bidi="fa-IR"/>
        </w:rPr>
        <w:t>command line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نویسیم.</w:t>
      </w:r>
    </w:p>
    <w:p w:rsidR="000B3746" w:rsidRPr="000D50C8" w:rsidRDefault="000B3746" w:rsidP="000B374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6A75FF" w:rsidRPr="000D50C8" w:rsidRDefault="001A660B" w:rsidP="006A75FF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3-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template engine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زمانی استفاده می شوند که بخواهیم به سرعت برنامه های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web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بسازیم که به اجزای مختلف تقسیم می شوند.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Template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همچنین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render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سریع داده های سمت سرور را که باید به برنامه ارسال شوند فعال می کنند.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Template engine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به طور کلی برای برنامه های سمت سرور استفاده می شوند که فقط روی یک سرور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run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شوند و به عنوان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API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ساخته نمی شوند.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Template engine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های محبوب شامل </w:t>
      </w:r>
      <w:r w:rsidR="007B3900" w:rsidRPr="000D50C8">
        <w:rPr>
          <w:rFonts w:asciiTheme="majorBidi" w:hAnsiTheme="majorBidi" w:cs="B Nazanin"/>
          <w:sz w:val="28"/>
          <w:szCs w:val="28"/>
          <w:lang w:bidi="fa-IR"/>
        </w:rPr>
        <w:t>EJS</w:t>
      </w:r>
      <w:r w:rsidR="007B390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Jade</w:t>
      </w:r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Pug</w:t>
      </w:r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Mustache</w:t>
      </w:r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proofErr w:type="spellStart"/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Handlebarsjs</w:t>
      </w:r>
      <w:proofErr w:type="spellEnd"/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Jinja2</w:t>
      </w:r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230225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230225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باشند.</w:t>
      </w:r>
      <w:r w:rsidR="000B3746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Template engine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</w:t>
      </w:r>
      <w:proofErr w:type="spellStart"/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laravel</w:t>
      </w:r>
      <w:proofErr w:type="spellEnd"/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 تمام فایل های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پسوند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.</w:t>
      </w:r>
      <w:proofErr w:type="spellStart"/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blade.php</w:t>
      </w:r>
      <w:proofErr w:type="spellEnd"/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دارند و به کد های </w:t>
      </w:r>
      <w:proofErr w:type="spellStart"/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php</w:t>
      </w:r>
      <w:proofErr w:type="spellEnd"/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کامپایل می شوند. فایل های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باید در پوشه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resources/views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ذخیره نمود. داده ای که به صورت زیر به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view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پاس داده شده است را به صورت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{{ $name }}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6A75FF" w:rsidRPr="000D50C8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6A75FF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توان نمایش داد</w:t>
      </w:r>
    </w:p>
    <w:p w:rsidR="006A75FF" w:rsidRPr="006A75FF" w:rsidRDefault="006A75FF" w:rsidP="006A75FF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Route::</w:t>
      </w:r>
      <w:proofErr w:type="gramStart"/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get(</w:t>
      </w:r>
      <w:proofErr w:type="gramEnd"/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'/', function () {</w:t>
      </w:r>
    </w:p>
    <w:p w:rsidR="006A75FF" w:rsidRPr="006A75FF" w:rsidRDefault="006A75FF" w:rsidP="006A75FF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</w:t>
      </w:r>
      <w:proofErr w:type="gramStart"/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return</w:t>
      </w:r>
      <w:proofErr w:type="gramEnd"/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view('welcome', ['name' =&gt; 'Samantha']);</w:t>
      </w:r>
    </w:p>
    <w:p w:rsidR="006A75FF" w:rsidRPr="000D50C8" w:rsidRDefault="006A75FF" w:rsidP="006A75FF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</w:pPr>
      <w:r w:rsidRPr="006A75FF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});</w:t>
      </w:r>
    </w:p>
    <w:p w:rsidR="006A75FF" w:rsidRPr="000D50C8" w:rsidRDefault="006A75FF" w:rsidP="006A75FF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</w:pP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lastRenderedPageBreak/>
        <w:t xml:space="preserve">همچنین در 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blade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می توان </w:t>
      </w:r>
      <w:r w:rsidR="00CB573C"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به صورت زیر شرط </w:t>
      </w:r>
      <w:r w:rsidR="00CB573C"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if</w:t>
      </w:r>
      <w:r w:rsidR="00CB573C"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و حلقه </w:t>
      </w:r>
      <w:proofErr w:type="spellStart"/>
      <w:r w:rsidR="00CB573C"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foreach</w:t>
      </w:r>
      <w:proofErr w:type="spellEnd"/>
      <w:r w:rsidR="00CB573C"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نوشت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@if (</w:t>
      </w:r>
      <w:proofErr w:type="gram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count(</w:t>
      </w:r>
      <w:proofErr w:type="gramEnd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$records) === 1)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I have one record!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</w:t>
      </w:r>
      <w:proofErr w:type="spell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elseif</w:t>
      </w:r>
      <w:proofErr w:type="spellEnd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(</w:t>
      </w:r>
      <w:proofErr w:type="gram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count(</w:t>
      </w:r>
      <w:proofErr w:type="gramEnd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$records) &gt; 1)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I have multiple records!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@else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I don't have any records!</w:t>
      </w:r>
    </w:p>
    <w:p w:rsidR="00CB573C" w:rsidRPr="000D50C8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</w:t>
      </w:r>
      <w:proofErr w:type="spell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endif</w:t>
      </w:r>
      <w:proofErr w:type="spellEnd"/>
    </w:p>
    <w:p w:rsidR="00CB573C" w:rsidRPr="000D50C8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</w:pP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</w:t>
      </w:r>
      <w:proofErr w:type="spell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foreach</w:t>
      </w:r>
      <w:proofErr w:type="spellEnd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($users as $user)</w:t>
      </w:r>
    </w:p>
    <w:p w:rsidR="00CB573C" w:rsidRPr="00CB573C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&lt;p&gt;This is user {</w:t>
      </w:r>
      <w:proofErr w:type="gram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{ $</w:t>
      </w:r>
      <w:proofErr w:type="gramEnd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user-&gt;id }}&lt;/p&gt;</w:t>
      </w:r>
    </w:p>
    <w:p w:rsidR="00CB573C" w:rsidRPr="000D50C8" w:rsidRDefault="00CB573C" w:rsidP="00CB573C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</w:pPr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@</w:t>
      </w:r>
      <w:proofErr w:type="spellStart"/>
      <w:r w:rsidRPr="00CB573C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endforeach</w:t>
      </w:r>
      <w:proofErr w:type="spellEnd"/>
    </w:p>
    <w:p w:rsidR="000B3746" w:rsidRPr="000D50C8" w:rsidRDefault="000B3746" w:rsidP="000B374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B573C" w:rsidRPr="000D50C8" w:rsidRDefault="00230225" w:rsidP="00CB573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4- ابتدا درخواست از طرف کاربر و در روش های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get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post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put/patch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delete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به کنترلر منتقل شده و کنترلر از طریق مدل با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database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ار تباط برقرار می کند و پاسخ را به صورت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view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یعنی در قالب یک فایل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کامل به کاربر نشان می دهد. اگر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middleware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آن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route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تعریف شده باشد برای مثال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AuthMiddleware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ابتدا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middleware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 شده و دسترسی کاربر ثبت نام یا ورود نکرده را به برخی از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route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می بندد.</w:t>
      </w:r>
    </w:p>
    <w:p w:rsidR="000B3746" w:rsidRPr="000D50C8" w:rsidRDefault="000B3746" w:rsidP="000B3746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35D71" w:rsidRPr="000D50C8" w:rsidRDefault="00535D71" w:rsidP="00535D7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لاراول همچنین می تواند به عنوان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API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نیز استفاده شود و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response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قالب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json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بخش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front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می تواند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react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یا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vue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یا ... باشد ارسال کند.</w:t>
      </w:r>
    </w:p>
    <w:p w:rsidR="00CB573C" w:rsidRPr="000D50C8" w:rsidRDefault="00CB573C" w:rsidP="00CB573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AB3BFE" w:rsidRPr="000D50C8" w:rsidRDefault="00CB573C" w:rsidP="00AB3BF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نقطه ورود همه درخواست ها به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 xml:space="preserve">application 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laravel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public/</w:t>
      </w:r>
      <w:proofErr w:type="spellStart"/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index.php</w:t>
      </w:r>
      <w:proofErr w:type="spellEnd"/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 فایل </w:t>
      </w:r>
      <w:proofErr w:type="spellStart"/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index.php</w:t>
      </w:r>
      <w:proofErr w:type="spellEnd"/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تعریف </w:t>
      </w:r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composer generated autoloader</w:t>
      </w:r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بارگذاری می کندو سپس یک نمونه ای از </w:t>
      </w:r>
      <w:proofErr w:type="spellStart"/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laravel</w:t>
      </w:r>
      <w:proofErr w:type="spellEnd"/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 xml:space="preserve"> application</w:t>
      </w:r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از </w:t>
      </w:r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bootstrap/</w:t>
      </w:r>
      <w:proofErr w:type="spellStart"/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>app.php</w:t>
      </w:r>
      <w:proofErr w:type="spellEnd"/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بازیابی می کند. اولین قدم توسط لاراول ایجاد یک نمونه ای از </w:t>
      </w:r>
      <w:r w:rsidR="00AB3BFE" w:rsidRPr="000D50C8">
        <w:rPr>
          <w:rFonts w:asciiTheme="majorBidi" w:hAnsiTheme="majorBidi" w:cs="B Nazanin"/>
          <w:sz w:val="28"/>
          <w:szCs w:val="28"/>
          <w:lang w:bidi="fa-IR"/>
        </w:rPr>
        <w:t xml:space="preserve">application / service container </w:t>
      </w:r>
      <w:r w:rsidR="00AB3BFE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</w:t>
      </w:r>
    </w:p>
    <w:p w:rsidR="00CB573C" w:rsidRPr="000D50C8" w:rsidRDefault="00AB3BFE" w:rsidP="00C05FC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در قدم بعدی درخواست ورودی براساس نوع درخواست به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http kernel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یا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console kernel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فرستاده می شود.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App/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Http/</w:t>
      </w:r>
      <w:proofErr w:type="spellStart"/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Kernel.php</w:t>
      </w:r>
      <w:proofErr w:type="spellEnd"/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Illuminate\Foundation\Http\Kernel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extends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کند. این کلاس یک آرایه ای از </w:t>
      </w:r>
      <w:proofErr w:type="spellStart"/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bootstrapper</w:t>
      </w:r>
      <w:proofErr w:type="spellEnd"/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را تعریف می کند که باید قبل از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ران شوند. این </w:t>
      </w:r>
      <w:proofErr w:type="spellStart"/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lastRenderedPageBreak/>
        <w:t>bootstrapper</w:t>
      </w:r>
      <w:proofErr w:type="spellEnd"/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error handling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logging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پیکربندی می کنند، محیط برنامه را شناسایی می کنند و بقیه وظایف را که نیاز است که قبل از اینکه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05FCB"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="00C05FCB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انجام می دهند. </w:t>
      </w:r>
      <w:r w:rsidR="00AE4EB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در واقع این کلاس ها پیکربندی درونی </w:t>
      </w:r>
      <w:proofErr w:type="spellStart"/>
      <w:r w:rsidR="00AE4EB0" w:rsidRPr="000D50C8">
        <w:rPr>
          <w:rFonts w:asciiTheme="majorBidi" w:hAnsiTheme="majorBidi" w:cs="B Nazanin"/>
          <w:sz w:val="28"/>
          <w:szCs w:val="28"/>
          <w:lang w:bidi="fa-IR"/>
        </w:rPr>
        <w:t>laravel</w:t>
      </w:r>
      <w:proofErr w:type="spellEnd"/>
      <w:r w:rsidR="00AE4EB0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انجام می دهند. </w:t>
      </w:r>
    </w:p>
    <w:p w:rsidR="00AE4EB0" w:rsidRPr="000D50C8" w:rsidRDefault="00AE4EB0" w:rsidP="00AE4EB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lang w:bidi="fa-IR"/>
        </w:rPr>
        <w:t>Http Kernel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همچنین یک لیستی از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Http Middleware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تعریف می کند که همه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قبل از اینکه توسط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شوند باید از آن بگذرند. این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Middleware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خواندن و نوشتن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Http Session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کند و تعیین می کند که آیا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maintenance mode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CSRF token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ارزیابی می کند. </w:t>
      </w:r>
      <w:r w:rsidR="00FA40E8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متد </w:t>
      </w:r>
      <w:r w:rsidR="00FA40E8" w:rsidRPr="000D50C8">
        <w:rPr>
          <w:rFonts w:asciiTheme="majorBidi" w:hAnsiTheme="majorBidi" w:cs="B Nazanin"/>
          <w:sz w:val="28"/>
          <w:szCs w:val="28"/>
          <w:lang w:bidi="fa-IR"/>
        </w:rPr>
        <w:t>handle</w:t>
      </w:r>
      <w:r w:rsidR="00FA40E8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 بسیار ساده ای را انجام می دهد. یک </w:t>
      </w:r>
      <w:r w:rsidR="00FA40E8"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="00FA40E8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می گیرد و یک </w:t>
      </w:r>
      <w:r w:rsidR="00FA40E8" w:rsidRPr="000D50C8">
        <w:rPr>
          <w:rFonts w:asciiTheme="majorBidi" w:hAnsiTheme="majorBidi" w:cs="B Nazanin"/>
          <w:sz w:val="28"/>
          <w:szCs w:val="28"/>
          <w:lang w:bidi="fa-IR"/>
        </w:rPr>
        <w:t xml:space="preserve"> response</w:t>
      </w:r>
      <w:r w:rsidR="00FA40E8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بر می گرداند. </w:t>
      </w:r>
    </w:p>
    <w:p w:rsidR="00FA40E8" w:rsidRPr="000D50C8" w:rsidRDefault="00FA40E8" w:rsidP="00A8754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یکی از مهمترین اقدامات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kernel bootstrapping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بارگذاری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service provider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برای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Service provider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مسئول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bootstrap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 همه اجزای مختلف 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مثل: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database, queue, validation, routing component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هستند. همه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service provider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در </w:t>
      </w:r>
      <w:proofErr w:type="spellStart"/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config</w:t>
      </w:r>
      <w:proofErr w:type="spellEnd"/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/</w:t>
      </w:r>
      <w:proofErr w:type="spellStart"/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app.php</w:t>
      </w:r>
      <w:proofErr w:type="spellEnd"/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آرایه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providers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پیکربندی می شوند. لاراول در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provider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iterate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کرده و ابتدا متد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register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هر یک از آنها و سپس متد </w:t>
      </w:r>
      <w:r w:rsidR="00A87549" w:rsidRPr="000D50C8">
        <w:rPr>
          <w:rFonts w:asciiTheme="majorBidi" w:hAnsiTheme="majorBidi" w:cs="B Nazanin"/>
          <w:sz w:val="28"/>
          <w:szCs w:val="28"/>
          <w:lang w:bidi="fa-IR"/>
        </w:rPr>
        <w:t>boot</w:t>
      </w:r>
      <w:r w:rsidR="00A87549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آنها اجرا می کند.</w:t>
      </w:r>
    </w:p>
    <w:p w:rsidR="00A87549" w:rsidRPr="000D50C8" w:rsidRDefault="00A87549" w:rsidP="00A8754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یکی از مهمترین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provider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در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App\Providers\</w:t>
      </w:r>
      <w:proofErr w:type="spellStart"/>
      <w:r w:rsidRPr="000D50C8">
        <w:rPr>
          <w:rFonts w:asciiTheme="majorBidi" w:hAnsiTheme="majorBidi" w:cs="B Nazanin"/>
          <w:sz w:val="28"/>
          <w:szCs w:val="28"/>
          <w:lang w:bidi="fa-IR"/>
        </w:rPr>
        <w:t>RouteServiceProvider</w:t>
      </w:r>
      <w:proofErr w:type="spell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 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این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provider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همه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route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در پوشه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routes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بارگذاری می کند. وقتی که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application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bootstrap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شود و همه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service provider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ها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register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شوند،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request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به </w:t>
      </w:r>
      <w:r w:rsidR="00BA4803" w:rsidRPr="000D50C8">
        <w:rPr>
          <w:rFonts w:asciiTheme="majorBidi" w:hAnsiTheme="majorBidi" w:cs="B Nazanin"/>
          <w:sz w:val="28"/>
          <w:szCs w:val="28"/>
          <w:lang w:bidi="fa-IR"/>
        </w:rPr>
        <w:t>router</w:t>
      </w:r>
      <w:r w:rsidR="00BA4803"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تحویل داده می شود. </w:t>
      </w:r>
    </w:p>
    <w:p w:rsidR="00DF2401" w:rsidRPr="000D50C8" w:rsidRDefault="00DF2401" w:rsidP="00DF2401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</w:pPr>
    </w:p>
    <w:p w:rsidR="00DF2401" w:rsidRPr="000D50C8" w:rsidRDefault="000D50C8" w:rsidP="00DF2401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="B Nazanin" w:hint="cs"/>
          <w:color w:val="000000"/>
          <w:sz w:val="28"/>
          <w:szCs w:val="28"/>
          <w:rtl/>
          <w:lang w:bidi="fa-IR"/>
        </w:rPr>
        <w:t xml:space="preserve">5-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اگر هر مدل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eloquent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را به عنوان یک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resource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در نظر بگیریم، برای مثال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Post model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باید بتوان عملیات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CRUD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شامل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Create, Read, Update, Delete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را روی آن انجام داد. با استفاده از دستور زیر می توان یک </w:t>
      </w:r>
      <w:proofErr w:type="spellStart"/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PostController</w:t>
      </w:r>
      <w:proofErr w:type="spellEnd"/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با تمام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action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ها شامل 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lang w:bidi="fa-IR"/>
        </w:rPr>
        <w:t>index, show, create, store, edit, update, destroy</w:t>
      </w:r>
      <w:r w:rsidR="00DF2401" w:rsidRPr="000D50C8">
        <w:rPr>
          <w:rFonts w:asciiTheme="majorBidi" w:eastAsia="Times New Roman" w:hAnsiTheme="majorBidi" w:cs="B Nazanin"/>
          <w:color w:val="000000"/>
          <w:sz w:val="28"/>
          <w:szCs w:val="28"/>
          <w:rtl/>
          <w:lang w:bidi="fa-IR"/>
        </w:rPr>
        <w:t xml:space="preserve"> ایجاد نمود</w:t>
      </w:r>
    </w:p>
    <w:p w:rsidR="00DF2401" w:rsidRPr="000D50C8" w:rsidRDefault="00DF2401" w:rsidP="00DF2401">
      <w:pPr>
        <w:spacing w:after="0" w:line="420" w:lineRule="atLeast"/>
        <w:jc w:val="both"/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</w:pPr>
      <w:proofErr w:type="spellStart"/>
      <w:proofErr w:type="gramStart"/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php</w:t>
      </w:r>
      <w:proofErr w:type="spellEnd"/>
      <w:proofErr w:type="gramEnd"/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make:controller</w:t>
      </w:r>
      <w:proofErr w:type="spellEnd"/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="003E1B17"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Post</w:t>
      </w:r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Controller</w:t>
      </w:r>
      <w:proofErr w:type="spellEnd"/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r w:rsidR="003E1B17"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–</w:t>
      </w:r>
      <w:r w:rsidRPr="000D50C8"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</w:rPr>
        <w:t>resource</w:t>
      </w:r>
    </w:p>
    <w:p w:rsidR="003E1B17" w:rsidRPr="000D50C8" w:rsidRDefault="003E1B17" w:rsidP="003E1B17">
      <w:pPr>
        <w:bidi/>
        <w:spacing w:after="0" w:line="420" w:lineRule="atLeast"/>
        <w:jc w:val="both"/>
        <w:rPr>
          <w:rFonts w:asciiTheme="majorBidi" w:hAnsiTheme="majorBidi" w:cs="B Nazanin"/>
          <w:sz w:val="28"/>
          <w:szCs w:val="28"/>
          <w:bdr w:val="single" w:sz="2" w:space="0" w:color="E7E8F2" w:frame="1"/>
          <w:shd w:val="clear" w:color="auto" w:fill="252A37"/>
          <w:lang w:bidi="fa-IR"/>
        </w:rPr>
      </w:pPr>
    </w:p>
    <w:p w:rsidR="003E1B17" w:rsidRPr="003E1B17" w:rsidRDefault="003E1B17" w:rsidP="003E1B17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gramStart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use</w:t>
      </w:r>
      <w:proofErr w:type="gramEnd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App\Http\Controllers\</w:t>
      </w:r>
      <w:proofErr w:type="spellStart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PhotoController</w:t>
      </w:r>
      <w:proofErr w:type="spellEnd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;</w:t>
      </w:r>
    </w:p>
    <w:p w:rsidR="003E1B17" w:rsidRPr="003E1B17" w:rsidRDefault="003E1B17" w:rsidP="003E1B17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3E1B17">
        <w:rPr>
          <w:rFonts w:asciiTheme="majorBidi" w:eastAsia="Times New Roman" w:hAnsiTheme="majorBidi" w:cs="B Nazanin"/>
          <w:sz w:val="28"/>
          <w:szCs w:val="28"/>
        </w:rPr>
        <w:t> </w:t>
      </w:r>
    </w:p>
    <w:p w:rsidR="003E1B17" w:rsidRPr="000D50C8" w:rsidRDefault="003E1B17" w:rsidP="003E1B17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</w:rPr>
      </w:pPr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Route::</w:t>
      </w:r>
      <w:proofErr w:type="gramStart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resource(</w:t>
      </w:r>
      <w:proofErr w:type="gramEnd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posts</w:t>
      </w:r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', </w:t>
      </w:r>
      <w:proofErr w:type="spellStart"/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Post</w:t>
      </w:r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Controller</w:t>
      </w:r>
      <w:proofErr w:type="spellEnd"/>
      <w:r w:rsidRPr="003E1B17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::class);</w:t>
      </w:r>
    </w:p>
    <w:p w:rsidR="000D50C8" w:rsidRPr="000D50C8" w:rsidRDefault="000D50C8" w:rsidP="000D50C8">
      <w:pPr>
        <w:bidi/>
        <w:spacing w:after="0" w:line="240" w:lineRule="auto"/>
        <w:rPr>
          <w:rFonts w:asciiTheme="majorBidi" w:eastAsia="Times New Roman" w:hAnsiTheme="majorBidi" w:cs="B Nazanin" w:hint="cs"/>
          <w:sz w:val="28"/>
          <w:szCs w:val="28"/>
          <w:bdr w:val="single" w:sz="2" w:space="0" w:color="E7E8F2" w:frame="1"/>
          <w:rtl/>
          <w:lang w:bidi="fa-IR"/>
        </w:rPr>
      </w:pPr>
    </w:p>
    <w:p w:rsidR="003E1B17" w:rsidRPr="000D50C8" w:rsidRDefault="003E1B17" w:rsidP="003E1B17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</w:pP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تک 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route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بالا تمامی 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route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ها برای 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handle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کردن تمام 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action</w:t>
      </w:r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ها در </w:t>
      </w:r>
      <w:proofErr w:type="spellStart"/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lang w:bidi="fa-IR"/>
        </w:rPr>
        <w:t>PostController</w:t>
      </w:r>
      <w:proofErr w:type="spellEnd"/>
      <w:r w:rsidRPr="000D50C8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  <w:rtl/>
          <w:lang w:bidi="fa-IR"/>
        </w:rPr>
        <w:t xml:space="preserve"> را ایجاد می کند.</w:t>
      </w:r>
    </w:p>
    <w:tbl>
      <w:tblPr>
        <w:tblW w:w="95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262"/>
        <w:gridCol w:w="1500"/>
        <w:gridCol w:w="2382"/>
      </w:tblGrid>
      <w:tr w:rsidR="003E1B17" w:rsidRPr="003E1B17" w:rsidTr="003E1B17">
        <w:trPr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  <w:lastRenderedPageBreak/>
              <w:t>Verb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  <w:t>URI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b/>
                <w:bCs/>
                <w:color w:val="232323"/>
                <w:sz w:val="28"/>
                <w:szCs w:val="28"/>
              </w:rPr>
              <w:t>Route Name</w:t>
            </w:r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s.index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/posts/create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s.create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s.store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/posts/{photo}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show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s.show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/posts/{photo}/edit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s.edit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/posts/{photo}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s.update</w:t>
            </w:r>
            <w:proofErr w:type="spellEnd"/>
          </w:p>
        </w:tc>
      </w:tr>
      <w:tr w:rsidR="003E1B17" w:rsidRPr="003E1B17" w:rsidTr="003E1B17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0D50C8">
              <w:rPr>
                <w:rFonts w:asciiTheme="majorBidi" w:eastAsia="Times New Roman" w:hAnsiTheme="majorBidi" w:cs="B Nazanin"/>
                <w:color w:val="CA473F"/>
                <w:sz w:val="28"/>
                <w:szCs w:val="28"/>
                <w:bdr w:val="single" w:sz="2" w:space="0" w:color="E7E8F2" w:frame="1"/>
                <w:shd w:val="clear" w:color="auto" w:fill="FBFBFD"/>
              </w:rPr>
              <w:t>/posts/{photo}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1B17" w:rsidRPr="003E1B17" w:rsidRDefault="003E1B17" w:rsidP="003E1B17">
            <w:pPr>
              <w:spacing w:after="480" w:line="240" w:lineRule="auto"/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</w:pPr>
            <w:proofErr w:type="spellStart"/>
            <w:r w:rsidRPr="000D50C8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post</w:t>
            </w:r>
            <w:r w:rsidRPr="003E1B17">
              <w:rPr>
                <w:rFonts w:asciiTheme="majorBidi" w:eastAsia="Times New Roman" w:hAnsiTheme="majorBidi" w:cs="B Nazanin"/>
                <w:color w:val="232323"/>
                <w:sz w:val="28"/>
                <w:szCs w:val="28"/>
              </w:rPr>
              <w:t>s.destroy</w:t>
            </w:r>
            <w:proofErr w:type="spellEnd"/>
          </w:p>
        </w:tc>
      </w:tr>
    </w:tbl>
    <w:p w:rsidR="00BA4803" w:rsidRPr="000D50C8" w:rsidRDefault="00BA4803" w:rsidP="00BA4803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p w:rsidR="00BA4803" w:rsidRPr="000D50C8" w:rsidRDefault="000D50C8" w:rsidP="00BA4803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="B Nazanin" w:hint="cs"/>
          <w:sz w:val="28"/>
          <w:szCs w:val="28"/>
          <w:rtl/>
          <w:lang w:bidi="fa-IR"/>
        </w:rPr>
        <w:t xml:space="preserve">6- </w:t>
      </w:r>
      <w:r w:rsidR="00BA4803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Named route</w:t>
      </w:r>
      <w:r w:rsidR="00BA4803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ها </w:t>
      </w:r>
      <w:r w:rsidR="00C96301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URL</w:t>
      </w:r>
      <w:r w:rsidR="00C96301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ها را ایجاد می کنند یا به </w:t>
      </w:r>
      <w:r w:rsidR="00C96301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route</w:t>
      </w:r>
      <w:r w:rsidR="00C96301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های مشخصی </w:t>
      </w:r>
      <w:r w:rsidR="00C96301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redirect</w:t>
      </w:r>
      <w:r w:rsidR="00C96301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می کنند. می توان یک </w:t>
      </w:r>
      <w:r w:rsidR="00C96301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name</w:t>
      </w:r>
      <w:r w:rsidR="00C96301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را به صورت زیر به یک </w:t>
      </w:r>
      <w:r w:rsidR="00C96301"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route</w:t>
      </w:r>
      <w:r w:rsidR="00C96301"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اختصاص داد</w:t>
      </w:r>
    </w:p>
    <w:p w:rsidR="00C96301" w:rsidRPr="00C96301" w:rsidRDefault="00C96301" w:rsidP="00C96301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Route::</w:t>
      </w:r>
      <w:proofErr w:type="gramStart"/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get(</w:t>
      </w:r>
      <w:proofErr w:type="gramEnd"/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'/user/profile', function () {</w:t>
      </w:r>
    </w:p>
    <w:p w:rsidR="00C96301" w:rsidRPr="00C96301" w:rsidRDefault="00C96301" w:rsidP="00C96301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// ...</w:t>
      </w:r>
    </w:p>
    <w:p w:rsidR="00C96301" w:rsidRPr="00C96301" w:rsidRDefault="00C96301" w:rsidP="00C96301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gramStart"/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})-</w:t>
      </w:r>
      <w:proofErr w:type="gramEnd"/>
      <w:r w:rsidRPr="00C96301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&gt;name('profile');</w:t>
      </w:r>
    </w:p>
    <w:p w:rsidR="00C96301" w:rsidRPr="000D50C8" w:rsidRDefault="006B5CCD" w:rsidP="00C96301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وقتیکه یک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name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را به یک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route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اختصاص دادیم، می توانیم از نام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route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برای ساخت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URL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یا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redirect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از طریق </w:t>
      </w:r>
      <w:r w:rsidRPr="000D50C8">
        <w:rPr>
          <w:rFonts w:asciiTheme="majorBidi" w:eastAsia="Times New Roman" w:hAnsiTheme="majorBidi" w:cs="B Nazanin"/>
          <w:sz w:val="28"/>
          <w:szCs w:val="28"/>
          <w:lang w:bidi="fa-IR"/>
        </w:rPr>
        <w:t>route</w:t>
      </w:r>
      <w:r w:rsidRPr="000D50C8">
        <w:rPr>
          <w:rFonts w:asciiTheme="majorBidi" w:eastAsia="Times New Roman" w:hAnsiTheme="majorBidi" w:cs="B Nazanin"/>
          <w:sz w:val="28"/>
          <w:szCs w:val="28"/>
          <w:rtl/>
          <w:lang w:bidi="fa-IR"/>
        </w:rPr>
        <w:t xml:space="preserve"> لاراول به صورت زیر انجام دهیم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// Generating URLs...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$</w:t>
      </w:r>
      <w:proofErr w:type="spell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url</w:t>
      </w:r>
      <w:proofErr w:type="spell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= </w:t>
      </w: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route(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'profile');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</w:rPr>
        <w:lastRenderedPageBreak/>
        <w:t> 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// Generating Redirects...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return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redirect()-&gt;route('profile');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</w:rPr>
        <w:t> 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return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</w:t>
      </w:r>
      <w:proofErr w:type="spell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to_route</w:t>
      </w:r>
      <w:proofErr w:type="spell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('profile');</w:t>
      </w:r>
    </w:p>
    <w:p w:rsidR="006B5CCD" w:rsidRPr="000D50C8" w:rsidRDefault="006B5CCD" w:rsidP="006B5CCD">
      <w:pPr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lang w:bidi="fa-IR"/>
        </w:rPr>
      </w:pPr>
    </w:p>
    <w:p w:rsidR="002D7391" w:rsidRPr="000D50C8" w:rsidRDefault="006B5CCD" w:rsidP="002D739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>پارامتر ها را به صورت زیر به عنوان دومین آرگومان می توان پاس داد</w:t>
      </w:r>
      <w:bookmarkStart w:id="1" w:name="OLE_LINK2"/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Route::</w:t>
      </w: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get(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'/user/{id}/profile', function (string $id) {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   // ...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})-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&gt;name('profile');</w:t>
      </w:r>
    </w:p>
    <w:p w:rsidR="006B5CCD" w:rsidRPr="006B5CCD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6B5CCD">
        <w:rPr>
          <w:rFonts w:asciiTheme="majorBidi" w:eastAsia="Times New Roman" w:hAnsiTheme="majorBidi" w:cs="B Nazanin"/>
          <w:sz w:val="28"/>
          <w:szCs w:val="28"/>
        </w:rPr>
        <w:t> </w:t>
      </w:r>
    </w:p>
    <w:p w:rsidR="006B5CCD" w:rsidRPr="000D50C8" w:rsidRDefault="006B5CCD" w:rsidP="006B5CCD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</w:pPr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$</w:t>
      </w:r>
      <w:proofErr w:type="spell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url</w:t>
      </w:r>
      <w:proofErr w:type="spell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 xml:space="preserve"> = </w:t>
      </w:r>
      <w:proofErr w:type="gramStart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route(</w:t>
      </w:r>
      <w:proofErr w:type="gramEnd"/>
      <w:r w:rsidRPr="006B5CCD">
        <w:rPr>
          <w:rFonts w:asciiTheme="majorBidi" w:eastAsia="Times New Roman" w:hAnsiTheme="majorBidi" w:cs="B Nazanin"/>
          <w:sz w:val="28"/>
          <w:szCs w:val="28"/>
          <w:bdr w:val="single" w:sz="2" w:space="0" w:color="E7E8F2" w:frame="1"/>
        </w:rPr>
        <w:t>'profile', ['id' =&gt; 1]);</w:t>
      </w:r>
    </w:p>
    <w:p w:rsidR="00830877" w:rsidRPr="006B5CCD" w:rsidRDefault="00830877" w:rsidP="00830877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bookmarkEnd w:id="1"/>
    <w:p w:rsidR="006B5CCD" w:rsidRPr="000D50C8" w:rsidRDefault="006B5CCD" w:rsidP="006B5CCD">
      <w:pPr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FA1A14" w:rsidRDefault="001E5A59" w:rsidP="001E5A59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7- </w:t>
      </w:r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طور پیش فرض </w:t>
      </w:r>
      <w:r w:rsidR="00FA1A14">
        <w:rPr>
          <w:rFonts w:asciiTheme="majorBidi" w:hAnsiTheme="majorBidi" w:cs="B Nazanin"/>
          <w:sz w:val="28"/>
          <w:szCs w:val="28"/>
          <w:lang w:bidi="fa-IR"/>
        </w:rPr>
        <w:t>statement {{}}</w:t>
      </w:r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A1A14">
        <w:rPr>
          <w:rFonts w:asciiTheme="majorBidi" w:hAnsiTheme="majorBidi" w:cs="B Nazanin"/>
          <w:sz w:val="28"/>
          <w:szCs w:val="28"/>
          <w:lang w:bidi="fa-IR"/>
        </w:rPr>
        <w:t>Blade</w:t>
      </w:r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طریق تابع </w:t>
      </w:r>
      <w:proofErr w:type="spellStart"/>
      <w:r w:rsidR="00FA1A14">
        <w:rPr>
          <w:rFonts w:asciiTheme="majorBidi" w:hAnsiTheme="majorBidi" w:cs="B Nazanin"/>
          <w:sz w:val="28"/>
          <w:szCs w:val="28"/>
          <w:lang w:bidi="fa-IR"/>
        </w:rPr>
        <w:t>htmlspecialchars</w:t>
      </w:r>
      <w:proofErr w:type="spellEnd"/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جلوگیری از </w:t>
      </w:r>
      <w:r w:rsidR="00FA1A14">
        <w:rPr>
          <w:rFonts w:asciiTheme="majorBidi" w:hAnsiTheme="majorBidi" w:cs="B Nazanin"/>
          <w:sz w:val="28"/>
          <w:szCs w:val="28"/>
          <w:lang w:bidi="fa-IR"/>
        </w:rPr>
        <w:t>attack</w:t>
      </w:r>
      <w:bookmarkStart w:id="2" w:name="_GoBack"/>
      <w:bookmarkEnd w:id="2"/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</w:t>
      </w:r>
      <w:r w:rsidR="00FA1A14">
        <w:rPr>
          <w:rFonts w:asciiTheme="majorBidi" w:hAnsiTheme="majorBidi" w:cs="B Nazanin"/>
          <w:sz w:val="28"/>
          <w:szCs w:val="28"/>
          <w:lang w:bidi="fa-IR"/>
        </w:rPr>
        <w:t>XSS</w:t>
      </w:r>
      <w:r w:rsidR="00FA1A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 شود. </w:t>
      </w:r>
    </w:p>
    <w:p w:rsidR="001E5A59" w:rsidRPr="000D50C8" w:rsidRDefault="001E5A59" w:rsidP="00FA1A1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اگر داده ای با تعدادی تگ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HTML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از طریق کنترلر به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view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پاس دهیم برای مثال به صورت زیر:</w:t>
      </w:r>
    </w:p>
    <w:p w:rsidR="001E5A59" w:rsidRPr="000D50C8" w:rsidRDefault="001E5A59" w:rsidP="002D7391">
      <w:pPr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lang w:bidi="fa-IR"/>
        </w:rPr>
        <w:t>$x = &lt;b&gt;hello&lt;/b&gt;</w:t>
      </w:r>
    </w:p>
    <w:p w:rsidR="001E5A59" w:rsidRPr="000D50C8" w:rsidRDefault="001E5A59" w:rsidP="001E5A5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با اسفاده از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{{ $x }}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صورت زیر در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browser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دیده می شود و بنابراین تگ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تاثیر چاپ می شود</w:t>
      </w:r>
    </w:p>
    <w:p w:rsidR="001E5A59" w:rsidRPr="000D50C8" w:rsidRDefault="001E5A59" w:rsidP="001E5A5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lang w:bidi="fa-IR"/>
        </w:rPr>
        <w:t>&lt;b&gt;hello&lt;/b&gt;</w:t>
      </w:r>
    </w:p>
    <w:p w:rsidR="001E5A59" w:rsidRPr="000D50C8" w:rsidRDefault="001E5A59" w:rsidP="001E5A5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ولی اگر با استفاده از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{!! $</w:t>
      </w:r>
      <w:proofErr w:type="gramStart"/>
      <w:r w:rsidRPr="000D50C8">
        <w:rPr>
          <w:rFonts w:asciiTheme="majorBidi" w:hAnsiTheme="majorBidi" w:cs="B Nazanin"/>
          <w:sz w:val="28"/>
          <w:szCs w:val="28"/>
          <w:lang w:bidi="fa-IR"/>
        </w:rPr>
        <w:t>x !!}</w:t>
      </w:r>
      <w:proofErr w:type="gramEnd"/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نمایش داده شود به صورت زیر دیده شده و تگ </w:t>
      </w:r>
      <w:r w:rsidRPr="000D50C8">
        <w:rPr>
          <w:rFonts w:asciiTheme="majorBidi" w:hAnsiTheme="majorBidi" w:cs="B Nazanin"/>
          <w:sz w:val="28"/>
          <w:szCs w:val="28"/>
          <w:lang w:bidi="fa-IR"/>
        </w:rPr>
        <w:t>b</w:t>
      </w:r>
      <w:r w:rsidRPr="000D50C8">
        <w:rPr>
          <w:rFonts w:asciiTheme="majorBidi" w:hAnsiTheme="majorBidi" w:cs="B Nazanin"/>
          <w:sz w:val="28"/>
          <w:szCs w:val="28"/>
          <w:rtl/>
          <w:lang w:bidi="fa-IR"/>
        </w:rPr>
        <w:t xml:space="preserve"> تاثیر می گذارد</w:t>
      </w:r>
    </w:p>
    <w:p w:rsidR="001E5A59" w:rsidRPr="000D50C8" w:rsidRDefault="001E5A59" w:rsidP="001E5A59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proofErr w:type="gramStart"/>
      <w:r w:rsidRPr="000D50C8">
        <w:rPr>
          <w:rFonts w:asciiTheme="majorBidi" w:hAnsiTheme="majorBidi" w:cs="B Nazanin"/>
          <w:b/>
          <w:bCs/>
          <w:sz w:val="28"/>
          <w:szCs w:val="28"/>
          <w:lang w:bidi="fa-IR"/>
        </w:rPr>
        <w:t>hello</w:t>
      </w:r>
      <w:proofErr w:type="gramEnd"/>
    </w:p>
    <w:p w:rsidR="001E5A59" w:rsidRPr="000D50C8" w:rsidRDefault="001E5A59" w:rsidP="001E5A59">
      <w:pPr>
        <w:bidi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6031FD" w:rsidRPr="000D50C8" w:rsidRDefault="006031FD" w:rsidP="006031F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6031FD" w:rsidRPr="000D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FD"/>
    <w:rsid w:val="0001319D"/>
    <w:rsid w:val="00055FC5"/>
    <w:rsid w:val="00060408"/>
    <w:rsid w:val="000614AD"/>
    <w:rsid w:val="000877A1"/>
    <w:rsid w:val="000A10C3"/>
    <w:rsid w:val="000A64BF"/>
    <w:rsid w:val="000B3746"/>
    <w:rsid w:val="000B4323"/>
    <w:rsid w:val="000C7FE3"/>
    <w:rsid w:val="000D50C8"/>
    <w:rsid w:val="000E4CD0"/>
    <w:rsid w:val="001316F2"/>
    <w:rsid w:val="00197D43"/>
    <w:rsid w:val="001A660B"/>
    <w:rsid w:val="001A6ABD"/>
    <w:rsid w:val="001B3DE3"/>
    <w:rsid w:val="001B7D60"/>
    <w:rsid w:val="001D5C04"/>
    <w:rsid w:val="001E5A59"/>
    <w:rsid w:val="00230225"/>
    <w:rsid w:val="002500AB"/>
    <w:rsid w:val="0026277D"/>
    <w:rsid w:val="002B66B5"/>
    <w:rsid w:val="002D373A"/>
    <w:rsid w:val="002D7391"/>
    <w:rsid w:val="00305DF8"/>
    <w:rsid w:val="003148A3"/>
    <w:rsid w:val="003204E0"/>
    <w:rsid w:val="0034711B"/>
    <w:rsid w:val="003675B3"/>
    <w:rsid w:val="00387F44"/>
    <w:rsid w:val="003B309D"/>
    <w:rsid w:val="003C41A8"/>
    <w:rsid w:val="003D7DE0"/>
    <w:rsid w:val="003E1B17"/>
    <w:rsid w:val="003E5370"/>
    <w:rsid w:val="004130C0"/>
    <w:rsid w:val="0041380E"/>
    <w:rsid w:val="00433927"/>
    <w:rsid w:val="00475AB3"/>
    <w:rsid w:val="0048735D"/>
    <w:rsid w:val="004958CB"/>
    <w:rsid w:val="004B6105"/>
    <w:rsid w:val="004D6A9B"/>
    <w:rsid w:val="004E4669"/>
    <w:rsid w:val="0051693D"/>
    <w:rsid w:val="00530A75"/>
    <w:rsid w:val="00535D71"/>
    <w:rsid w:val="00546272"/>
    <w:rsid w:val="005A6062"/>
    <w:rsid w:val="005D451D"/>
    <w:rsid w:val="005E5AC6"/>
    <w:rsid w:val="005F00C8"/>
    <w:rsid w:val="005F6E97"/>
    <w:rsid w:val="006031FD"/>
    <w:rsid w:val="006066CC"/>
    <w:rsid w:val="0063608B"/>
    <w:rsid w:val="00637258"/>
    <w:rsid w:val="00650D4E"/>
    <w:rsid w:val="00652871"/>
    <w:rsid w:val="0065426B"/>
    <w:rsid w:val="006606FE"/>
    <w:rsid w:val="006644BC"/>
    <w:rsid w:val="00683045"/>
    <w:rsid w:val="00685F83"/>
    <w:rsid w:val="006A75C4"/>
    <w:rsid w:val="006A75FF"/>
    <w:rsid w:val="006B5CCD"/>
    <w:rsid w:val="006C6702"/>
    <w:rsid w:val="006D346C"/>
    <w:rsid w:val="006D4D26"/>
    <w:rsid w:val="006E275C"/>
    <w:rsid w:val="006E3365"/>
    <w:rsid w:val="006F5634"/>
    <w:rsid w:val="006F5858"/>
    <w:rsid w:val="00723D96"/>
    <w:rsid w:val="00735A32"/>
    <w:rsid w:val="00737E3A"/>
    <w:rsid w:val="007516F7"/>
    <w:rsid w:val="007B3900"/>
    <w:rsid w:val="007B4C12"/>
    <w:rsid w:val="007C50C7"/>
    <w:rsid w:val="007F676A"/>
    <w:rsid w:val="00826C36"/>
    <w:rsid w:val="008271C7"/>
    <w:rsid w:val="00830877"/>
    <w:rsid w:val="00897930"/>
    <w:rsid w:val="008F676B"/>
    <w:rsid w:val="00920CF8"/>
    <w:rsid w:val="00982945"/>
    <w:rsid w:val="009A357A"/>
    <w:rsid w:val="009C4724"/>
    <w:rsid w:val="009D004C"/>
    <w:rsid w:val="009D29A0"/>
    <w:rsid w:val="009F3C7D"/>
    <w:rsid w:val="009F4734"/>
    <w:rsid w:val="00A06894"/>
    <w:rsid w:val="00A16F00"/>
    <w:rsid w:val="00A442DB"/>
    <w:rsid w:val="00A82C07"/>
    <w:rsid w:val="00A87549"/>
    <w:rsid w:val="00AB2C1C"/>
    <w:rsid w:val="00AB3BFE"/>
    <w:rsid w:val="00AC61E4"/>
    <w:rsid w:val="00AE34CD"/>
    <w:rsid w:val="00AE4EB0"/>
    <w:rsid w:val="00B21800"/>
    <w:rsid w:val="00B22352"/>
    <w:rsid w:val="00B5705A"/>
    <w:rsid w:val="00B650AD"/>
    <w:rsid w:val="00B67672"/>
    <w:rsid w:val="00BA4803"/>
    <w:rsid w:val="00BB7779"/>
    <w:rsid w:val="00BC4EDC"/>
    <w:rsid w:val="00BE2FF9"/>
    <w:rsid w:val="00C05FCB"/>
    <w:rsid w:val="00C31DCE"/>
    <w:rsid w:val="00C43FA5"/>
    <w:rsid w:val="00C64525"/>
    <w:rsid w:val="00C93F71"/>
    <w:rsid w:val="00C96301"/>
    <w:rsid w:val="00CB2149"/>
    <w:rsid w:val="00CB573C"/>
    <w:rsid w:val="00CC2324"/>
    <w:rsid w:val="00D02423"/>
    <w:rsid w:val="00D03749"/>
    <w:rsid w:val="00D058DA"/>
    <w:rsid w:val="00D15565"/>
    <w:rsid w:val="00D33757"/>
    <w:rsid w:val="00D40A7C"/>
    <w:rsid w:val="00D44342"/>
    <w:rsid w:val="00D54B20"/>
    <w:rsid w:val="00D708A7"/>
    <w:rsid w:val="00D848C6"/>
    <w:rsid w:val="00D869BA"/>
    <w:rsid w:val="00DB7A7A"/>
    <w:rsid w:val="00DC3DCD"/>
    <w:rsid w:val="00DD73FA"/>
    <w:rsid w:val="00DE1E11"/>
    <w:rsid w:val="00DE2DE2"/>
    <w:rsid w:val="00DF2401"/>
    <w:rsid w:val="00DF43ED"/>
    <w:rsid w:val="00DF445A"/>
    <w:rsid w:val="00E10177"/>
    <w:rsid w:val="00E162C3"/>
    <w:rsid w:val="00E221FE"/>
    <w:rsid w:val="00E2591B"/>
    <w:rsid w:val="00E61340"/>
    <w:rsid w:val="00E81E7D"/>
    <w:rsid w:val="00E91915"/>
    <w:rsid w:val="00ED6E80"/>
    <w:rsid w:val="00EF1E01"/>
    <w:rsid w:val="00EF4419"/>
    <w:rsid w:val="00F01CEB"/>
    <w:rsid w:val="00F11551"/>
    <w:rsid w:val="00F46713"/>
    <w:rsid w:val="00F5476A"/>
    <w:rsid w:val="00F65058"/>
    <w:rsid w:val="00F77920"/>
    <w:rsid w:val="00F9277E"/>
    <w:rsid w:val="00FA1A14"/>
    <w:rsid w:val="00FA40E8"/>
    <w:rsid w:val="00FA6A69"/>
    <w:rsid w:val="00FB6FC0"/>
    <w:rsid w:val="00FC507A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4D91-4979-4753-97C6-65EB6AB9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F01CEB"/>
  </w:style>
  <w:style w:type="character" w:customStyle="1" w:styleId="rynqvb">
    <w:name w:val="rynqvb"/>
    <w:basedOn w:val="DefaultParagraphFont"/>
    <w:rsid w:val="00F01CEB"/>
  </w:style>
  <w:style w:type="character" w:styleId="HTMLCode">
    <w:name w:val="HTML Code"/>
    <w:basedOn w:val="DefaultParagraphFont"/>
    <w:uiPriority w:val="99"/>
    <w:semiHidden/>
    <w:unhideWhenUsed/>
    <w:rsid w:val="003E1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7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929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27048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024851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88088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5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2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0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7930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06531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16129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227677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62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2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60950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7223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85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9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24559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064874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344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64843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7785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9769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76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2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001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00239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29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4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8101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939477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48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0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436964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9456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21813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42450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409128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86881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0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63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6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0104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24865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F61C-0A8D-498E-AC2A-1CCDDB46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pourhossein</dc:creator>
  <cp:keywords/>
  <dc:description/>
  <cp:lastModifiedBy>pourhossein</cp:lastModifiedBy>
  <cp:revision>2</cp:revision>
  <dcterms:created xsi:type="dcterms:W3CDTF">2023-03-24T09:31:00Z</dcterms:created>
  <dcterms:modified xsi:type="dcterms:W3CDTF">2023-03-29T19:59:00Z</dcterms:modified>
</cp:coreProperties>
</file>