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0DFF53E0" w14:textId="17416AF5" w:rsidR="005673E3" w:rsidRPr="005673E3" w:rsidRDefault="005673E3" w:rsidP="00252BAE">
      <w:pPr>
        <w:jc w:val="center"/>
      </w:pPr>
      <w:r>
        <w:t>Факультет компьютерных систем и сетей</w:t>
      </w:r>
    </w:p>
    <w:p w14:paraId="43C6C556" w14:textId="7DEA9766" w:rsidR="00252BAE" w:rsidRPr="00161462" w:rsidRDefault="00DB11F2" w:rsidP="00252BAE">
      <w:pPr>
        <w:jc w:val="center"/>
      </w:pPr>
      <w:r>
        <w:t xml:space="preserve">Кафедра </w:t>
      </w:r>
      <w:r w:rsidR="00252BAE" w:rsidRPr="00161462">
        <w:t>ЭВМ</w:t>
      </w:r>
    </w:p>
    <w:p w14:paraId="3B8D5546" w14:textId="77777777" w:rsidR="00252BAE" w:rsidRPr="00161462" w:rsidRDefault="00252BAE" w:rsidP="00252BAE">
      <w:pPr>
        <w:jc w:val="center"/>
      </w:pPr>
    </w:p>
    <w:p w14:paraId="6F7F11DD" w14:textId="43B0E8EC" w:rsidR="00252BAE" w:rsidRPr="00161462" w:rsidRDefault="00252BAE" w:rsidP="005673E3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r w:rsidRPr="00161462">
        <w:t>к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Default="00252BAE" w:rsidP="00252BAE">
      <w:pPr>
        <w:spacing w:line="360" w:lineRule="auto"/>
        <w:jc w:val="center"/>
      </w:pPr>
    </w:p>
    <w:p w14:paraId="7B0962AD" w14:textId="77777777" w:rsidR="005673E3" w:rsidRPr="00161462" w:rsidRDefault="005673E3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6CAFE84F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</w:t>
      </w:r>
      <w:proofErr w:type="spellStart"/>
      <w:r w:rsidR="007E6CF9" w:rsidRPr="00161462">
        <w:rPr>
          <w:rFonts w:cs="Times New Roman"/>
          <w:bCs/>
          <w:szCs w:val="32"/>
        </w:rPr>
        <w:t>персональность</w:t>
      </w:r>
      <w:proofErr w:type="spellEnd"/>
      <w:r w:rsidR="007E6CF9" w:rsidRPr="00161462">
        <w:rPr>
          <w:rFonts w:cs="Times New Roman"/>
          <w:bCs/>
          <w:szCs w:val="32"/>
        </w:rPr>
        <w:t xml:space="preserve">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 xml:space="preserve">Третье положительное качество мессенджеров – это разнообразный контент: можно пересылать не только текст, но и фото, видео, </w:t>
      </w:r>
      <w:proofErr w:type="spellStart"/>
      <w:r w:rsidR="00F44580" w:rsidRPr="00161462">
        <w:rPr>
          <w:rFonts w:cs="Times New Roman"/>
          <w:bCs/>
          <w:szCs w:val="32"/>
        </w:rPr>
        <w:t>геопозицию</w:t>
      </w:r>
      <w:proofErr w:type="spellEnd"/>
      <w:r w:rsidR="00F44580" w:rsidRPr="00161462">
        <w:rPr>
          <w:rFonts w:cs="Times New Roman"/>
          <w:bCs/>
          <w:szCs w:val="32"/>
        </w:rPr>
        <w:t>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</w:t>
      </w:r>
      <w:proofErr w:type="spellStart"/>
      <w:r w:rsidRPr="00161462">
        <w:rPr>
          <w:rFonts w:cs="Times New Roman"/>
          <w:bCs/>
          <w:szCs w:val="32"/>
        </w:rPr>
        <w:t>Skype</w:t>
      </w:r>
      <w:proofErr w:type="spellEnd"/>
      <w:r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GoogleTalk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Mail.Agent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VZOchat</w:t>
      </w:r>
      <w:proofErr w:type="spellEnd"/>
      <w:r w:rsidR="00934058" w:rsidRPr="00161462">
        <w:rPr>
          <w:rFonts w:cs="Times New Roman"/>
          <w:bCs/>
          <w:szCs w:val="32"/>
        </w:rPr>
        <w:t xml:space="preserve">, </w:t>
      </w:r>
      <w:proofErr w:type="spellStart"/>
      <w:r w:rsidR="00934058" w:rsidRPr="00161462">
        <w:rPr>
          <w:rFonts w:cs="Times New Roman"/>
          <w:bCs/>
          <w:szCs w:val="32"/>
        </w:rPr>
        <w:t>Viber</w:t>
      </w:r>
      <w:proofErr w:type="spellEnd"/>
      <w:r w:rsidR="00934058" w:rsidRPr="00161462">
        <w:rPr>
          <w:rFonts w:cs="Times New Roman"/>
          <w:bCs/>
          <w:szCs w:val="32"/>
        </w:rPr>
        <w:t xml:space="preserve"> и многие другие. Например, в </w:t>
      </w:r>
      <w:proofErr w:type="spellStart"/>
      <w:r w:rsidR="00934058" w:rsidRPr="00161462">
        <w:rPr>
          <w:rFonts w:cs="Times New Roman"/>
          <w:bCs/>
          <w:szCs w:val="32"/>
        </w:rPr>
        <w:t>Skype</w:t>
      </w:r>
      <w:proofErr w:type="spellEnd"/>
      <w:r w:rsidR="00934058" w:rsidRPr="00161462">
        <w:rPr>
          <w:rFonts w:cs="Times New Roman"/>
          <w:bCs/>
          <w:szCs w:val="32"/>
        </w:rPr>
        <w:t xml:space="preserve">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 xml:space="preserve">, переадресация звонков, а также звонки на мобильные и стационарные телефоны. </w:t>
      </w:r>
      <w:proofErr w:type="gramStart"/>
      <w:r w:rsidR="004752A4" w:rsidRPr="00161462">
        <w:rPr>
          <w:rFonts w:cs="Times New Roman"/>
          <w:bCs/>
          <w:szCs w:val="32"/>
        </w:rPr>
        <w:t>Помимо этого</w:t>
      </w:r>
      <w:proofErr w:type="gramEnd"/>
      <w:r w:rsidR="004752A4" w:rsidRPr="00161462">
        <w:rPr>
          <w:rFonts w:cs="Times New Roman"/>
          <w:bCs/>
          <w:szCs w:val="32"/>
        </w:rPr>
        <w:t xml:space="preserve">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 xml:space="preserve">. В </w:t>
      </w:r>
      <w:proofErr w:type="spellStart"/>
      <w:r w:rsidR="007F036B" w:rsidRPr="00161462">
        <w:rPr>
          <w:rFonts w:cs="Times New Roman"/>
          <w:bCs/>
          <w:szCs w:val="32"/>
        </w:rPr>
        <w:t>Skype</w:t>
      </w:r>
      <w:proofErr w:type="spellEnd"/>
      <w:r w:rsidR="007F036B" w:rsidRPr="00161462">
        <w:rPr>
          <w:rFonts w:cs="Times New Roman"/>
          <w:bCs/>
          <w:szCs w:val="32"/>
        </w:rPr>
        <w:t xml:space="preserve">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. Функционал публичного чата позволяет пользователям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 xml:space="preserve">знакомиться с содержанием того или иного публичного чата и просматривать все представленные в нём информационные материалы. Также </w:t>
      </w:r>
      <w:proofErr w:type="spellStart"/>
      <w:r w:rsidRPr="00161462">
        <w:rPr>
          <w:rFonts w:cs="Times New Roman"/>
          <w:bCs/>
          <w:szCs w:val="32"/>
        </w:rPr>
        <w:t>Viber</w:t>
      </w:r>
      <w:proofErr w:type="spellEnd"/>
      <w:r w:rsidRPr="00161462">
        <w:rPr>
          <w:rFonts w:cs="Times New Roman"/>
          <w:bCs/>
          <w:szCs w:val="32"/>
        </w:rPr>
        <w:t xml:space="preserve">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4478EDAB" w:rsidR="0088436F" w:rsidRDefault="00492A93" w:rsidP="002F4EB6">
      <w:pPr>
        <w:pStyle w:val="1"/>
      </w:pPr>
      <w:r>
        <w:lastRenderedPageBreak/>
        <w:t xml:space="preserve">1 </w:t>
      </w:r>
      <w:r w:rsidR="009360C1" w:rsidRPr="00161462">
        <w:t>ОБЗОР ЛИТЕРАТУРЫ</w:t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4DA68A67" w14:textId="4E4C7005" w:rsidR="00BD1F84" w:rsidRPr="00BD1F84" w:rsidRDefault="00BD1F84" w:rsidP="009360C1">
      <w:pPr>
        <w:spacing w:line="240" w:lineRule="auto"/>
        <w:ind w:firstLine="708"/>
        <w:jc w:val="left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1.1 Выбор языка разработки</w:t>
      </w:r>
    </w:p>
    <w:p w14:paraId="25A5A496" w14:textId="5347096B" w:rsidR="00DD335F" w:rsidRDefault="00492A93" w:rsidP="007F5B47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Когда начинается проектирование</w:t>
      </w:r>
      <w:r w:rsidR="007F5B47">
        <w:rPr>
          <w:rFonts w:cs="Times New Roman"/>
          <w:bCs/>
          <w:szCs w:val="32"/>
        </w:rPr>
        <w:t xml:space="preserve"> часто возникает вопрос о выборе </w:t>
      </w:r>
      <w:r w:rsidR="007F5B47"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771D5369" w14:textId="2E52EFD0" w:rsidR="007F4F90" w:rsidRDefault="00216AD6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>++. Сравнение будет происходит по критериям, которые наиболее значимы для</w:t>
      </w:r>
      <w:r w:rsidR="00206162">
        <w:rPr>
          <w:rFonts w:cs="Times New Roman"/>
          <w:bCs/>
          <w:szCs w:val="32"/>
        </w:rPr>
        <w:t xml:space="preserve"> решаемой задачи.</w:t>
      </w:r>
    </w:p>
    <w:p w14:paraId="42164ACC" w14:textId="03FDE469" w:rsidR="00206162" w:rsidRPr="00206162" w:rsidRDefault="00206162" w:rsidP="00206162">
      <w:pPr>
        <w:spacing w:line="240" w:lineRule="auto"/>
        <w:ind w:left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Рассмотрим критерий скорости разработки.</w:t>
      </w:r>
    </w:p>
    <w:p w14:paraId="3B15D8EF" w14:textId="77777777" w:rsidR="007F4F90" w:rsidRPr="007F4F90" w:rsidRDefault="007F4F90" w:rsidP="007F4F90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445D43E7" w:rsidR="007F4F90" w:rsidRPr="00206162" w:rsidRDefault="00206162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206162">
        <w:rPr>
          <w:rFonts w:cs="Times New Roman"/>
          <w:bCs/>
          <w:szCs w:val="32"/>
        </w:rPr>
        <w:t xml:space="preserve">Рассмотрим критерий </w:t>
      </w:r>
      <w:r>
        <w:rPr>
          <w:rFonts w:cs="Times New Roman"/>
          <w:bCs/>
          <w:szCs w:val="32"/>
        </w:rPr>
        <w:t>производительности кода и требовательности</w:t>
      </w:r>
      <w:r w:rsidR="007F4F90" w:rsidRPr="00206162">
        <w:rPr>
          <w:rFonts w:cs="Times New Roman"/>
          <w:bCs/>
          <w:szCs w:val="32"/>
        </w:rPr>
        <w:t xml:space="preserve"> к ресурсам</w:t>
      </w:r>
      <w:r w:rsidR="0003476A" w:rsidRPr="00206162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6F307B90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</w:t>
      </w:r>
      <w:r w:rsidR="005020E8">
        <w:rPr>
          <w:rFonts w:cs="Times New Roman"/>
          <w:bCs/>
          <w:szCs w:val="32"/>
        </w:rPr>
        <w:t>предоставляемые</w:t>
      </w:r>
      <w:r w:rsidRPr="005020E8">
        <w:rPr>
          <w:rFonts w:cs="Times New Roman"/>
          <w:bCs/>
          <w:szCs w:val="32"/>
        </w:rPr>
        <w:t xml:space="preserve"> б</w:t>
      </w:r>
      <w:r w:rsidR="007F4F90" w:rsidRPr="005020E8">
        <w:rPr>
          <w:rFonts w:cs="Times New Roman"/>
          <w:bCs/>
          <w:szCs w:val="32"/>
        </w:rPr>
        <w:t>иблиотеки</w:t>
      </w:r>
      <w:r w:rsidR="00D87157" w:rsidRPr="005020E8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 xml:space="preserve">е С++ библиотеки это </w:t>
      </w:r>
      <w:proofErr w:type="gramStart"/>
      <w:r w:rsidRPr="007F4F90">
        <w:rPr>
          <w:rFonts w:cs="Times New Roman"/>
          <w:bCs/>
          <w:szCs w:val="32"/>
        </w:rPr>
        <w:t>С</w:t>
      </w:r>
      <w:proofErr w:type="gramEnd"/>
      <w:r w:rsidRPr="007F4F90">
        <w:rPr>
          <w:rFonts w:cs="Times New Roman"/>
          <w:bCs/>
          <w:szCs w:val="32"/>
        </w:rPr>
        <w:t xml:space="preserve"> библиотеки.</w:t>
      </w:r>
    </w:p>
    <w:p w14:paraId="39E17834" w14:textId="432BC472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65317826" w:rsidR="007F4F90" w:rsidRPr="00D87157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proofErr w:type="gramStart"/>
      <w:r w:rsidRPr="007F4F90">
        <w:rPr>
          <w:rFonts w:cs="Times New Roman"/>
          <w:bCs/>
          <w:szCs w:val="32"/>
        </w:rPr>
        <w:lastRenderedPageBreak/>
        <w:t>В С</w:t>
      </w:r>
      <w:proofErr w:type="gramEnd"/>
      <w:r w:rsidRPr="007F4F90">
        <w:rPr>
          <w:rFonts w:cs="Times New Roman"/>
          <w:bCs/>
          <w:szCs w:val="32"/>
        </w:rPr>
        <w:t># перечисленных выше проблем значительно меньше. Огромное количество библиотек</w:t>
      </w:r>
      <w:r w:rsidR="00BD1F84">
        <w:rPr>
          <w:rStyle w:val="a5"/>
          <w:sz w:val="28"/>
        </w:rPr>
        <w:t xml:space="preserve"> включено в состав </w:t>
      </w:r>
      <w:r w:rsidR="00BD1F84" w:rsidRPr="00BD1F84">
        <w:rPr>
          <w:rStyle w:val="a5"/>
          <w:sz w:val="28"/>
        </w:rPr>
        <w:t>.</w:t>
      </w:r>
      <w:r w:rsidR="00BD1F84">
        <w:rPr>
          <w:rStyle w:val="a5"/>
          <w:sz w:val="28"/>
          <w:lang w:val="en-US"/>
        </w:rPr>
        <w:t>Net</w:t>
      </w:r>
      <w:r w:rsidR="00BD1F84" w:rsidRPr="00BD1F84">
        <w:rPr>
          <w:rStyle w:val="a5"/>
          <w:sz w:val="28"/>
        </w:rPr>
        <w:t xml:space="preserve"> </w:t>
      </w:r>
      <w:r w:rsidR="00BD1F84">
        <w:rPr>
          <w:rStyle w:val="a5"/>
          <w:sz w:val="28"/>
          <w:lang w:val="en-US"/>
        </w:rPr>
        <w:t>Framework</w:t>
      </w:r>
      <w:r w:rsidR="00BD1F84">
        <w:rPr>
          <w:rStyle w:val="a5"/>
          <w:sz w:val="28"/>
        </w:rPr>
        <w:t>, т</w:t>
      </w:r>
      <w:r w:rsidR="00206162">
        <w:t>акже имеется большое количество</w:t>
      </w:r>
      <w:r w:rsidRPr="007F4F90">
        <w:rPr>
          <w:rFonts w:cs="Times New Roman"/>
          <w:bCs/>
          <w:szCs w:val="32"/>
        </w:rPr>
        <w:t xml:space="preserve"> множество свободно доступных библиотек, </w:t>
      </w:r>
      <w:r w:rsidR="00206162">
        <w:rPr>
          <w:rFonts w:cs="Times New Roman"/>
          <w:bCs/>
          <w:szCs w:val="32"/>
        </w:rPr>
        <w:t>что</w:t>
      </w:r>
      <w:r w:rsidR="00206162">
        <w:rPr>
          <w:rStyle w:val="a5"/>
          <w:rFonts w:cs="Times New Roman"/>
        </w:rPr>
        <w:t xml:space="preserve"> </w:t>
      </w:r>
      <w:r w:rsidR="00206162">
        <w:rPr>
          <w:rStyle w:val="a5"/>
          <w:rFonts w:cs="Times New Roman"/>
          <w:sz w:val="28"/>
        </w:rPr>
        <w:t>п</w:t>
      </w:r>
      <w:r w:rsidRPr="007F4F90">
        <w:rPr>
          <w:rFonts w:cs="Times New Roman"/>
          <w:bCs/>
          <w:szCs w:val="32"/>
        </w:rPr>
        <w:t xml:space="preserve">окрывает практически все первостепенные задачи разработки под Windows. </w:t>
      </w:r>
    </w:p>
    <w:p w14:paraId="7E0ED6E0" w14:textId="7ED21724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критерий </w:t>
      </w:r>
      <w:r w:rsidR="005020E8">
        <w:rPr>
          <w:rFonts w:cs="Times New Roman"/>
          <w:bCs/>
          <w:szCs w:val="32"/>
        </w:rPr>
        <w:t>с</w:t>
      </w:r>
      <w:r w:rsidR="007F4F90" w:rsidRPr="005020E8">
        <w:rPr>
          <w:rFonts w:cs="Times New Roman"/>
          <w:bCs/>
          <w:szCs w:val="32"/>
        </w:rPr>
        <w:t>интаксис</w:t>
      </w:r>
      <w:r w:rsidR="005020E8">
        <w:rPr>
          <w:rFonts w:cs="Times New Roman"/>
          <w:bCs/>
          <w:szCs w:val="32"/>
        </w:rPr>
        <w:t>а</w:t>
      </w:r>
      <w:r w:rsidR="00485963" w:rsidRPr="005020E8">
        <w:rPr>
          <w:rFonts w:cs="Times New Roman"/>
          <w:bCs/>
          <w:szCs w:val="32"/>
        </w:rPr>
        <w:t>.</w:t>
      </w:r>
    </w:p>
    <w:p w14:paraId="1140A7FA" w14:textId="3077B9D9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</w:t>
      </w:r>
      <w:r w:rsidR="00206162">
        <w:rPr>
          <w:rFonts w:cs="Times New Roman"/>
          <w:bCs/>
          <w:szCs w:val="32"/>
        </w:rPr>
        <w:t xml:space="preserve">С, </w:t>
      </w:r>
      <w:r w:rsidRPr="007F4F90">
        <w:rPr>
          <w:rFonts w:cs="Times New Roman"/>
          <w:bCs/>
          <w:szCs w:val="32"/>
        </w:rPr>
        <w:t>и С++</w:t>
      </w:r>
      <w:r w:rsidR="00206162">
        <w:rPr>
          <w:rFonts w:cs="Times New Roman"/>
          <w:bCs/>
          <w:szCs w:val="32"/>
        </w:rPr>
        <w:t>,</w:t>
      </w:r>
      <w:r w:rsidRPr="007F4F90">
        <w:rPr>
          <w:rFonts w:cs="Times New Roman"/>
          <w:bCs/>
          <w:szCs w:val="32"/>
        </w:rPr>
        <w:t xml:space="preserve">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206162">
        <w:rPr>
          <w:rFonts w:cs="Times New Roman"/>
          <w:bCs/>
          <w:szCs w:val="32"/>
        </w:rPr>
        <w:t xml:space="preserve">, если это поддерживает </w:t>
      </w:r>
      <w:r w:rsidR="00485963">
        <w:rPr>
          <w:rFonts w:cs="Times New Roman"/>
          <w:bCs/>
          <w:szCs w:val="32"/>
        </w:rPr>
        <w:t>компилятор.</w:t>
      </w:r>
    </w:p>
    <w:p w14:paraId="7878D3CB" w14:textId="448BFFD9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485963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</w:t>
      </w:r>
      <w:proofErr w:type="gramStart"/>
      <w:r w:rsidR="007F4F90" w:rsidRPr="007F4F90">
        <w:rPr>
          <w:rFonts w:cs="Times New Roman"/>
          <w:bCs/>
          <w:szCs w:val="32"/>
        </w:rPr>
        <w:t>в С</w:t>
      </w:r>
      <w:proofErr w:type="gramEnd"/>
      <w:r w:rsidR="007F4F90" w:rsidRPr="007F4F90">
        <w:rPr>
          <w:rFonts w:cs="Times New Roman"/>
          <w:bCs/>
          <w:szCs w:val="32"/>
        </w:rPr>
        <w:t xml:space="preserve"># делает меньше оценку производительности кода по его «внешнему виду». </w:t>
      </w:r>
    </w:p>
    <w:p w14:paraId="6A7FD370" w14:textId="62EDF1C2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BD1F84">
        <w:rPr>
          <w:rFonts w:cs="Times New Roman"/>
          <w:bCs/>
          <w:szCs w:val="32"/>
        </w:rPr>
        <w:t>Рассмотрим критерий удобства</w:t>
      </w:r>
      <w:r w:rsidR="007F4F90" w:rsidRPr="00BD1F84">
        <w:rPr>
          <w:rFonts w:cs="Times New Roman"/>
          <w:bCs/>
          <w:szCs w:val="32"/>
        </w:rPr>
        <w:t xml:space="preserve"> сборки</w:t>
      </w:r>
      <w:r w:rsidR="00485963" w:rsidRPr="00BD1F84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65725EC9" w14:textId="77777777" w:rsidR="00BD1F84" w:rsidRDefault="00BD1F84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6FAB1F3B" w14:textId="62F063DF" w:rsidR="00BD1F84" w:rsidRPr="00BD1F84" w:rsidRDefault="00BD1F84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1.2 Выбор СУБД</w:t>
      </w:r>
    </w:p>
    <w:p w14:paraId="109BE7FC" w14:textId="3BD4DDC8" w:rsidR="005052D4" w:rsidRPr="005052D4" w:rsidRDefault="008E7E0E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В этом проекте будет </w:t>
      </w:r>
      <w:r w:rsidR="00FA250B" w:rsidRPr="00161462">
        <w:rPr>
          <w:rFonts w:cs="Times New Roman"/>
          <w:bCs/>
          <w:szCs w:val="32"/>
        </w:rPr>
        <w:t>применена база данных</w:t>
      </w:r>
      <w:r w:rsidR="00FA250B" w:rsidRPr="00FA250B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для хранения</w:t>
      </w:r>
      <w:r w:rsidR="00FA250B" w:rsidRPr="00161462">
        <w:rPr>
          <w:rFonts w:cs="Times New Roman"/>
          <w:bCs/>
          <w:szCs w:val="32"/>
        </w:rPr>
        <w:t xml:space="preserve"> переписк</w:t>
      </w:r>
      <w:r w:rsidR="00FA250B">
        <w:rPr>
          <w:rFonts w:cs="Times New Roman"/>
          <w:bCs/>
          <w:szCs w:val="32"/>
        </w:rPr>
        <w:t>и</w:t>
      </w:r>
      <w:r w:rsidR="00FA250B" w:rsidRPr="00161462">
        <w:rPr>
          <w:rFonts w:cs="Times New Roman"/>
          <w:bCs/>
          <w:szCs w:val="32"/>
        </w:rPr>
        <w:t xml:space="preserve"> пользователя с контактом.</w:t>
      </w:r>
      <w:r w:rsidR="00FA250B">
        <w:rPr>
          <w:rFonts w:cs="Times New Roman"/>
          <w:bCs/>
          <w:szCs w:val="32"/>
        </w:rPr>
        <w:t xml:space="preserve"> </w:t>
      </w:r>
      <w:r w:rsidR="00B469D2">
        <w:t>Кратко рассмотрим наиболее популярные бесплатные СУБД.</w:t>
      </w:r>
    </w:p>
    <w:p w14:paraId="481F598E" w14:textId="5371B749" w:rsidR="005052D4" w:rsidRPr="005052D4" w:rsidRDefault="00DB11F2" w:rsidP="005052D4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используется во многих крупных программных продуктах и на многих веб-сайтах, в том числе </w:t>
      </w:r>
      <w:proofErr w:type="spellStart"/>
      <w:r w:rsidR="005052D4" w:rsidRPr="005052D4">
        <w:rPr>
          <w:rFonts w:cs="Times New Roman"/>
          <w:bCs/>
          <w:szCs w:val="32"/>
        </w:rPr>
        <w:t>YouTube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Wikipedia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Facebook</w:t>
      </w:r>
      <w:proofErr w:type="spellEnd"/>
      <w:r w:rsidR="005052D4" w:rsidRPr="005052D4">
        <w:rPr>
          <w:rFonts w:cs="Times New Roman"/>
          <w:bCs/>
          <w:szCs w:val="32"/>
        </w:rPr>
        <w:t>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для работы с </w:t>
      </w:r>
      <w:proofErr w:type="spellStart"/>
      <w:r w:rsidR="005052D4" w:rsidRPr="005052D4">
        <w:rPr>
          <w:rFonts w:cs="Times New Roman"/>
          <w:bCs/>
          <w:szCs w:val="32"/>
        </w:rPr>
        <w:t>MySQL</w:t>
      </w:r>
      <w:proofErr w:type="spellEnd"/>
      <w:r w:rsidR="005052D4" w:rsidRPr="005052D4">
        <w:rPr>
          <w:rFonts w:cs="Times New Roman"/>
          <w:bCs/>
          <w:szCs w:val="32"/>
        </w:rPr>
        <w:t xml:space="preserve"> (</w:t>
      </w:r>
      <w:proofErr w:type="spellStart"/>
      <w:r w:rsidR="005052D4" w:rsidRPr="005052D4">
        <w:rPr>
          <w:rFonts w:cs="Times New Roman"/>
          <w:bCs/>
          <w:szCs w:val="32"/>
        </w:rPr>
        <w:t>MySQLConnector</w:t>
      </w:r>
      <w:proofErr w:type="spellEnd"/>
      <w:r w:rsidR="005052D4" w:rsidRPr="005052D4">
        <w:rPr>
          <w:rFonts w:cs="Times New Roman"/>
          <w:bCs/>
          <w:szCs w:val="32"/>
        </w:rPr>
        <w:t xml:space="preserve"> / </w:t>
      </w:r>
      <w:proofErr w:type="spellStart"/>
      <w:r w:rsidR="005052D4" w:rsidRPr="005052D4">
        <w:rPr>
          <w:rFonts w:cs="Times New Roman"/>
          <w:bCs/>
          <w:szCs w:val="32"/>
        </w:rPr>
        <w:t>Net</w:t>
      </w:r>
      <w:proofErr w:type="spellEnd"/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 xml:space="preserve">VB, JDBC </w:t>
      </w:r>
      <w:proofErr w:type="spellStart"/>
      <w:r w:rsidR="005052D4" w:rsidRPr="005052D4">
        <w:rPr>
          <w:rFonts w:cs="Times New Roman"/>
          <w:bCs/>
          <w:szCs w:val="32"/>
        </w:rPr>
        <w:t>driver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</w:t>
      </w:r>
      <w:proofErr w:type="spellStart"/>
      <w:r w:rsidR="005052D4" w:rsidRPr="005052D4">
        <w:rPr>
          <w:rFonts w:cs="Times New Roman"/>
          <w:bCs/>
          <w:szCs w:val="32"/>
        </w:rPr>
        <w:t>Java</w:t>
      </w:r>
      <w:proofErr w:type="spellEnd"/>
      <w:r w:rsidR="005052D4" w:rsidRPr="005052D4">
        <w:rPr>
          <w:rFonts w:cs="Times New Roman"/>
          <w:bCs/>
          <w:szCs w:val="32"/>
        </w:rPr>
        <w:t xml:space="preserve">, </w:t>
      </w:r>
      <w:proofErr w:type="spellStart"/>
      <w:r w:rsidR="005052D4" w:rsidRPr="005052D4">
        <w:rPr>
          <w:rFonts w:cs="Times New Roman"/>
          <w:bCs/>
          <w:szCs w:val="32"/>
        </w:rPr>
        <w:t>MyODBC</w:t>
      </w:r>
      <w:proofErr w:type="spellEnd"/>
      <w:r w:rsidR="005052D4" w:rsidRPr="005052D4">
        <w:rPr>
          <w:rFonts w:cs="Times New Roman"/>
          <w:bCs/>
          <w:szCs w:val="32"/>
        </w:rPr>
        <w:t xml:space="preserve"> для языков, поддерживающих интерфейс ODBC).</w:t>
      </w:r>
    </w:p>
    <w:p w14:paraId="19FCD396" w14:textId="6ED1AF8D" w:rsidR="00BA6082" w:rsidRPr="00343B95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 xml:space="preserve">серверная база данных от </w:t>
      </w:r>
      <w:proofErr w:type="spellStart"/>
      <w:r w:rsidR="00BA6082" w:rsidRPr="00BA6082">
        <w:rPr>
          <w:rFonts w:cs="Times New Roman"/>
          <w:bCs/>
          <w:szCs w:val="32"/>
        </w:rPr>
        <w:t>Microsoft</w:t>
      </w:r>
      <w:proofErr w:type="spellEnd"/>
      <w:r w:rsidR="00BA6082" w:rsidRPr="00BA6082">
        <w:rPr>
          <w:rFonts w:cs="Times New Roman"/>
          <w:bCs/>
          <w:szCs w:val="32"/>
        </w:rPr>
        <w:t xml:space="preserve">. Для написания скриптов используется </w:t>
      </w:r>
      <w:proofErr w:type="spellStart"/>
      <w:r w:rsidR="00BA6082" w:rsidRPr="00BA6082">
        <w:rPr>
          <w:rFonts w:cs="Times New Roman"/>
          <w:bCs/>
          <w:szCs w:val="32"/>
        </w:rPr>
        <w:t>Transact</w:t>
      </w:r>
      <w:proofErr w:type="spellEnd"/>
      <w:r w:rsidR="00BA6082" w:rsidRPr="00BA6082">
        <w:rPr>
          <w:rFonts w:cs="Times New Roman"/>
          <w:bCs/>
          <w:szCs w:val="32"/>
        </w:rPr>
        <w:t>-SQL. В полной версии поддерживается куб (OLAP) и присутствуют функции для сбора статистики и добычи данных (</w:t>
      </w:r>
      <w:proofErr w:type="spellStart"/>
      <w:r w:rsidR="00BA6082" w:rsidRPr="00BA6082">
        <w:rPr>
          <w:rFonts w:cs="Times New Roman"/>
          <w:bCs/>
          <w:szCs w:val="32"/>
        </w:rPr>
        <w:t>data</w:t>
      </w:r>
      <w:proofErr w:type="spellEnd"/>
      <w:r w:rsidR="00BA6082" w:rsidRPr="00BA6082">
        <w:rPr>
          <w:rFonts w:cs="Times New Roman"/>
          <w:bCs/>
          <w:szCs w:val="32"/>
        </w:rPr>
        <w:t xml:space="preserve"> </w:t>
      </w:r>
      <w:proofErr w:type="spellStart"/>
      <w:r w:rsidR="00BA6082" w:rsidRPr="00BA6082">
        <w:rPr>
          <w:rFonts w:cs="Times New Roman"/>
          <w:bCs/>
          <w:szCs w:val="32"/>
        </w:rPr>
        <w:t>mining</w:t>
      </w:r>
      <w:proofErr w:type="spellEnd"/>
      <w:r w:rsidR="00BA6082" w:rsidRPr="00BA6082">
        <w:rPr>
          <w:rFonts w:cs="Times New Roman"/>
          <w:bCs/>
          <w:szCs w:val="32"/>
        </w:rPr>
        <w:t>). Среди редакций есть бесплатная, эк</w:t>
      </w:r>
      <w:r w:rsidR="00BA6082">
        <w:rPr>
          <w:rFonts w:cs="Times New Roman"/>
          <w:bCs/>
          <w:szCs w:val="32"/>
        </w:rPr>
        <w:t xml:space="preserve">спресс версия — MS SQL </w:t>
      </w:r>
      <w:proofErr w:type="spellStart"/>
      <w:r w:rsidR="00BA6082">
        <w:rPr>
          <w:rFonts w:cs="Times New Roman"/>
          <w:bCs/>
          <w:szCs w:val="32"/>
        </w:rPr>
        <w:t>Express</w:t>
      </w:r>
      <w:proofErr w:type="spellEnd"/>
      <w:r w:rsidR="00BA6082">
        <w:rPr>
          <w:rFonts w:cs="Times New Roman"/>
          <w:bCs/>
          <w:szCs w:val="32"/>
        </w:rPr>
        <w:t>.</w:t>
      </w:r>
    </w:p>
    <w:p w14:paraId="2A3B0ED2" w14:textId="1A38DC6B" w:rsidR="00FA250B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SQLite</w:t>
      </w:r>
      <w:proofErr w:type="spellEnd"/>
      <w:r w:rsidRPr="005052D4">
        <w:rPr>
          <w:rFonts w:cs="Times New Roman"/>
          <w:bCs/>
          <w:szCs w:val="32"/>
        </w:rPr>
        <w:t xml:space="preserve">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Хорошо документирована и доступна для скачивания либо в формате исходного кода, либо уже </w:t>
      </w:r>
      <w:r w:rsidRPr="005052D4">
        <w:rPr>
          <w:rFonts w:cs="Times New Roman"/>
          <w:bCs/>
          <w:szCs w:val="32"/>
        </w:rPr>
        <w:lastRenderedPageBreak/>
        <w:t>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4025FC84" w:rsidR="005052D4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</w:t>
      </w:r>
      <w:proofErr w:type="spellStart"/>
      <w:r w:rsidRPr="005052D4">
        <w:rPr>
          <w:rFonts w:cs="Times New Roman"/>
          <w:bCs/>
          <w:szCs w:val="32"/>
        </w:rPr>
        <w:t>PostgreSQL</w:t>
      </w:r>
      <w:proofErr w:type="spellEnd"/>
      <w:r w:rsidRPr="005052D4">
        <w:rPr>
          <w:rFonts w:cs="Times New Roman"/>
          <w:bCs/>
          <w:szCs w:val="32"/>
        </w:rPr>
        <w:t xml:space="preserve"> уступает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Pr="005052D4">
        <w:rPr>
          <w:rFonts w:cs="Times New Roman"/>
          <w:bCs/>
          <w:szCs w:val="32"/>
        </w:rPr>
        <w:t>. Также данная СУБД сложнее в администрировании, но является не чисто реляционной, а реляционно-объектной, что позволяет ей легко отражать иерархи</w:t>
      </w:r>
      <w:r w:rsidR="00734329">
        <w:rPr>
          <w:rFonts w:cs="Times New Roman"/>
          <w:bCs/>
          <w:szCs w:val="32"/>
        </w:rPr>
        <w:t>и объектов на реляционные таблицы.</w:t>
      </w:r>
    </w:p>
    <w:p w14:paraId="5DF1D870" w14:textId="77777777" w:rsidR="00734329" w:rsidRDefault="0055123F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решения поставленной задачи лучше всего подходит СУБД </w:t>
      </w:r>
      <w:proofErr w:type="spellStart"/>
      <w:r w:rsidRPr="005052D4">
        <w:rPr>
          <w:rFonts w:cs="Times New Roman"/>
          <w:bCs/>
          <w:szCs w:val="32"/>
        </w:rPr>
        <w:t>MySQL</w:t>
      </w:r>
      <w:proofErr w:type="spellEnd"/>
      <w:r w:rsidR="00734329">
        <w:rPr>
          <w:rFonts w:cs="Times New Roman"/>
          <w:bCs/>
          <w:szCs w:val="32"/>
        </w:rPr>
        <w:t>, так как она имеет ряд преимуществ:</w:t>
      </w:r>
      <w:r w:rsidR="005020E8" w:rsidRPr="005020E8">
        <w:rPr>
          <w:rFonts w:cs="Times New Roman"/>
          <w:bCs/>
          <w:szCs w:val="32"/>
        </w:rPr>
        <w:t xml:space="preserve"> </w:t>
      </w:r>
    </w:p>
    <w:p w14:paraId="4540DAE9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proofErr w:type="spellStart"/>
      <w:r w:rsidR="005020E8" w:rsidRPr="005020E8">
        <w:rPr>
          <w:rFonts w:cs="Times New Roman"/>
          <w:bCs/>
          <w:szCs w:val="32"/>
        </w:rPr>
        <w:t>многопоточность</w:t>
      </w:r>
      <w:proofErr w:type="spellEnd"/>
      <w:r w:rsidR="005020E8" w:rsidRPr="005020E8">
        <w:rPr>
          <w:rFonts w:cs="Times New Roman"/>
          <w:bCs/>
          <w:szCs w:val="32"/>
        </w:rPr>
        <w:t xml:space="preserve">, поддержка нескольких одновременных запросов; </w:t>
      </w:r>
    </w:p>
    <w:p w14:paraId="5626540D" w14:textId="7954E5E1" w:rsidR="005020E8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интерфейс с языками C и </w:t>
      </w:r>
      <w:proofErr w:type="spellStart"/>
      <w:r w:rsidR="005020E8" w:rsidRPr="005020E8">
        <w:rPr>
          <w:rFonts w:cs="Times New Roman"/>
          <w:bCs/>
          <w:szCs w:val="32"/>
        </w:rPr>
        <w:t>Perl</w:t>
      </w:r>
      <w:proofErr w:type="spellEnd"/>
      <w:r w:rsidR="005020E8" w:rsidRPr="005020E8">
        <w:rPr>
          <w:rFonts w:cs="Times New Roman"/>
          <w:bCs/>
          <w:szCs w:val="32"/>
        </w:rPr>
        <w:t>, PHP;</w:t>
      </w:r>
    </w:p>
    <w:p w14:paraId="35CA1A33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работа, масштабируемость; </w:t>
      </w:r>
    </w:p>
    <w:p w14:paraId="3D2051C0" w14:textId="5004DBA5" w:rsidR="0055123F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поддержка транзакций через механизм </w:t>
      </w:r>
      <w:proofErr w:type="spellStart"/>
      <w:r w:rsidR="005020E8" w:rsidRPr="005020E8">
        <w:rPr>
          <w:rFonts w:cs="Times New Roman"/>
          <w:bCs/>
          <w:szCs w:val="32"/>
          <w:lang w:val="en-US"/>
        </w:rPr>
        <w:t>InnoDB</w:t>
      </w:r>
      <w:proofErr w:type="spellEnd"/>
      <w:r w:rsidR="005020E8" w:rsidRPr="005020E8">
        <w:rPr>
          <w:rFonts w:cs="Times New Roman"/>
          <w:bCs/>
          <w:szCs w:val="32"/>
        </w:rPr>
        <w:t>.</w:t>
      </w:r>
    </w:p>
    <w:p w14:paraId="09AAA368" w14:textId="77777777" w:rsidR="00DF6881" w:rsidRDefault="00DF6881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3879763B" w14:textId="15386027" w:rsidR="005851AD" w:rsidRPr="005020E8" w:rsidRDefault="005851AD" w:rsidP="005052D4">
      <w:pPr>
        <w:spacing w:line="240" w:lineRule="auto"/>
        <w:ind w:firstLine="708"/>
        <w:rPr>
          <w:b/>
        </w:rPr>
      </w:pPr>
      <w:r>
        <w:rPr>
          <w:rFonts w:cs="Times New Roman"/>
          <w:b/>
          <w:bCs/>
          <w:szCs w:val="32"/>
        </w:rPr>
        <w:t xml:space="preserve">1.3 </w:t>
      </w:r>
      <w:r w:rsidRPr="005851AD">
        <w:rPr>
          <w:b/>
          <w:lang w:val="en-US"/>
        </w:rPr>
        <w:t>Entity</w:t>
      </w:r>
      <w:r w:rsidRPr="005851AD">
        <w:rPr>
          <w:b/>
        </w:rPr>
        <w:t xml:space="preserve"> </w:t>
      </w:r>
      <w:r w:rsidRPr="005851AD">
        <w:rPr>
          <w:b/>
          <w:lang w:val="en-US"/>
        </w:rPr>
        <w:t>Framework</w:t>
      </w:r>
    </w:p>
    <w:p w14:paraId="1B95D45F" w14:textId="2AD659D3" w:rsidR="005851AD" w:rsidRDefault="00687B4A" w:rsidP="005052D4">
      <w:pPr>
        <w:spacing w:line="240" w:lineRule="auto"/>
        <w:ind w:firstLine="708"/>
      </w:pPr>
      <w:r>
        <w:t xml:space="preserve">Раньше </w:t>
      </w:r>
      <w:r w:rsidR="008B4223">
        <w:rPr>
          <w:lang w:val="en-US"/>
        </w:rPr>
        <w:t>SQL</w:t>
      </w:r>
      <w:r w:rsidR="008B4223" w:rsidRPr="008B4223">
        <w:t xml:space="preserve"> </w:t>
      </w:r>
      <w:r w:rsidR="008B4223">
        <w:t xml:space="preserve">запросы писали прямо в исходном коде либо хранили в базе данных хранимые процедуры. Такой подход приводил к ухудшению читабельности и безопасности кода, что привело к созданию такого подхода как </w:t>
      </w:r>
      <w:r w:rsidR="008B4223">
        <w:rPr>
          <w:lang w:val="en-US"/>
        </w:rPr>
        <w:t>ORM</w:t>
      </w:r>
      <w:r w:rsidR="008B4223">
        <w:t>: технологии</w:t>
      </w:r>
      <w:r w:rsidR="008B4223" w:rsidRPr="008B4223">
        <w:t xml:space="preserve"> программирования, которая связывает базы данных с концепциями объектно-ориентир</w:t>
      </w:r>
      <w:r w:rsidR="008B4223">
        <w:t>ованных языков программирования.</w:t>
      </w:r>
    </w:p>
    <w:p w14:paraId="2838BC8A" w14:textId="313C2AA5" w:rsidR="00B10B8C" w:rsidRDefault="00B10B8C" w:rsidP="005052D4">
      <w:pPr>
        <w:spacing w:line="240" w:lineRule="auto"/>
        <w:ind w:firstLine="708"/>
      </w:pPr>
      <w:r>
        <w:t xml:space="preserve">Задачей </w:t>
      </w:r>
      <w:r>
        <w:rPr>
          <w:lang w:val="en-US"/>
        </w:rPr>
        <w:t>ORM</w:t>
      </w:r>
      <w:r>
        <w:t xml:space="preserve"> библиотек являлась н</w:t>
      </w:r>
      <w:r w:rsidRPr="00B10B8C">
        <w:t>еобходимо</w:t>
      </w:r>
      <w:r>
        <w:t>сть</w:t>
      </w:r>
      <w:r w:rsidRPr="00B10B8C">
        <w:t xml:space="preserve"> обеспечить работу с данными в терминах классов, а не таблиц данных и напротив, преобразовать термины и данные классов в данные, </w:t>
      </w:r>
      <w:r>
        <w:t>пригодные для хранения в СУБД</w:t>
      </w:r>
      <w:r w:rsidRPr="00B10B8C">
        <w:t xml:space="preserve">. В общем, </w:t>
      </w:r>
      <w:r w:rsidR="008637F4">
        <w:t>предполагалось</w:t>
      </w:r>
      <w:r w:rsidRPr="00B10B8C">
        <w:t xml:space="preserve"> избавиться от необходимости писать SQL-</w:t>
      </w:r>
      <w:r w:rsidR="008637F4">
        <w:t>код для взаимодействия в СУБД</w:t>
      </w:r>
      <w:r w:rsidRPr="00B10B8C">
        <w:t>.</w:t>
      </w:r>
    </w:p>
    <w:p w14:paraId="6C3CC24C" w14:textId="59664E84" w:rsidR="008637F4" w:rsidRDefault="008B4223" w:rsidP="00800DFD">
      <w:pPr>
        <w:spacing w:line="240" w:lineRule="auto"/>
        <w:ind w:firstLine="708"/>
      </w:pPr>
      <w:r>
        <w:t xml:space="preserve">Примерами </w:t>
      </w:r>
      <w:r>
        <w:rPr>
          <w:lang w:val="en-US"/>
        </w:rPr>
        <w:t>ORM</w:t>
      </w:r>
      <w:r>
        <w:t xml:space="preserve"> библиотек для </w:t>
      </w:r>
      <w:r>
        <w:rPr>
          <w:lang w:val="en-US"/>
        </w:rPr>
        <w:t>C</w:t>
      </w:r>
      <w:r w:rsidRPr="008B4223">
        <w:t>#</w:t>
      </w:r>
      <w:r>
        <w:t xml:space="preserve"> являются </w:t>
      </w:r>
      <w:proofErr w:type="spellStart"/>
      <w:r w:rsidRPr="008B4223">
        <w:t>BLToolkit</w:t>
      </w:r>
      <w:proofErr w:type="spellEnd"/>
      <w:r w:rsidRPr="008B4223">
        <w:t xml:space="preserve">, </w:t>
      </w:r>
      <w:proofErr w:type="spellStart"/>
      <w:r w:rsidRPr="008B4223">
        <w:t>NHibernate</w:t>
      </w:r>
      <w:proofErr w:type="spellEnd"/>
      <w:r w:rsidR="00B10B8C" w:rsidRPr="00B10B8C">
        <w:t>.</w:t>
      </w:r>
    </w:p>
    <w:p w14:paraId="1C8E7CE0" w14:textId="00A38F18" w:rsidR="00800DFD" w:rsidRDefault="00800DFD" w:rsidP="00800DFD">
      <w:pPr>
        <w:spacing w:line="240" w:lineRule="auto"/>
        <w:ind w:firstLine="708"/>
      </w:pPr>
      <w:proofErr w:type="spellStart"/>
      <w:r>
        <w:t>NHibernate</w:t>
      </w:r>
      <w:proofErr w:type="spellEnd"/>
      <w:r>
        <w:t xml:space="preserve"> позволяет отображать объекты бизнес-логики на реляционную базу данных. По заданному XML-описанию сущностей и связей </w:t>
      </w:r>
      <w:proofErr w:type="spellStart"/>
      <w:r>
        <w:t>NHibernate</w:t>
      </w:r>
      <w:proofErr w:type="spellEnd"/>
      <w:r>
        <w:t xml:space="preserve"> автоматически создает SQL-запросы для загрузки и сохранения объектов.</w:t>
      </w:r>
    </w:p>
    <w:p w14:paraId="39F9B314" w14:textId="5FDECD0B" w:rsidR="00800DFD" w:rsidRPr="00800DFD" w:rsidRDefault="00800DFD" w:rsidP="00800DFD">
      <w:pPr>
        <w:spacing w:line="240" w:lineRule="auto"/>
        <w:ind w:firstLine="708"/>
        <w:rPr>
          <w:lang w:val="en-US"/>
        </w:rPr>
      </w:pPr>
      <w:r>
        <w:t>Поддерживаемые</w:t>
      </w:r>
      <w:r w:rsidRPr="00800DFD">
        <w:rPr>
          <w:lang w:val="en-US"/>
        </w:rPr>
        <w:t xml:space="preserve"> </w:t>
      </w:r>
      <w:r>
        <w:t>СУБД</w:t>
      </w:r>
      <w:r w:rsidRPr="00800DFD">
        <w:rPr>
          <w:lang w:val="en-US"/>
        </w:rPr>
        <w:t>: Microsoft SQL Server, Oracle, Microsoft Access, Firebird, PostgreSQL, DB2 UDB, MySQL, SQLite.</w:t>
      </w:r>
    </w:p>
    <w:p w14:paraId="559FE64D" w14:textId="2BD57A59" w:rsidR="00687B4A" w:rsidRPr="00815A5D" w:rsidRDefault="00B10B8C" w:rsidP="00815A5D">
      <w:pPr>
        <w:spacing w:line="240" w:lineRule="auto"/>
        <w:ind w:firstLine="708"/>
      </w:pPr>
      <w:r>
        <w:t>В</w:t>
      </w:r>
      <w:r w:rsidRPr="00815A5D">
        <w:t xml:space="preserve"> </w:t>
      </w:r>
      <w:r>
        <w:t>качестве</w:t>
      </w:r>
      <w:r w:rsidRPr="00815A5D">
        <w:t xml:space="preserve"> </w:t>
      </w:r>
      <w:r>
        <w:t>альтернативы</w:t>
      </w:r>
      <w:r w:rsidRPr="00815A5D">
        <w:t xml:space="preserve"> </w:t>
      </w:r>
      <w:r>
        <w:rPr>
          <w:lang w:val="en-US"/>
        </w:rPr>
        <w:t>ORM</w:t>
      </w:r>
      <w:r w:rsidRPr="00815A5D">
        <w:t xml:space="preserve"> </w:t>
      </w:r>
      <w:r>
        <w:t>библиотекам</w:t>
      </w:r>
      <w:r w:rsidRPr="00815A5D">
        <w:t xml:space="preserve"> </w:t>
      </w:r>
      <w:r>
        <w:rPr>
          <w:lang w:val="en-US"/>
        </w:rPr>
        <w:t>Microsoft</w:t>
      </w:r>
      <w:r w:rsidRPr="00815A5D">
        <w:t xml:space="preserve"> </w:t>
      </w:r>
      <w:r>
        <w:t>реализовал</w:t>
      </w:r>
      <w:r w:rsidRPr="00815A5D">
        <w:t xml:space="preserve"> </w:t>
      </w:r>
      <w:r>
        <w:rPr>
          <w:lang w:val="en-US"/>
        </w:rPr>
        <w:t>LINQ</w:t>
      </w:r>
      <w:r w:rsidRPr="00815A5D">
        <w:t xml:space="preserve">: </w:t>
      </w:r>
      <w:r>
        <w:t>проект</w:t>
      </w:r>
      <w:r w:rsidRPr="00815A5D">
        <w:t xml:space="preserve"> </w:t>
      </w:r>
      <w:r>
        <w:t>по</w:t>
      </w:r>
      <w:r w:rsidRPr="00815A5D">
        <w:t xml:space="preserve"> </w:t>
      </w:r>
      <w:r>
        <w:t>добавлению</w:t>
      </w:r>
      <w:r w:rsidRPr="00815A5D">
        <w:t xml:space="preserve"> </w:t>
      </w:r>
      <w:r>
        <w:t>синтеза</w:t>
      </w:r>
      <w:r w:rsidRPr="00815A5D">
        <w:t xml:space="preserve"> </w:t>
      </w:r>
      <w:r>
        <w:t>языка</w:t>
      </w:r>
      <w:r w:rsidRPr="00815A5D">
        <w:t xml:space="preserve"> </w:t>
      </w:r>
      <w:r>
        <w:t>запросов</w:t>
      </w:r>
      <w:r w:rsidRPr="00815A5D">
        <w:t xml:space="preserve">, </w:t>
      </w:r>
      <w:r>
        <w:t>напоминающего</w:t>
      </w:r>
      <w:r w:rsidRPr="00815A5D">
        <w:t xml:space="preserve"> </w:t>
      </w:r>
      <w:r>
        <w:rPr>
          <w:lang w:val="en-US"/>
        </w:rPr>
        <w:t>SQL</w:t>
      </w:r>
      <w:r w:rsidRPr="00815A5D">
        <w:t xml:space="preserve">, </w:t>
      </w:r>
      <w:r>
        <w:t>в</w:t>
      </w:r>
      <w:r w:rsidRPr="00815A5D">
        <w:t xml:space="preserve"> </w:t>
      </w:r>
      <w:r>
        <w:t>языке</w:t>
      </w:r>
      <w:r w:rsidRPr="00815A5D">
        <w:t xml:space="preserve"> </w:t>
      </w:r>
      <w:r>
        <w:t>программирования</w:t>
      </w:r>
      <w:r w:rsidRPr="00815A5D">
        <w:t xml:space="preserve"> </w:t>
      </w:r>
      <w:r>
        <w:t>платформы</w:t>
      </w:r>
      <w:r w:rsidRPr="00815A5D">
        <w:t xml:space="preserve"> .</w:t>
      </w:r>
      <w:r>
        <w:rPr>
          <w:lang w:val="en-US"/>
        </w:rPr>
        <w:t>NET</w:t>
      </w:r>
      <w:r w:rsidRPr="00815A5D">
        <w:t xml:space="preserve"> </w:t>
      </w:r>
      <w:r>
        <w:rPr>
          <w:lang w:val="en-US"/>
        </w:rPr>
        <w:t>Framework</w:t>
      </w:r>
      <w:r w:rsidRPr="00815A5D">
        <w:t>.</w:t>
      </w:r>
    </w:p>
    <w:p w14:paraId="37C380AC" w14:textId="08BB913D" w:rsidR="00815A5D" w:rsidRDefault="00815A5D" w:rsidP="00815A5D">
      <w:pPr>
        <w:spacing w:line="240" w:lineRule="auto"/>
        <w:ind w:firstLine="708"/>
      </w:pPr>
      <w:r w:rsidRPr="00815A5D">
        <w:t xml:space="preserve">Платформа </w:t>
      </w:r>
      <w:proofErr w:type="spellStart"/>
      <w:r w:rsidRPr="00815A5D">
        <w:t>Entity</w:t>
      </w:r>
      <w:proofErr w:type="spellEnd"/>
      <w:r w:rsidRPr="00815A5D">
        <w:t xml:space="preserve"> </w:t>
      </w:r>
      <w:proofErr w:type="spellStart"/>
      <w:r w:rsidRPr="00815A5D">
        <w:t>Framework</w:t>
      </w:r>
      <w:proofErr w:type="spellEnd"/>
      <w:r w:rsidRPr="00815A5D">
        <w:t xml:space="preserve"> представляет собой набор технологий ADO.NET, </w:t>
      </w:r>
      <w:r>
        <w:t xml:space="preserve">которые </w:t>
      </w:r>
      <w:r w:rsidRPr="00815A5D">
        <w:t>обеспечиваю</w:t>
      </w:r>
      <w:r>
        <w:t>т</w:t>
      </w:r>
      <w:r w:rsidRPr="00815A5D">
        <w:t xml:space="preserve">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</w:t>
      </w:r>
      <w:r w:rsidRPr="00815A5D">
        <w:lastRenderedPageBreak/>
        <w:t>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1EBF89CF" w14:textId="77777777" w:rsidR="00815A5D" w:rsidRPr="00815A5D" w:rsidRDefault="00815A5D" w:rsidP="00815A5D">
      <w:pPr>
        <w:spacing w:line="240" w:lineRule="auto"/>
        <w:ind w:firstLine="708"/>
      </w:pPr>
    </w:p>
    <w:p w14:paraId="5E01079E" w14:textId="4458D8E3" w:rsidR="005851AD" w:rsidRPr="00C1090B" w:rsidRDefault="005851AD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1.4 </w:t>
      </w:r>
      <w:r w:rsidR="00C1090B">
        <w:rPr>
          <w:rFonts w:cs="Times New Roman"/>
          <w:b/>
          <w:bCs/>
          <w:szCs w:val="32"/>
        </w:rPr>
        <w:t xml:space="preserve">Выбор между </w:t>
      </w:r>
      <w:proofErr w:type="spellStart"/>
      <w:r w:rsidRPr="005851AD">
        <w:rPr>
          <w:b/>
        </w:rPr>
        <w:t>WinForms</w:t>
      </w:r>
      <w:proofErr w:type="spellEnd"/>
      <w:r w:rsidR="00C1090B">
        <w:rPr>
          <w:b/>
        </w:rPr>
        <w:t xml:space="preserve"> и </w:t>
      </w:r>
      <w:r w:rsidR="00C1090B">
        <w:rPr>
          <w:b/>
          <w:lang w:val="en-US"/>
        </w:rPr>
        <w:t>WPF</w:t>
      </w:r>
    </w:p>
    <w:p w14:paraId="17363EB8" w14:textId="7BC811BC" w:rsidR="00C1090B" w:rsidRDefault="00441036" w:rsidP="005851AD">
      <w:pPr>
        <w:ind w:firstLine="709"/>
        <w:rPr>
          <w:rFonts w:cs="Times New Roman"/>
          <w:bCs/>
          <w:szCs w:val="32"/>
        </w:rPr>
      </w:pPr>
      <w:proofErr w:type="spellStart"/>
      <w:r>
        <w:rPr>
          <w:rFonts w:cs="Times New Roman"/>
          <w:bCs/>
          <w:szCs w:val="32"/>
        </w:rPr>
        <w:t>Win</w:t>
      </w:r>
      <w:r w:rsidRPr="00441036">
        <w:rPr>
          <w:rFonts w:cs="Times New Roman"/>
          <w:bCs/>
          <w:szCs w:val="32"/>
        </w:rPr>
        <w:t>Forms</w:t>
      </w:r>
      <w:proofErr w:type="spellEnd"/>
      <w:r w:rsidRPr="00441036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и WPF </w:t>
      </w:r>
      <w:r w:rsidRPr="00441036">
        <w:rPr>
          <w:rFonts w:cs="Times New Roman"/>
          <w:bCs/>
          <w:szCs w:val="32"/>
        </w:rPr>
        <w:t>представляют собой две различные архитектуры для создания интерфейсов приложений</w:t>
      </w:r>
      <w:r>
        <w:rPr>
          <w:rFonts w:cs="Times New Roman"/>
          <w:bCs/>
          <w:szCs w:val="32"/>
        </w:rPr>
        <w:t>.</w:t>
      </w:r>
    </w:p>
    <w:p w14:paraId="0D2FEBD3" w14:textId="102F03EB" w:rsidR="00B2350F" w:rsidRP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B2350F">
        <w:rPr>
          <w:rFonts w:cs="Times New Roman"/>
          <w:bCs/>
          <w:szCs w:val="32"/>
        </w:rPr>
        <w:t>Extensible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Application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Markup</w:t>
      </w:r>
      <w:proofErr w:type="spellEnd"/>
      <w:r w:rsidRPr="00B2350F">
        <w:rPr>
          <w:rFonts w:cs="Times New Roman"/>
          <w:bCs/>
          <w:szCs w:val="32"/>
        </w:rPr>
        <w:t xml:space="preserve"> </w:t>
      </w:r>
      <w:proofErr w:type="spellStart"/>
      <w:r w:rsidRPr="00B2350F">
        <w:rPr>
          <w:rFonts w:cs="Times New Roman"/>
          <w:bCs/>
          <w:szCs w:val="32"/>
        </w:rPr>
        <w:t>Language</w:t>
      </w:r>
      <w:proofErr w:type="spellEnd"/>
      <w:r w:rsidRPr="00B2350F">
        <w:rPr>
          <w:rFonts w:cs="Times New Roman"/>
          <w:bCs/>
          <w:szCs w:val="32"/>
        </w:rPr>
        <w:t>), элементы управления, привязку данных, макеты, двухмерную и трёхмерную графику, анимацию, стили, шаблоны, документы, те</w:t>
      </w:r>
      <w:r>
        <w:rPr>
          <w:rFonts w:cs="Times New Roman"/>
          <w:bCs/>
          <w:szCs w:val="32"/>
        </w:rPr>
        <w:t>кст, мультимедиа и оформление.</w:t>
      </w:r>
    </w:p>
    <w:p w14:paraId="70D9DCE4" w14:textId="431229BB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 xml:space="preserve">Графической технологией, лежащей в основе WPF, является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 xml:space="preserve">, в отличие от Windows </w:t>
      </w:r>
      <w:proofErr w:type="spellStart"/>
      <w:r w:rsidRPr="00B2350F">
        <w:rPr>
          <w:rFonts w:cs="Times New Roman"/>
          <w:bCs/>
          <w:szCs w:val="32"/>
        </w:rPr>
        <w:t>For</w:t>
      </w:r>
      <w:r>
        <w:rPr>
          <w:rFonts w:cs="Times New Roman"/>
          <w:bCs/>
          <w:szCs w:val="32"/>
        </w:rPr>
        <w:t>ms</w:t>
      </w:r>
      <w:proofErr w:type="spellEnd"/>
      <w:r>
        <w:rPr>
          <w:rFonts w:cs="Times New Roman"/>
          <w:bCs/>
          <w:szCs w:val="32"/>
        </w:rPr>
        <w:t>, где используется GDI/GDI+</w:t>
      </w:r>
      <w:r w:rsidRPr="00B2350F">
        <w:rPr>
          <w:rFonts w:cs="Times New Roman"/>
          <w:bCs/>
          <w:szCs w:val="32"/>
        </w:rPr>
        <w:t xml:space="preserve">. Производительность WPF выше, чем у GDI+ за счёт использования аппаратного ускорения графики через </w:t>
      </w:r>
      <w:proofErr w:type="spellStart"/>
      <w:r w:rsidRPr="00B2350F">
        <w:rPr>
          <w:rFonts w:cs="Times New Roman"/>
          <w:bCs/>
          <w:szCs w:val="32"/>
        </w:rPr>
        <w:t>DirectX</w:t>
      </w:r>
      <w:proofErr w:type="spellEnd"/>
      <w:r w:rsidRPr="00B2350F">
        <w:rPr>
          <w:rFonts w:cs="Times New Roman"/>
          <w:bCs/>
          <w:szCs w:val="32"/>
        </w:rPr>
        <w:t>.</w:t>
      </w:r>
    </w:p>
    <w:p w14:paraId="2AD7D003" w14:textId="03B9F112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WPF предоставляет широкий спектр возможностей по созданию интер</w:t>
      </w:r>
      <w:r w:rsidR="00E4608E">
        <w:rPr>
          <w:rFonts w:cs="Times New Roman"/>
          <w:bCs/>
          <w:szCs w:val="32"/>
        </w:rPr>
        <w:t>активных настольных приложений, одним из них является привязка данных – э</w:t>
      </w:r>
      <w:r w:rsidRPr="00B2350F">
        <w:rPr>
          <w:rFonts w:cs="Times New Roman"/>
          <w:bCs/>
          <w:szCs w:val="32"/>
        </w:rPr>
        <w:t>то гибкий механизм, который позволяет через расширения разметки XAML связывать различные данные</w:t>
      </w:r>
      <w:r w:rsidR="00E4608E">
        <w:rPr>
          <w:rFonts w:cs="Times New Roman"/>
          <w:bCs/>
          <w:szCs w:val="32"/>
        </w:rPr>
        <w:t xml:space="preserve">. </w:t>
      </w:r>
      <w:r w:rsidRPr="00B2350F">
        <w:rPr>
          <w:rFonts w:cs="Times New Roman"/>
          <w:bCs/>
          <w:szCs w:val="32"/>
        </w:rPr>
        <w:t xml:space="preserve">Привязка данных представлена классом </w:t>
      </w:r>
      <w:proofErr w:type="spellStart"/>
      <w:r w:rsidRPr="00B2350F">
        <w:rPr>
          <w:rFonts w:cs="Times New Roman"/>
          <w:bCs/>
          <w:szCs w:val="32"/>
        </w:rPr>
        <w:t>Binding</w:t>
      </w:r>
      <w:proofErr w:type="spellEnd"/>
      <w:r w:rsidRPr="00B2350F">
        <w:rPr>
          <w:rFonts w:cs="Times New Roman"/>
          <w:bCs/>
          <w:szCs w:val="32"/>
        </w:rPr>
        <w:t xml:space="preserve">, который в свою очередь унаследован от </w:t>
      </w:r>
      <w:proofErr w:type="spellStart"/>
      <w:r w:rsidRPr="00B2350F">
        <w:rPr>
          <w:rFonts w:cs="Times New Roman"/>
          <w:bCs/>
          <w:szCs w:val="32"/>
        </w:rPr>
        <w:t>MarkupExtension</w:t>
      </w:r>
      <w:proofErr w:type="spellEnd"/>
      <w:r w:rsidRPr="00B2350F">
        <w:rPr>
          <w:rFonts w:cs="Times New Roman"/>
          <w:bCs/>
          <w:szCs w:val="32"/>
        </w:rPr>
        <w:t>, что позволяет использовать привязки не</w:t>
      </w:r>
      <w:r w:rsidR="00E4608E">
        <w:rPr>
          <w:rFonts w:cs="Times New Roman"/>
          <w:bCs/>
          <w:szCs w:val="32"/>
        </w:rPr>
        <w:t xml:space="preserve"> только в коде, но и в разметке.</w:t>
      </w:r>
    </w:p>
    <w:p w14:paraId="606592B7" w14:textId="72A2C893" w:rsidR="00E4608E" w:rsidRPr="00E4608E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Технология Windows </w:t>
      </w:r>
      <w:proofErr w:type="spellStart"/>
      <w:r>
        <w:rPr>
          <w:rFonts w:cs="Times New Roman"/>
          <w:bCs/>
          <w:szCs w:val="32"/>
        </w:rPr>
        <w:t>Forms</w:t>
      </w:r>
      <w:proofErr w:type="spellEnd"/>
      <w:r>
        <w:rPr>
          <w:rFonts w:cs="Times New Roman"/>
          <w:bCs/>
          <w:szCs w:val="32"/>
        </w:rPr>
        <w:t xml:space="preserve"> </w:t>
      </w:r>
      <w:r w:rsidR="00E4608E" w:rsidRPr="00E4608E">
        <w:rPr>
          <w:rFonts w:cs="Times New Roman"/>
          <w:bCs/>
          <w:szCs w:val="32"/>
        </w:rPr>
        <w:t xml:space="preserve">представляет собой набор управляемых библиотек, упрощающих выполнение стандартных задач, таких как чтение из файловой системы и запись в нее. </w:t>
      </w:r>
    </w:p>
    <w:p w14:paraId="0E9F6058" w14:textId="69F5B73F" w:rsidR="00E4608E" w:rsidRPr="00DC2122" w:rsidRDefault="00E4608E" w:rsidP="00DC2122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Windows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форма — это видимая поверхность, на которой выводится информация для пользователя. Обычно приложение Windows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данных. </w:t>
      </w:r>
    </w:p>
    <w:p w14:paraId="133FB9DB" w14:textId="53234150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Windows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 </w:t>
      </w:r>
    </w:p>
    <w:p w14:paraId="0EC9CEA5" w14:textId="77777777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состав Windows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входят многофункциональные элементы пользовательского интерфейса, позволяющие воссоздавать возможности таких </w:t>
      </w:r>
      <w:r w:rsidRPr="00E4608E">
        <w:rPr>
          <w:rFonts w:cs="Times New Roman"/>
          <w:bCs/>
          <w:szCs w:val="32"/>
        </w:rPr>
        <w:lastRenderedPageBreak/>
        <w:t xml:space="preserve">сложных приложений, как </w:t>
      </w:r>
      <w:proofErr w:type="spellStart"/>
      <w:r w:rsidRPr="00E4608E">
        <w:rPr>
          <w:rFonts w:cs="Times New Roman"/>
          <w:bCs/>
          <w:szCs w:val="32"/>
        </w:rPr>
        <w:t>Microsoft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Office</w:t>
      </w:r>
      <w:proofErr w:type="spellEnd"/>
      <w:r w:rsidRPr="00E4608E">
        <w:rPr>
          <w:rFonts w:cs="Times New Roman"/>
          <w:bCs/>
          <w:szCs w:val="32"/>
        </w:rPr>
        <w:t xml:space="preserve">. Используя элементы управления </w:t>
      </w:r>
      <w:proofErr w:type="spellStart"/>
      <w:r w:rsidRPr="00E4608E">
        <w:rPr>
          <w:rFonts w:cs="Times New Roman"/>
          <w:bCs/>
          <w:szCs w:val="32"/>
        </w:rPr>
        <w:t>ToolStrip</w:t>
      </w:r>
      <w:proofErr w:type="spellEnd"/>
      <w:r w:rsidRPr="00E4608E">
        <w:rPr>
          <w:rFonts w:cs="Times New Roman"/>
          <w:bCs/>
          <w:szCs w:val="32"/>
        </w:rPr>
        <w:t xml:space="preserve"> и </w:t>
      </w:r>
      <w:proofErr w:type="spellStart"/>
      <w:r w:rsidRPr="00E4608E">
        <w:rPr>
          <w:rFonts w:cs="Times New Roman"/>
          <w:bCs/>
          <w:szCs w:val="32"/>
        </w:rPr>
        <w:t>MenuStrip</w:t>
      </w:r>
      <w:proofErr w:type="spellEnd"/>
      <w:r w:rsidRPr="00E4608E">
        <w:rPr>
          <w:rFonts w:cs="Times New Roman"/>
          <w:bCs/>
          <w:szCs w:val="32"/>
        </w:rPr>
        <w:t>, можно создавать панели инструментов и меню, содержащие текст и рисунки, подменю и другие элементы управления, такие как текстовые поля и поля со списками.</w:t>
      </w:r>
    </w:p>
    <w:p w14:paraId="0F61E202" w14:textId="0A8D75A1" w:rsid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С помощью поддерживающего перетаскивание конструктора Windows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 в </w:t>
      </w:r>
      <w:proofErr w:type="spellStart"/>
      <w:r w:rsidRPr="00E4608E">
        <w:rPr>
          <w:rFonts w:cs="Times New Roman"/>
          <w:bCs/>
          <w:szCs w:val="32"/>
        </w:rPr>
        <w:t>Visual</w:t>
      </w:r>
      <w:proofErr w:type="spellEnd"/>
      <w:r w:rsidRPr="00E4608E">
        <w:rPr>
          <w:rFonts w:cs="Times New Roman"/>
          <w:bCs/>
          <w:szCs w:val="32"/>
        </w:rPr>
        <w:t xml:space="preserve"> </w:t>
      </w:r>
      <w:proofErr w:type="spellStart"/>
      <w:r w:rsidRPr="00E4608E">
        <w:rPr>
          <w:rFonts w:cs="Times New Roman"/>
          <w:bCs/>
          <w:szCs w:val="32"/>
        </w:rPr>
        <w:t>Studio</w:t>
      </w:r>
      <w:proofErr w:type="spellEnd"/>
      <w:r w:rsidRPr="00E4608E">
        <w:rPr>
          <w:rFonts w:cs="Times New Roman"/>
          <w:bCs/>
          <w:szCs w:val="32"/>
        </w:rPr>
        <w:t xml:space="preserve"> можно легко создавать приложения Windows </w:t>
      </w:r>
      <w:proofErr w:type="spellStart"/>
      <w:r w:rsidRPr="00E4608E">
        <w:rPr>
          <w:rFonts w:cs="Times New Roman"/>
          <w:bCs/>
          <w:szCs w:val="32"/>
        </w:rPr>
        <w:t>Forms</w:t>
      </w:r>
      <w:proofErr w:type="spellEnd"/>
      <w:r w:rsidRPr="00E4608E">
        <w:rPr>
          <w:rFonts w:cs="Times New Roman"/>
          <w:bCs/>
          <w:szCs w:val="32"/>
        </w:rPr>
        <w:t xml:space="preserve">. Достаточно выделить элемент управления курсором и поместить его в нужное место на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</w:t>
      </w:r>
    </w:p>
    <w:p w14:paraId="1283D1DE" w14:textId="1C74A530" w:rsidR="00DC2122" w:rsidRPr="00716F21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</w:t>
      </w:r>
      <w:r w:rsidR="00732EAC">
        <w:rPr>
          <w:rFonts w:cs="Times New Roman"/>
          <w:bCs/>
          <w:szCs w:val="32"/>
        </w:rPr>
        <w:t>разработки</w:t>
      </w:r>
      <w:r>
        <w:rPr>
          <w:rFonts w:cs="Times New Roman"/>
          <w:bCs/>
          <w:szCs w:val="32"/>
        </w:rPr>
        <w:t xml:space="preserve"> программного средства обмена сообщениями была выбрана технология </w:t>
      </w:r>
      <w:proofErr w:type="spellStart"/>
      <w:r w:rsidRPr="00E4608E">
        <w:rPr>
          <w:rFonts w:cs="Times New Roman"/>
          <w:bCs/>
          <w:szCs w:val="32"/>
        </w:rPr>
        <w:t>WinForms</w:t>
      </w:r>
      <w:proofErr w:type="spellEnd"/>
      <w:r>
        <w:rPr>
          <w:rFonts w:cs="Times New Roman"/>
          <w:bCs/>
          <w:szCs w:val="32"/>
        </w:rPr>
        <w:t xml:space="preserve">, благодаря легкому и быстрому </w:t>
      </w:r>
      <w:r w:rsidR="00732EAC">
        <w:rPr>
          <w:rFonts w:cs="Times New Roman"/>
          <w:bCs/>
          <w:szCs w:val="32"/>
        </w:rPr>
        <w:t>созданию приложений</w:t>
      </w:r>
      <w:r>
        <w:rPr>
          <w:rFonts w:cs="Times New Roman"/>
          <w:bCs/>
          <w:szCs w:val="32"/>
        </w:rPr>
        <w:t>.</w:t>
      </w:r>
    </w:p>
    <w:p w14:paraId="587B4F02" w14:textId="779D5959" w:rsidR="00A14EDC" w:rsidRPr="005123FC" w:rsidRDefault="00FA250B" w:rsidP="005851AD">
      <w:pPr>
        <w:ind w:firstLine="709"/>
      </w:pPr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 xml:space="preserve">, </w:t>
      </w:r>
      <w:proofErr w:type="spellStart"/>
      <w:r w:rsidR="005123FC"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5DBF7ED" w:rsidR="00C77750" w:rsidRDefault="00206162" w:rsidP="00A14EDC">
      <w:pPr>
        <w:pStyle w:val="1"/>
        <w:rPr>
          <w:b w:val="0"/>
          <w:sz w:val="28"/>
        </w:rPr>
      </w:pPr>
      <w:r>
        <w:lastRenderedPageBreak/>
        <w:t xml:space="preserve">2 </w:t>
      </w:r>
      <w:r w:rsidR="00A14EDC"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66DAB56A" w14:textId="11DEA0DB" w:rsidR="00AC0C32" w:rsidRDefault="00AC0C32" w:rsidP="00AC0C32">
      <w:pPr>
        <w:spacing w:line="259" w:lineRule="auto"/>
        <w:ind w:firstLine="709"/>
        <w:jc w:val="left"/>
      </w:pPr>
      <w:r>
        <w:t>Структуру программного средства можно представить в виде диаграммы компонентов (рис. 2.1</w:t>
      </w:r>
      <w:r w:rsidR="00F56F64">
        <w:t>, рис. 2.2</w:t>
      </w:r>
      <w:r>
        <w:t>).</w:t>
      </w:r>
    </w:p>
    <w:p w14:paraId="13486B30" w14:textId="77777777" w:rsidR="00F56F64" w:rsidRDefault="00F56F64" w:rsidP="00AC0C32">
      <w:pPr>
        <w:spacing w:line="259" w:lineRule="auto"/>
        <w:ind w:firstLine="709"/>
        <w:jc w:val="left"/>
      </w:pPr>
    </w:p>
    <w:p w14:paraId="28B351D4" w14:textId="694838E8" w:rsidR="00AC0C32" w:rsidRDefault="00AC0C32" w:rsidP="00AC0C32">
      <w:pPr>
        <w:spacing w:line="259" w:lineRule="auto"/>
        <w:ind w:firstLine="709"/>
        <w:jc w:val="left"/>
      </w:pPr>
      <w:commentRangeStart w:id="0"/>
      <w:r>
        <w:rPr>
          <w:noProof/>
          <w:lang w:eastAsia="ru-RU"/>
        </w:rPr>
        <w:drawing>
          <wp:inline distT="0" distB="0" distL="0" distR="0" wp14:anchorId="3D1DC2E0" wp14:editId="39C9F1A7">
            <wp:extent cx="5114925" cy="2628900"/>
            <wp:effectExtent l="0" t="3810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commentRangeEnd w:id="0"/>
      <w:r w:rsidR="00331CFC">
        <w:rPr>
          <w:rStyle w:val="a5"/>
          <w:rFonts w:cs="Times New Roman"/>
        </w:rPr>
        <w:commentReference w:id="0"/>
      </w:r>
    </w:p>
    <w:p w14:paraId="66E32591" w14:textId="4B21C325" w:rsidR="00AC0C32" w:rsidRDefault="00AC0C32" w:rsidP="00AC0C32">
      <w:pPr>
        <w:spacing w:line="259" w:lineRule="auto"/>
        <w:jc w:val="center"/>
      </w:pPr>
    </w:p>
    <w:p w14:paraId="62E1B849" w14:textId="0C5C6F33" w:rsidR="00AC0C32" w:rsidRDefault="00F66FC8" w:rsidP="00AC0C32">
      <w:pPr>
        <w:spacing w:line="259" w:lineRule="auto"/>
        <w:jc w:val="center"/>
      </w:pPr>
      <w:r>
        <w:t>Рисунок 2.1 – Диаграмма компонентов</w:t>
      </w:r>
      <w:r w:rsidR="00AC0C32">
        <w:t xml:space="preserve"> программного средства</w:t>
      </w:r>
      <w:r w:rsidR="004E42C5">
        <w:t xml:space="preserve"> для серверной части</w:t>
      </w:r>
    </w:p>
    <w:p w14:paraId="0DFCD05E" w14:textId="77777777" w:rsidR="00AC0C32" w:rsidRDefault="00AC0C32" w:rsidP="00AC0C32">
      <w:pPr>
        <w:spacing w:line="259" w:lineRule="auto"/>
        <w:jc w:val="center"/>
      </w:pPr>
    </w:p>
    <w:p w14:paraId="5122A8D4" w14:textId="39B3BAC9" w:rsidR="004E42C5" w:rsidRPr="004E42C5" w:rsidRDefault="004E42C5" w:rsidP="00C10740">
      <w:pPr>
        <w:spacing w:line="259" w:lineRule="auto"/>
        <w:ind w:firstLine="709"/>
      </w:pPr>
      <w:r>
        <w:t>Описание компонентов приложения для серверной части:</w:t>
      </w:r>
    </w:p>
    <w:p w14:paraId="5176FC8B" w14:textId="177BBBC8" w:rsidR="00E34FC2" w:rsidRPr="00E34FC2" w:rsidRDefault="00E34FC2" w:rsidP="00C10740">
      <w:pPr>
        <w:spacing w:line="259" w:lineRule="auto"/>
        <w:ind w:firstLine="709"/>
      </w:pPr>
      <w:commentRangeStart w:id="1"/>
      <w:r>
        <w:rPr>
          <w:lang w:val="en-US"/>
        </w:rPr>
        <w:t>Server</w:t>
      </w:r>
      <w:r w:rsidRPr="00E34FC2">
        <w:t xml:space="preserve"> </w:t>
      </w:r>
      <w:r>
        <w:rPr>
          <w:lang w:val="en-US"/>
        </w:rPr>
        <w:t>core</w:t>
      </w:r>
      <w:commentRangeEnd w:id="1"/>
      <w:r w:rsidR="002A6DAF">
        <w:rPr>
          <w:rStyle w:val="a5"/>
          <w:rFonts w:cs="Times New Roman"/>
        </w:rPr>
        <w:commentReference w:id="1"/>
      </w:r>
      <w:r w:rsidRPr="00E34FC2">
        <w:t xml:space="preserve"> – </w:t>
      </w:r>
      <w:r w:rsidR="00C10740">
        <w:t>ожидает соединения с пользователем, после чего перенаправляет обработку входящих сообщений к обработчикам.</w:t>
      </w:r>
      <w:r w:rsidRPr="00E34FC2">
        <w:t xml:space="preserve"> </w:t>
      </w:r>
    </w:p>
    <w:p w14:paraId="768EEC9E" w14:textId="78CB13CF" w:rsidR="00E34FC2" w:rsidRPr="00E34FC2" w:rsidRDefault="00E34FC2" w:rsidP="00E34FC2">
      <w:pPr>
        <w:spacing w:line="259" w:lineRule="auto"/>
        <w:ind w:firstLine="709"/>
      </w:pPr>
      <w:commentRangeStart w:id="2"/>
      <w:r>
        <w:rPr>
          <w:lang w:val="en-US"/>
        </w:rPr>
        <w:t>Entities</w:t>
      </w:r>
      <w:r w:rsidRPr="00E34FC2">
        <w:t xml:space="preserve"> – </w:t>
      </w:r>
      <w:r>
        <w:t>общие для сервера и клиента классы, использующиеся при передаче информации с клиента на сервер и обратно.</w:t>
      </w:r>
      <w:commentRangeEnd w:id="2"/>
      <w:r w:rsidR="002A6DAF">
        <w:rPr>
          <w:rStyle w:val="a5"/>
          <w:rFonts w:cs="Times New Roman"/>
        </w:rPr>
        <w:commentReference w:id="2"/>
      </w:r>
    </w:p>
    <w:p w14:paraId="3A2798BC" w14:textId="3F855263" w:rsidR="00E34FC2" w:rsidRPr="00E34FC2" w:rsidRDefault="00E34FC2" w:rsidP="00E34FC2">
      <w:pPr>
        <w:spacing w:line="259" w:lineRule="auto"/>
        <w:ind w:firstLine="709"/>
      </w:pPr>
      <w:commentRangeStart w:id="3"/>
      <w:r>
        <w:rPr>
          <w:lang w:val="en-US"/>
        </w:rPr>
        <w:t>Processors</w:t>
      </w:r>
      <w:r w:rsidRPr="00E34FC2">
        <w:t xml:space="preserve"> </w:t>
      </w:r>
      <w:commentRangeEnd w:id="3"/>
      <w:r w:rsidR="002A6DAF">
        <w:rPr>
          <w:rStyle w:val="a5"/>
          <w:rFonts w:cs="Times New Roman"/>
        </w:rPr>
        <w:commentReference w:id="3"/>
      </w:r>
      <w:r w:rsidRPr="00E34FC2">
        <w:t xml:space="preserve">– </w:t>
      </w:r>
      <w:r>
        <w:t>классы, отвечающие за обработку действий со стороны клиента. К примеру, авторизация, отправка или прием сообщений, поиск контактов и т.д.</w:t>
      </w:r>
    </w:p>
    <w:p w14:paraId="6C8FCAFE" w14:textId="5429D3AA" w:rsidR="00F56F64" w:rsidRDefault="00E34FC2" w:rsidP="00F56F64">
      <w:pPr>
        <w:spacing w:line="259" w:lineRule="auto"/>
        <w:ind w:firstLine="709"/>
      </w:pPr>
      <w:commentRangeStart w:id="4"/>
      <w:r>
        <w:rPr>
          <w:lang w:val="en-US"/>
        </w:rPr>
        <w:t>DB</w:t>
      </w:r>
      <w:r w:rsidRPr="00E34FC2">
        <w:t xml:space="preserve"> </w:t>
      </w:r>
      <w:r>
        <w:rPr>
          <w:lang w:val="en-US"/>
        </w:rPr>
        <w:t>Context</w:t>
      </w:r>
      <w:r w:rsidRPr="00E34FC2">
        <w:t xml:space="preserve"> </w:t>
      </w:r>
      <w:commentRangeEnd w:id="4"/>
      <w:r w:rsidR="002A6DAF">
        <w:rPr>
          <w:rStyle w:val="a5"/>
          <w:rFonts w:cs="Times New Roman"/>
        </w:rPr>
        <w:commentReference w:id="4"/>
      </w:r>
      <w:r w:rsidRPr="00E34FC2">
        <w:t xml:space="preserve">– </w:t>
      </w:r>
      <w:r>
        <w:t xml:space="preserve">классы, являющиеся частью </w:t>
      </w:r>
      <w:r>
        <w:rPr>
          <w:lang w:val="en-US"/>
        </w:rPr>
        <w:t>Entity</w:t>
      </w:r>
      <w:r w:rsidRPr="00E34FC2">
        <w:t xml:space="preserve"> </w:t>
      </w:r>
      <w:r>
        <w:rPr>
          <w:lang w:val="en-US"/>
        </w:rPr>
        <w:t>Framework</w:t>
      </w:r>
      <w:r>
        <w:t xml:space="preserve"> и отвечающие за доступ к базе данных.</w:t>
      </w:r>
    </w:p>
    <w:p w14:paraId="3F118ED5" w14:textId="7551C6DC" w:rsidR="004E42C5" w:rsidRDefault="004E42C5" w:rsidP="00F56F64">
      <w:pPr>
        <w:spacing w:line="259" w:lineRule="auto"/>
        <w:ind w:firstLine="709"/>
      </w:pPr>
      <w:r>
        <w:t xml:space="preserve">Описание компонентов приложения для клиентской </w:t>
      </w:r>
      <w:commentRangeStart w:id="5"/>
      <w:r>
        <w:t>части</w:t>
      </w:r>
      <w:commentRangeEnd w:id="5"/>
      <w:r w:rsidR="002A6DAF">
        <w:rPr>
          <w:rStyle w:val="a5"/>
          <w:rFonts w:cs="Times New Roman"/>
        </w:rPr>
        <w:commentReference w:id="5"/>
      </w:r>
      <w:r>
        <w:t>:</w:t>
      </w:r>
    </w:p>
    <w:p w14:paraId="38216CA5" w14:textId="267041EE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Login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 xml:space="preserve">стартовая форма, на которой пользователь должен ввести </w:t>
      </w:r>
      <w:proofErr w:type="spellStart"/>
      <w:r>
        <w:t>авторизационные</w:t>
      </w:r>
      <w:proofErr w:type="spellEnd"/>
      <w:r>
        <w:t xml:space="preserve"> данные для входа в приложение.</w:t>
      </w:r>
    </w:p>
    <w:p w14:paraId="6C63677F" w14:textId="460DBB67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Contact</w:t>
      </w:r>
      <w:r w:rsidRPr="004E42C5">
        <w:t xml:space="preserve"> </w:t>
      </w:r>
      <w:r>
        <w:rPr>
          <w:lang w:val="en-US"/>
        </w:rPr>
        <w:t>Book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>форма, на которой располагается список контактов</w:t>
      </w:r>
      <w:r w:rsidR="0005030A">
        <w:t xml:space="preserve"> пользователя. Выбор какого-либо контакта из данного списка открывает чат-форму для общения с выбранным человеком.</w:t>
      </w:r>
    </w:p>
    <w:p w14:paraId="29CD3644" w14:textId="17DB27DA" w:rsidR="00F56F64" w:rsidRPr="004E42C5" w:rsidRDefault="004E42C5" w:rsidP="004E42C5">
      <w:pPr>
        <w:spacing w:line="259" w:lineRule="auto"/>
        <w:ind w:firstLine="709"/>
      </w:pPr>
      <w:r>
        <w:rPr>
          <w:lang w:val="en-US"/>
        </w:rPr>
        <w:t>Chat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 w:rsidR="0005030A">
        <w:t>основная форма, на которой происходит общение между пользователями.</w:t>
      </w:r>
    </w:p>
    <w:p w14:paraId="7A52F5AA" w14:textId="77777777" w:rsidR="00F56F64" w:rsidRPr="004E42C5" w:rsidRDefault="00F56F64" w:rsidP="00E34FC2">
      <w:pPr>
        <w:spacing w:line="259" w:lineRule="auto"/>
        <w:ind w:firstLine="709"/>
      </w:pPr>
    </w:p>
    <w:p w14:paraId="2E9AABEB" w14:textId="77777777" w:rsidR="004E42C5" w:rsidRDefault="004E42C5" w:rsidP="0005030A">
      <w:pPr>
        <w:spacing w:line="259" w:lineRule="auto"/>
      </w:pPr>
    </w:p>
    <w:p w14:paraId="7EC22D22" w14:textId="77777777" w:rsidR="004E42C5" w:rsidRDefault="004E42C5" w:rsidP="004E42C5">
      <w:pPr>
        <w:spacing w:line="259" w:lineRule="auto"/>
        <w:ind w:firstLine="709"/>
        <w:jc w:val="center"/>
      </w:pPr>
    </w:p>
    <w:p w14:paraId="48DCC7F6" w14:textId="77777777" w:rsidR="00111483" w:rsidRDefault="00F56F64" w:rsidP="004E42C5">
      <w:pPr>
        <w:spacing w:line="259" w:lineRule="auto"/>
        <w:ind w:firstLine="709"/>
        <w:jc w:val="center"/>
      </w:pPr>
      <w:commentRangeStart w:id="6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26054D" wp14:editId="2AB5CEDA">
            <wp:simplePos x="0" y="0"/>
            <wp:positionH relativeFrom="column">
              <wp:posOffset>453390</wp:posOffset>
            </wp:positionH>
            <wp:positionV relativeFrom="page">
              <wp:posOffset>762000</wp:posOffset>
            </wp:positionV>
            <wp:extent cx="5105400" cy="2714625"/>
            <wp:effectExtent l="0" t="38100" r="0" b="9525"/>
            <wp:wrapTopAndBottom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6"/>
      <w:r w:rsidR="002A6DAF">
        <w:rPr>
          <w:rStyle w:val="a5"/>
          <w:rFonts w:cs="Times New Roman"/>
        </w:rPr>
        <w:commentReference w:id="6"/>
      </w:r>
      <w:r w:rsidR="004E42C5">
        <w:t>Рисунок</w:t>
      </w:r>
      <w:r w:rsidR="004E42C5" w:rsidRPr="004E42C5">
        <w:t xml:space="preserve"> 2.2 – </w:t>
      </w:r>
      <w:r w:rsidR="004E42C5">
        <w:t>Диаграмма компонентов программного средства для клиентской части</w:t>
      </w:r>
      <w:r w:rsidR="004E42C5" w:rsidRPr="004E42C5">
        <w:t xml:space="preserve"> </w:t>
      </w:r>
    </w:p>
    <w:p w14:paraId="38E0DC58" w14:textId="77777777" w:rsidR="00111483" w:rsidRDefault="00111483" w:rsidP="004E42C5">
      <w:pPr>
        <w:spacing w:line="259" w:lineRule="auto"/>
        <w:ind w:firstLine="709"/>
        <w:jc w:val="center"/>
      </w:pPr>
    </w:p>
    <w:p w14:paraId="6DEBB1CE" w14:textId="244C3CA1" w:rsidR="00F66FC8" w:rsidRPr="004E42C5" w:rsidRDefault="00111483" w:rsidP="004E42C5">
      <w:pPr>
        <w:spacing w:line="259" w:lineRule="auto"/>
        <w:ind w:firstLine="709"/>
        <w:jc w:val="center"/>
      </w:pPr>
      <w:commentRangeStart w:id="7"/>
      <w:proofErr w:type="spellStart"/>
      <w:r>
        <w:t>вввв</w:t>
      </w:r>
      <w:commentRangeEnd w:id="7"/>
      <w:proofErr w:type="spellEnd"/>
      <w:r>
        <w:rPr>
          <w:rStyle w:val="a5"/>
          <w:rFonts w:cs="Times New Roman"/>
        </w:rPr>
        <w:commentReference w:id="7"/>
      </w:r>
      <w:r w:rsidR="00F87AEE" w:rsidRPr="004E42C5">
        <w:br w:type="page"/>
      </w:r>
    </w:p>
    <w:p w14:paraId="02073C36" w14:textId="5A230BC4" w:rsidR="00F87AEE" w:rsidRDefault="00206162" w:rsidP="00F87AEE">
      <w:pPr>
        <w:pStyle w:val="1"/>
        <w:rPr>
          <w:b w:val="0"/>
          <w:sz w:val="28"/>
        </w:rPr>
      </w:pPr>
      <w:r>
        <w:lastRenderedPageBreak/>
        <w:t xml:space="preserve">3 </w:t>
      </w:r>
      <w:r w:rsidR="00F87AEE">
        <w:t xml:space="preserve">ФУНКЦИОНАЛЬНОЕ ПРОЕКТИРОВАНИЕ </w:t>
      </w:r>
    </w:p>
    <w:p w14:paraId="1BC99213" w14:textId="77777777" w:rsidR="00F87AEE" w:rsidRDefault="00F87AEE" w:rsidP="00F87AEE">
      <w:pPr>
        <w:pStyle w:val="af"/>
      </w:pPr>
    </w:p>
    <w:p w14:paraId="23AE5DE2" w14:textId="3AE38680" w:rsidR="005912B0" w:rsidRDefault="00F87AEE" w:rsidP="00F87AEE">
      <w:pPr>
        <w:pStyle w:val="af"/>
        <w:ind w:firstLine="709"/>
      </w:pPr>
      <w:r>
        <w:t>/</w:t>
      </w:r>
    </w:p>
    <w:p w14:paraId="45ABAEB2" w14:textId="77777777" w:rsidR="005912B0" w:rsidRDefault="005912B0">
      <w:pPr>
        <w:spacing w:after="160" w:line="259" w:lineRule="auto"/>
        <w:jc w:val="left"/>
      </w:pPr>
      <w:r>
        <w:br w:type="page"/>
      </w:r>
    </w:p>
    <w:p w14:paraId="4D2FB946" w14:textId="6648CE9D" w:rsidR="0044798E" w:rsidRDefault="005912B0" w:rsidP="005912B0">
      <w:pPr>
        <w:pStyle w:val="1"/>
      </w:pPr>
      <w:r>
        <w:lastRenderedPageBreak/>
        <w:t>4 РАЗРАБОТКА ПРОГРАММНЫХ МОДУЛЕЙ</w:t>
      </w:r>
    </w:p>
    <w:p w14:paraId="122B5D17" w14:textId="77777777" w:rsidR="005912B0" w:rsidRDefault="005912B0" w:rsidP="005912B0"/>
    <w:p w14:paraId="249EFF18" w14:textId="3F97379D" w:rsidR="005912B0" w:rsidRPr="005912B0" w:rsidRDefault="005912B0" w:rsidP="005912B0">
      <w:pPr>
        <w:ind w:firstLine="709"/>
      </w:pPr>
      <w:r>
        <w:t>/</w:t>
      </w:r>
    </w:p>
    <w:p w14:paraId="08A4B49A" w14:textId="77777777" w:rsidR="0044798E" w:rsidRDefault="0044798E">
      <w:pPr>
        <w:spacing w:after="160" w:line="259" w:lineRule="auto"/>
        <w:jc w:val="left"/>
      </w:pPr>
      <w:r>
        <w:br w:type="page"/>
      </w:r>
    </w:p>
    <w:p w14:paraId="750F5D93" w14:textId="591D49C3" w:rsidR="0044798E" w:rsidRDefault="005912B0" w:rsidP="0044798E">
      <w:pPr>
        <w:pStyle w:val="1"/>
        <w:rPr>
          <w:b w:val="0"/>
          <w:sz w:val="28"/>
        </w:rPr>
      </w:pPr>
      <w:r>
        <w:lastRenderedPageBreak/>
        <w:t>5</w:t>
      </w:r>
      <w:r w:rsidR="00206162">
        <w:t xml:space="preserve"> </w:t>
      </w:r>
      <w:r w:rsidR="0044798E"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2CCA9519" w14:textId="77777777" w:rsidR="00534B59" w:rsidRDefault="00534B59" w:rsidP="002D52FE">
      <w:pPr>
        <w:spacing w:line="240" w:lineRule="auto"/>
        <w:ind w:firstLine="709"/>
      </w:pPr>
      <w:r>
        <w:t>Тестирование – процесс исследования, испытания программного продукта с целью продемонстрировать</w:t>
      </w:r>
      <w:r w:rsidRPr="00DA7817">
        <w:t xml:space="preserve"> </w:t>
      </w:r>
      <w:r>
        <w:t>разработчикам и заказчикам, что программа соответствует требованиям, и выявить ситуации, в которых поведение программы является неправильным, нежелательным или не соответствующим спецификации.</w:t>
      </w:r>
      <w:r w:rsidRPr="004513F9">
        <w:t xml:space="preserve"> При выявлении несоответствий работы программы техническому заданию, либо ошибок, требуется доработка программного обеспечения и (или) документации. </w:t>
      </w:r>
    </w:p>
    <w:p w14:paraId="72C6B5DF" w14:textId="77777777" w:rsidR="00534B59" w:rsidRDefault="00534B59" w:rsidP="002D52FE">
      <w:pPr>
        <w:spacing w:line="240" w:lineRule="auto"/>
        <w:ind w:firstLine="709"/>
      </w:pPr>
      <w:r w:rsidRPr="008443D5">
        <w:t xml:space="preserve">Для проведения корректного тестирования сначала необходимо разработать порядок испытаний. Порядок испытаний - это список последовательности </w:t>
      </w:r>
      <w:proofErr w:type="gramStart"/>
      <w:r w:rsidRPr="008443D5">
        <w:t>действий</w:t>
      </w:r>
      <w:proofErr w:type="gramEnd"/>
      <w:r w:rsidRPr="008443D5">
        <w:t xml:space="preserve"> направленных на проверку корректности работы программы и (или) ее отдельных функциональных частей.</w:t>
      </w:r>
    </w:p>
    <w:p w14:paraId="4C3C2B64" w14:textId="77777777" w:rsidR="00534B59" w:rsidRDefault="00534B59" w:rsidP="002D52FE">
      <w:pPr>
        <w:spacing w:line="240" w:lineRule="auto"/>
        <w:ind w:firstLine="709"/>
      </w:pPr>
      <w:r>
        <w:t xml:space="preserve">Существует множество признаков, </w:t>
      </w:r>
      <w:r w:rsidRPr="00240237">
        <w:t>по которым принято производить классификацию видов тестирования</w:t>
      </w:r>
      <w:r>
        <w:t>. Наиболее часто пользуются следующими критериями при классификации методов тестирования:</w:t>
      </w:r>
    </w:p>
    <w:p w14:paraId="3B596D1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объекту тестирования (функциональное, производительности, конфигурационное, юзабилити, интерфейс пользователя</w:t>
      </w:r>
      <w:r w:rsidRPr="006146BF">
        <w:t xml:space="preserve">, </w:t>
      </w:r>
      <w:r>
        <w:t>безопасность, локализация, совместимость).</w:t>
      </w:r>
    </w:p>
    <w:p w14:paraId="70BA524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spacing w:after="200" w:line="240" w:lineRule="auto"/>
        <w:ind w:left="1134" w:hanging="425"/>
      </w:pPr>
      <w:r>
        <w:t>По знанию системы (тестирование чёрного, белого или серого ящиков).</w:t>
      </w:r>
    </w:p>
    <w:p w14:paraId="36F29E7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 xml:space="preserve">По степени автоматизации (ручное, автоматизированное или </w:t>
      </w:r>
      <w:proofErr w:type="spellStart"/>
      <w:r>
        <w:t>полуавтоматизированное</w:t>
      </w:r>
      <w:proofErr w:type="spellEnd"/>
      <w:r>
        <w:t>).</w:t>
      </w:r>
    </w:p>
    <w:p w14:paraId="14B5479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изолированности компонентов (модульное, интеграционное, системное).</w:t>
      </w:r>
    </w:p>
    <w:p w14:paraId="098947D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времени проведения (альфа, бета).</w:t>
      </w:r>
    </w:p>
    <w:p w14:paraId="729531C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>
        <w:t>По степени подготовленности (тестирование по документации или интуитивное).</w:t>
      </w:r>
    </w:p>
    <w:p w14:paraId="1B28920D" w14:textId="77777777" w:rsidR="006F7FC1" w:rsidRDefault="006F7FC1" w:rsidP="002D52FE">
      <w:pPr>
        <w:spacing w:line="240" w:lineRule="auto"/>
        <w:ind w:firstLine="709"/>
      </w:pPr>
      <w:r>
        <w:t>Автоматизированное тестирование программного обеспечения — 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14:paraId="4FEBEEFE" w14:textId="77777777" w:rsidR="006F7FC1" w:rsidRDefault="006F7FC1" w:rsidP="002D52FE">
      <w:pPr>
        <w:spacing w:line="240" w:lineRule="auto"/>
        <w:ind w:firstLine="709"/>
      </w:pPr>
      <w:r>
        <w:t>Одной из главных проблем автоматизированного тестирования является его трудоемкость: несмотря на то, что оно позволяет устранить часть рутинных операций и ускорить выполнение тестов, большие ресурсы могут тратиться на обновление самих тестов. При изменении интерфейса приложения необходимо заново переписать все тесты, которые связаны с обновленными окнами, что при большом количестве тестов может отнять значительные ресурсы.</w:t>
      </w:r>
    </w:p>
    <w:p w14:paraId="293C6B81" w14:textId="77777777" w:rsidR="006F7FC1" w:rsidRDefault="006F7FC1" w:rsidP="002D52FE">
      <w:pPr>
        <w:spacing w:line="240" w:lineRule="auto"/>
        <w:ind w:firstLine="709"/>
      </w:pPr>
      <w:r>
        <w:t>Автоматические тесты не могут полностью заменить ручное тестирование. Автоматизация всех испытаний — очень дорогой процесс, и потому автоматическое тестирование является лишь дополнением ручного тестирования.</w:t>
      </w:r>
    </w:p>
    <w:p w14:paraId="0DF4F68E" w14:textId="7F4F0E8B" w:rsidR="006F7FC1" w:rsidRDefault="006F7FC1" w:rsidP="002D52FE">
      <w:pPr>
        <w:spacing w:line="240" w:lineRule="auto"/>
        <w:ind w:firstLine="709"/>
      </w:pPr>
      <w:r>
        <w:lastRenderedPageBreak/>
        <w:t xml:space="preserve">Ручное тестирование – это процесс поиска дефектов в работе программы, когда тестировщик проверяет работоспособность всех компонентов программы с точки зрения пользователя. </w:t>
      </w:r>
    </w:p>
    <w:p w14:paraId="0C38EFAA" w14:textId="77777777" w:rsidR="002D52FE" w:rsidRDefault="002D52FE" w:rsidP="002D52FE">
      <w:pPr>
        <w:widowControl w:val="0"/>
        <w:tabs>
          <w:tab w:val="left" w:pos="1134"/>
        </w:tabs>
        <w:spacing w:line="240" w:lineRule="auto"/>
        <w:ind w:firstLine="709"/>
      </w:pPr>
      <w:r w:rsidRPr="00716F21">
        <w:t xml:space="preserve">Начинать тестирование </w:t>
      </w:r>
      <w:r>
        <w:t>программы</w:t>
      </w:r>
      <w:r w:rsidRPr="00716F21">
        <w:t xml:space="preserve"> лучш</w:t>
      </w:r>
      <w:r>
        <w:t xml:space="preserve">е с самого начала. Когда будет </w:t>
      </w:r>
      <w:r w:rsidRPr="00716F21">
        <w:t>напи</w:t>
      </w:r>
      <w:r>
        <w:t xml:space="preserve">сан </w:t>
      </w:r>
      <w:r w:rsidRPr="00716F21">
        <w:t xml:space="preserve">шаблон, необходимо провести быстрое тестирование. После внесения в работу </w:t>
      </w:r>
      <w:r>
        <w:t>программы</w:t>
      </w:r>
      <w:r w:rsidRPr="00716F21">
        <w:t xml:space="preserve"> каких-либо серьезных изменений необходимо снова протестировать </w:t>
      </w:r>
      <w:r>
        <w:t>ее</w:t>
      </w:r>
      <w:r w:rsidRPr="00716F21">
        <w:t>.</w:t>
      </w:r>
    </w:p>
    <w:p w14:paraId="09A34C07" w14:textId="77777777" w:rsidR="006F7FC1" w:rsidRDefault="006F7FC1" w:rsidP="002D52FE">
      <w:pPr>
        <w:spacing w:line="240" w:lineRule="auto"/>
        <w:ind w:firstLine="709"/>
      </w:pPr>
      <w:r>
        <w:t>Ручное тестирование – это ключевой этап разработки программного обеспечения. Тестер может не придерживаться строго плана тестирования, а отклоняться от него для более полного тестирования, приближенного к использованию программы обычным пользователем.</w:t>
      </w:r>
    </w:p>
    <w:p w14:paraId="0E43F5A2" w14:textId="77777777" w:rsidR="006F7FC1" w:rsidRDefault="006F7FC1" w:rsidP="002D52FE">
      <w:pPr>
        <w:spacing w:line="240" w:lineRule="auto"/>
        <w:ind w:firstLine="709"/>
      </w:pPr>
      <w:r>
        <w:t>Безусловно, ручное тестирование уступает автоматизированному хотя бы в экономической составляющей. Ведь для ручных тестов зачастую требуется значительный человеческий ресурс, в несколько раз больше времени и усилий. Однако именно человеческий фактор помогает избежать многих ошибок в тестировании.</w:t>
      </w:r>
    </w:p>
    <w:p w14:paraId="69C2E699" w14:textId="6EA947F8" w:rsidR="00B7199A" w:rsidRDefault="00B7199A" w:rsidP="002D52FE">
      <w:pPr>
        <w:spacing w:line="240" w:lineRule="auto"/>
        <w:ind w:firstLine="709"/>
      </w:pPr>
      <w:r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6F3AD5AC" w14:textId="7AFC2621" w:rsidR="00111483" w:rsidRDefault="00111483" w:rsidP="002D52FE">
      <w:pPr>
        <w:spacing w:line="240" w:lineRule="auto"/>
        <w:ind w:firstLine="709"/>
      </w:pPr>
      <w:commentRangeStart w:id="8"/>
      <w:r>
        <w:t>Сюда</w:t>
      </w:r>
      <w:commentRangeEnd w:id="8"/>
      <w:r>
        <w:rPr>
          <w:rStyle w:val="a5"/>
          <w:rFonts w:cs="Times New Roman"/>
        </w:rPr>
        <w:commentReference w:id="8"/>
      </w:r>
    </w:p>
    <w:p w14:paraId="36ACB353" w14:textId="4F46CC27" w:rsidR="0044798E" w:rsidRDefault="00B7199A" w:rsidP="002D52FE">
      <w:pPr>
        <w:spacing w:line="240" w:lineRule="auto"/>
        <w:ind w:firstLine="709"/>
      </w:pPr>
      <w:r>
        <w:t>В результате тестирования была получено более защищенное приложения, адекватно реагирующее на возможные ошибочные ситуации.</w:t>
      </w:r>
      <w:r w:rsidR="0044798E">
        <w:br w:type="page"/>
      </w:r>
    </w:p>
    <w:p w14:paraId="2FA74A0F" w14:textId="47CAAB31" w:rsidR="0044798E" w:rsidRDefault="005912B0" w:rsidP="0044798E">
      <w:pPr>
        <w:pStyle w:val="1"/>
      </w:pPr>
      <w:r>
        <w:lastRenderedPageBreak/>
        <w:t>6</w:t>
      </w:r>
      <w:r w:rsidR="00206162">
        <w:t xml:space="preserve"> </w:t>
      </w:r>
      <w:r w:rsidR="0044798E"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060BFF94" w14:textId="5A4F86E6" w:rsidR="009972CF" w:rsidRDefault="009972CF" w:rsidP="009972CF">
      <w:pPr>
        <w:pStyle w:val="af"/>
        <w:ind w:firstLine="709"/>
      </w:pPr>
      <w: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15588D3C" w14:textId="7021184F" w:rsidR="009972CF" w:rsidRPr="00331CFC" w:rsidRDefault="009972CF" w:rsidP="009972CF">
      <w:pPr>
        <w:pStyle w:val="af"/>
        <w:ind w:firstLine="709"/>
      </w:pPr>
      <w:r>
        <w:t xml:space="preserve">Операционная система: </w:t>
      </w:r>
      <w:proofErr w:type="spellStart"/>
      <w:r>
        <w:t>Window</w:t>
      </w:r>
      <w:proofErr w:type="spellEnd"/>
      <w:r>
        <w:rPr>
          <w:lang w:val="en-US"/>
        </w:rPr>
        <w:t>s</w:t>
      </w:r>
      <w:r>
        <w:t xml:space="preserve"> 7</w:t>
      </w:r>
      <w:r w:rsidRPr="00331CFC">
        <w:t>,</w:t>
      </w:r>
    </w:p>
    <w:p w14:paraId="012F00AE" w14:textId="74E57C70" w:rsidR="009972CF" w:rsidRDefault="009972CF" w:rsidP="009972CF">
      <w:pPr>
        <w:pStyle w:val="af"/>
        <w:ind w:firstLine="709"/>
      </w:pPr>
      <w:r>
        <w:t>- RAM: 256 Мб,</w:t>
      </w:r>
    </w:p>
    <w:p w14:paraId="0339CA70" w14:textId="22E3D677" w:rsidR="009972CF" w:rsidRDefault="009972CF" w:rsidP="009972CF">
      <w:pPr>
        <w:pStyle w:val="af"/>
        <w:ind w:firstLine="709"/>
      </w:pPr>
      <w:r>
        <w:t>- HDD: 5 Мб,</w:t>
      </w:r>
    </w:p>
    <w:p w14:paraId="6EF26A16" w14:textId="5DBB8831" w:rsidR="00673BC9" w:rsidRDefault="009972CF" w:rsidP="009972CF">
      <w:pPr>
        <w:pStyle w:val="af"/>
        <w:ind w:firstLine="709"/>
      </w:pPr>
      <w:r>
        <w:t xml:space="preserve">- </w:t>
      </w:r>
      <w:r w:rsidR="00BF3375">
        <w:t>Устройства ввода: клавиатура, компьютерная мышь.</w:t>
      </w:r>
      <w:r>
        <w:t xml:space="preserve"> </w:t>
      </w:r>
    </w:p>
    <w:p w14:paraId="48A1C63C" w14:textId="41B19D17" w:rsidR="00673BC9" w:rsidRDefault="00673BC9" w:rsidP="009972CF">
      <w:pPr>
        <w:pStyle w:val="af"/>
        <w:ind w:firstLine="709"/>
      </w:pPr>
      <w:r>
        <w:t>Попадая на главную форму программного средства, пользователь видит набор полей для ввода данных (рис. 6.1).</w:t>
      </w:r>
    </w:p>
    <w:p w14:paraId="5FA8F4AE" w14:textId="57DE88B5" w:rsidR="004E56F0" w:rsidRDefault="004E56F0" w:rsidP="009972CF">
      <w:pPr>
        <w:pStyle w:val="af"/>
        <w:ind w:firstLine="709"/>
      </w:pPr>
    </w:p>
    <w:p w14:paraId="16C1223A" w14:textId="0F2F6EEF" w:rsidR="00714739" w:rsidRDefault="00714739" w:rsidP="009972CF">
      <w:pPr>
        <w:pStyle w:val="af"/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46C2CF" wp14:editId="6844A677">
            <wp:simplePos x="0" y="0"/>
            <wp:positionH relativeFrom="margin">
              <wp:posOffset>691515</wp:posOffset>
            </wp:positionH>
            <wp:positionV relativeFrom="margin">
              <wp:posOffset>2308860</wp:posOffset>
            </wp:positionV>
            <wp:extent cx="4953635" cy="25908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fo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5DFC4" w14:textId="77777777" w:rsidR="00714739" w:rsidRDefault="00714739" w:rsidP="009972CF">
      <w:pPr>
        <w:pStyle w:val="af"/>
        <w:ind w:firstLine="709"/>
      </w:pPr>
    </w:p>
    <w:p w14:paraId="44B62F87" w14:textId="77777777" w:rsidR="00714739" w:rsidRDefault="00714739" w:rsidP="009972CF">
      <w:pPr>
        <w:pStyle w:val="af"/>
        <w:ind w:firstLine="709"/>
      </w:pPr>
    </w:p>
    <w:p w14:paraId="1C4A3945" w14:textId="77777777" w:rsidR="00714739" w:rsidRDefault="00714739" w:rsidP="009972CF">
      <w:pPr>
        <w:pStyle w:val="af"/>
        <w:ind w:firstLine="709"/>
      </w:pPr>
    </w:p>
    <w:p w14:paraId="6683BCC5" w14:textId="77777777" w:rsidR="00714739" w:rsidRDefault="00714739" w:rsidP="009972CF">
      <w:pPr>
        <w:pStyle w:val="af"/>
        <w:ind w:firstLine="709"/>
      </w:pPr>
    </w:p>
    <w:p w14:paraId="66EDADF3" w14:textId="77777777" w:rsidR="00714739" w:rsidRDefault="00714739" w:rsidP="009972CF">
      <w:pPr>
        <w:pStyle w:val="af"/>
        <w:ind w:firstLine="709"/>
      </w:pPr>
    </w:p>
    <w:p w14:paraId="4737420E" w14:textId="77777777" w:rsidR="00714739" w:rsidRDefault="00714739" w:rsidP="009972CF">
      <w:pPr>
        <w:pStyle w:val="af"/>
        <w:ind w:firstLine="709"/>
      </w:pPr>
    </w:p>
    <w:p w14:paraId="1D957B87" w14:textId="77777777" w:rsidR="00714739" w:rsidRDefault="00714739" w:rsidP="009972CF">
      <w:pPr>
        <w:pStyle w:val="af"/>
        <w:ind w:firstLine="709"/>
      </w:pPr>
    </w:p>
    <w:p w14:paraId="26B087B3" w14:textId="6499EEB2" w:rsidR="004E56F0" w:rsidRDefault="004E56F0" w:rsidP="009972CF">
      <w:pPr>
        <w:pStyle w:val="af"/>
        <w:ind w:firstLine="709"/>
      </w:pPr>
    </w:p>
    <w:p w14:paraId="3F4DF25D" w14:textId="77777777" w:rsidR="00714739" w:rsidRDefault="00714739" w:rsidP="004E56F0">
      <w:pPr>
        <w:pStyle w:val="af"/>
        <w:ind w:firstLine="709"/>
        <w:jc w:val="center"/>
      </w:pPr>
    </w:p>
    <w:p w14:paraId="2C57C11D" w14:textId="77777777" w:rsidR="00714739" w:rsidRDefault="00714739" w:rsidP="004E56F0">
      <w:pPr>
        <w:pStyle w:val="af"/>
        <w:ind w:firstLine="709"/>
        <w:jc w:val="center"/>
      </w:pPr>
    </w:p>
    <w:p w14:paraId="3D983B85" w14:textId="77777777" w:rsidR="00714739" w:rsidRDefault="00714739" w:rsidP="004E56F0">
      <w:pPr>
        <w:pStyle w:val="af"/>
        <w:ind w:firstLine="709"/>
        <w:jc w:val="center"/>
      </w:pPr>
    </w:p>
    <w:p w14:paraId="143029D2" w14:textId="77777777" w:rsidR="00714739" w:rsidRDefault="00714739" w:rsidP="004E56F0">
      <w:pPr>
        <w:pStyle w:val="af"/>
        <w:ind w:firstLine="709"/>
        <w:jc w:val="center"/>
      </w:pPr>
    </w:p>
    <w:p w14:paraId="776E5F1D" w14:textId="77777777" w:rsidR="00714739" w:rsidRDefault="00714739" w:rsidP="004E56F0">
      <w:pPr>
        <w:pStyle w:val="af"/>
        <w:ind w:firstLine="709"/>
        <w:jc w:val="center"/>
      </w:pPr>
    </w:p>
    <w:p w14:paraId="5CFD6F88" w14:textId="4C4C94A0" w:rsidR="004E56F0" w:rsidRDefault="004E56F0" w:rsidP="004E56F0">
      <w:pPr>
        <w:pStyle w:val="af"/>
        <w:ind w:firstLine="709"/>
        <w:jc w:val="center"/>
      </w:pPr>
      <w:r>
        <w:t>Рисунок 6.1 – Скриншот главной формы приложения</w:t>
      </w:r>
    </w:p>
    <w:p w14:paraId="566C1AF1" w14:textId="6728B32F" w:rsidR="004E56F0" w:rsidRDefault="004E56F0" w:rsidP="004E56F0">
      <w:pPr>
        <w:pStyle w:val="af"/>
        <w:ind w:firstLine="709"/>
        <w:jc w:val="center"/>
      </w:pPr>
    </w:p>
    <w:p w14:paraId="3B28890E" w14:textId="6E692E71" w:rsidR="00714739" w:rsidRDefault="00BD7142" w:rsidP="004E56F0">
      <w:pPr>
        <w:pStyle w:val="af"/>
        <w:ind w:firstLine="709"/>
      </w:pPr>
      <w:r>
        <w:t>Поля для ввода</w:t>
      </w:r>
      <w:r w:rsidR="004E56F0">
        <w:t xml:space="preserve"> </w:t>
      </w:r>
      <w:r>
        <w:t>«</w:t>
      </w:r>
      <w:r w:rsidR="004E56F0">
        <w:rPr>
          <w:lang w:val="en-US"/>
        </w:rPr>
        <w:t>Email</w:t>
      </w:r>
      <w:r>
        <w:t>»</w:t>
      </w:r>
      <w:r w:rsidR="004E56F0">
        <w:t xml:space="preserve"> и </w:t>
      </w:r>
      <w:r>
        <w:t>«</w:t>
      </w:r>
      <w:r w:rsidR="004E56F0">
        <w:rPr>
          <w:lang w:val="en-US"/>
        </w:rPr>
        <w:t>Password</w:t>
      </w:r>
      <w:r>
        <w:t>»</w:t>
      </w:r>
      <w:r w:rsidR="004E56F0" w:rsidRPr="004E56F0">
        <w:t xml:space="preserve"> </w:t>
      </w:r>
      <w:r w:rsidR="004E56F0">
        <w:t xml:space="preserve">позволяют пользователю ввести </w:t>
      </w:r>
      <w:r>
        <w:t>логин и пароль соответственно.</w:t>
      </w:r>
    </w:p>
    <w:p w14:paraId="167A6016" w14:textId="784E6E89" w:rsidR="00BD7142" w:rsidRDefault="00BD7142" w:rsidP="004E56F0">
      <w:pPr>
        <w:pStyle w:val="af"/>
        <w:ind w:firstLine="709"/>
        <w:rPr>
          <w:noProof/>
          <w:lang w:eastAsia="ru-RU"/>
        </w:rPr>
      </w:pPr>
      <w:r>
        <w:t>Кнопка «</w:t>
      </w:r>
      <w:r>
        <w:rPr>
          <w:lang w:val="en-US"/>
        </w:rPr>
        <w:t>Log</w:t>
      </w:r>
      <w:r w:rsidRPr="00BD7142">
        <w:t xml:space="preserve"> </w:t>
      </w:r>
      <w:r>
        <w:rPr>
          <w:lang w:val="en-US"/>
        </w:rPr>
        <w:t>in</w:t>
      </w:r>
      <w:r>
        <w:t>»</w:t>
      </w:r>
      <w:r w:rsidRPr="00BD7142">
        <w:t xml:space="preserve"> </w:t>
      </w:r>
      <w:r>
        <w:t>после авторизации переходит в новое окно, где отображается список контактов (рис. 6.2).</w:t>
      </w:r>
      <w:r w:rsidR="00714739" w:rsidRPr="00714739">
        <w:rPr>
          <w:noProof/>
          <w:lang w:eastAsia="ru-RU"/>
        </w:rPr>
        <w:t xml:space="preserve"> </w:t>
      </w:r>
    </w:p>
    <w:p w14:paraId="2CB30EFB" w14:textId="781FA66C" w:rsidR="00714739" w:rsidRDefault="00714739" w:rsidP="00714739">
      <w:pPr>
        <w:pStyle w:val="af"/>
        <w:ind w:firstLine="709"/>
        <w:jc w:val="center"/>
      </w:pPr>
      <w:commentRangeStart w:id="9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EB9841F" wp14:editId="619FDE2C">
            <wp:simplePos x="0" y="0"/>
            <wp:positionH relativeFrom="column">
              <wp:posOffset>1882140</wp:posOffset>
            </wp:positionH>
            <wp:positionV relativeFrom="page">
              <wp:posOffset>7343775</wp:posOffset>
            </wp:positionV>
            <wp:extent cx="2809240" cy="2018665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L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9"/>
      <w:r w:rsidR="00E72685">
        <w:rPr>
          <w:rStyle w:val="a5"/>
          <w:rFonts w:cs="Times New Roman"/>
        </w:rPr>
        <w:commentReference w:id="9"/>
      </w:r>
    </w:p>
    <w:p w14:paraId="4D1B1FEA" w14:textId="77777777" w:rsidR="00714739" w:rsidRDefault="00714739" w:rsidP="00714739">
      <w:pPr>
        <w:pStyle w:val="af"/>
        <w:ind w:firstLine="709"/>
        <w:jc w:val="center"/>
      </w:pPr>
    </w:p>
    <w:p w14:paraId="24A43D5C" w14:textId="77777777" w:rsidR="00714739" w:rsidRDefault="00714739" w:rsidP="00714739">
      <w:pPr>
        <w:pStyle w:val="af"/>
        <w:ind w:firstLine="709"/>
        <w:jc w:val="center"/>
      </w:pPr>
      <w:r>
        <w:t>Рисунок 6.2 – Скриншот контактного листа программного средства</w:t>
      </w:r>
    </w:p>
    <w:p w14:paraId="727BBC97" w14:textId="77777777" w:rsidR="00BA5ADF" w:rsidRDefault="00BA5ADF" w:rsidP="00714739">
      <w:pPr>
        <w:pStyle w:val="af"/>
        <w:ind w:firstLine="709"/>
      </w:pPr>
      <w:r>
        <w:lastRenderedPageBreak/>
        <w:t>Для того, чтобы перейти к диалогу с определенным пользователем, следует нажать на имя контакта. Таким образом откроется диалоговое окно с пользователем (рис. 6.3).</w:t>
      </w:r>
    </w:p>
    <w:p w14:paraId="35443226" w14:textId="77777777" w:rsidR="00BA5ADF" w:rsidRDefault="00BA5ADF" w:rsidP="00714739">
      <w:pPr>
        <w:pStyle w:val="af"/>
        <w:ind w:firstLine="709"/>
      </w:pPr>
    </w:p>
    <w:p w14:paraId="7BF30FF5" w14:textId="77777777" w:rsidR="00B70194" w:rsidRDefault="00BA5ADF" w:rsidP="00BA5ADF">
      <w:pPr>
        <w:pStyle w:val="af"/>
        <w:ind w:firstLine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D3D18D" wp14:editId="2C385E42">
            <wp:simplePos x="0" y="0"/>
            <wp:positionH relativeFrom="column">
              <wp:posOffset>1101090</wp:posOffset>
            </wp:positionH>
            <wp:positionV relativeFrom="page">
              <wp:posOffset>1533525</wp:posOffset>
            </wp:positionV>
            <wp:extent cx="4354195" cy="3163570"/>
            <wp:effectExtent l="0" t="0" r="825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194">
        <w:t xml:space="preserve">Рисунок 6.3 – Скриншот </w:t>
      </w:r>
      <w:commentRangeStart w:id="10"/>
      <w:r w:rsidR="00B70194">
        <w:t xml:space="preserve">диалогового </w:t>
      </w:r>
      <w:commentRangeEnd w:id="10"/>
      <w:r w:rsidR="00A87244">
        <w:rPr>
          <w:rStyle w:val="a5"/>
          <w:rFonts w:cs="Times New Roman"/>
        </w:rPr>
        <w:commentReference w:id="10"/>
      </w:r>
      <w:r w:rsidR="00B70194">
        <w:t>окна программного средства</w:t>
      </w:r>
    </w:p>
    <w:p w14:paraId="537156D4" w14:textId="77777777" w:rsidR="00B70194" w:rsidRDefault="00B70194" w:rsidP="00BA5ADF">
      <w:pPr>
        <w:pStyle w:val="af"/>
        <w:ind w:firstLine="709"/>
        <w:jc w:val="center"/>
      </w:pPr>
      <w:bookmarkStart w:id="11" w:name="_GoBack"/>
      <w:bookmarkEnd w:id="11"/>
    </w:p>
    <w:p w14:paraId="11078953" w14:textId="692BEFD2" w:rsidR="00D73315" w:rsidRDefault="00D73315" w:rsidP="00B70194">
      <w:pPr>
        <w:pStyle w:val="af"/>
        <w:ind w:firstLine="709"/>
      </w:pPr>
      <w:r>
        <w:t>Поле ввода служит для написания текста сообщения.</w:t>
      </w:r>
    </w:p>
    <w:p w14:paraId="68EA5E2E" w14:textId="73EE1E26" w:rsidR="00B5124C" w:rsidRPr="00714739" w:rsidRDefault="00D73315" w:rsidP="00B70194">
      <w:pPr>
        <w:pStyle w:val="af"/>
        <w:ind w:firstLine="709"/>
      </w:pPr>
      <w:r>
        <w:t xml:space="preserve">По нажатию клавиши </w:t>
      </w:r>
      <w:r>
        <w:rPr>
          <w:lang w:val="en-US"/>
        </w:rPr>
        <w:t>Enter</w:t>
      </w:r>
      <w:r>
        <w:t xml:space="preserve"> произойдет отправка сообщения, в том числе путем нажатия кнопки «</w:t>
      </w:r>
      <w:commentRangeStart w:id="12"/>
      <w:r>
        <w:t>Отправить</w:t>
      </w:r>
      <w:commentRangeEnd w:id="12"/>
      <w:r w:rsidR="00E72685">
        <w:rPr>
          <w:rStyle w:val="a5"/>
          <w:rFonts w:cs="Times New Roman"/>
        </w:rPr>
        <w:commentReference w:id="12"/>
      </w:r>
      <w:r>
        <w:t xml:space="preserve">». </w:t>
      </w:r>
      <w:r w:rsidR="00B5124C"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5D357268" w14:textId="2C0BADB6" w:rsidR="00304087" w:rsidRDefault="00304087" w:rsidP="00941315">
      <w:pPr>
        <w:spacing w:line="240" w:lineRule="auto"/>
        <w:rPr>
          <w:rFonts w:cs="Times New Roman"/>
          <w:bCs/>
          <w:szCs w:val="32"/>
        </w:rPr>
      </w:pPr>
    </w:p>
    <w:p w14:paraId="1C4FB015" w14:textId="6672F065" w:rsidR="00304087" w:rsidRDefault="00304087" w:rsidP="00304087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</w:t>
      </w:r>
      <w:r>
        <w:rPr>
          <w:rFonts w:cs="Times New Roman"/>
          <w:bCs/>
          <w:szCs w:val="32"/>
        </w:rPr>
        <w:t xml:space="preserve"> было разработано программное средство обмена сообщениями</w:t>
      </w:r>
      <w:r w:rsidRPr="00161462">
        <w:rPr>
          <w:rFonts w:cs="Times New Roman"/>
          <w:bCs/>
          <w:szCs w:val="32"/>
        </w:rPr>
        <w:t xml:space="preserve"> </w:t>
      </w:r>
      <w:r>
        <w:t>со следующими функциями</w:t>
      </w:r>
      <w:r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7CEA8C79" w14:textId="1B7BABF6" w:rsidR="00304087" w:rsidRDefault="00304087" w:rsidP="000D0204">
      <w:pPr>
        <w:spacing w:line="240" w:lineRule="auto"/>
        <w:ind w:firstLine="709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Для данного программного средства </w:t>
      </w:r>
      <w:r>
        <w:rPr>
          <w:rFonts w:cs="Times New Roman"/>
          <w:bCs/>
          <w:szCs w:val="32"/>
        </w:rPr>
        <w:t xml:space="preserve">были </w:t>
      </w:r>
      <w:r w:rsidRPr="005123FC">
        <w:rPr>
          <w:rFonts w:cs="Times New Roman"/>
          <w:bCs/>
          <w:szCs w:val="32"/>
        </w:rPr>
        <w:t xml:space="preserve">выбраны следующие технологии: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 xml:space="preserve">#, </w:t>
      </w:r>
      <w:r w:rsidRPr="005123FC">
        <w:rPr>
          <w:rFonts w:cs="Times New Roman"/>
          <w:bCs/>
          <w:szCs w:val="32"/>
          <w:lang w:val="en-US"/>
        </w:rPr>
        <w:t>MySQL</w:t>
      </w:r>
      <w:r>
        <w:rPr>
          <w:rFonts w:cs="Times New Roman"/>
          <w:bCs/>
          <w:szCs w:val="32"/>
        </w:rPr>
        <w:t xml:space="preserve">, </w:t>
      </w:r>
      <w:r>
        <w:rPr>
          <w:lang w:val="en-US"/>
        </w:rPr>
        <w:t>Entity</w:t>
      </w:r>
      <w:r w:rsidRPr="005123FC">
        <w:t xml:space="preserve"> </w:t>
      </w:r>
      <w:r>
        <w:rPr>
          <w:lang w:val="en-US"/>
        </w:rPr>
        <w:t>Framework</w:t>
      </w:r>
      <w:r>
        <w:t xml:space="preserve">, </w:t>
      </w:r>
      <w:proofErr w:type="spellStart"/>
      <w:r>
        <w:t>WinForms</w:t>
      </w:r>
      <w:proofErr w:type="spellEnd"/>
      <w:r w:rsidRPr="005123FC">
        <w:rPr>
          <w:rFonts w:cs="Times New Roman"/>
          <w:bCs/>
          <w:szCs w:val="32"/>
        </w:rPr>
        <w:t>.</w:t>
      </w:r>
    </w:p>
    <w:p w14:paraId="1CA6D6FC" w14:textId="3A02BACA" w:rsidR="000D0204" w:rsidRDefault="000D0204" w:rsidP="000D0204">
      <w:pPr>
        <w:spacing w:line="240" w:lineRule="auto"/>
        <w:ind w:firstLine="709"/>
        <w:rPr>
          <w:rFonts w:cs="Times New Roman"/>
          <w:bCs/>
          <w:szCs w:val="32"/>
        </w:rPr>
      </w:pPr>
      <w:r w:rsidRPr="000D0204">
        <w:rPr>
          <w:rFonts w:cs="Times New Roman"/>
          <w:bCs/>
          <w:szCs w:val="32"/>
        </w:rPr>
        <w:t>В процессе разработки было проведено проектирование, включающее в себя создание архитектуры приложения, определен</w:t>
      </w:r>
      <w:r>
        <w:rPr>
          <w:rFonts w:cs="Times New Roman"/>
          <w:bCs/>
          <w:szCs w:val="32"/>
        </w:rPr>
        <w:t>ие</w:t>
      </w:r>
      <w:r w:rsidRPr="000D0204">
        <w:rPr>
          <w:rFonts w:cs="Times New Roman"/>
          <w:bCs/>
          <w:szCs w:val="32"/>
        </w:rPr>
        <w:t xml:space="preserve"> набор</w:t>
      </w:r>
      <w:r>
        <w:rPr>
          <w:rFonts w:cs="Times New Roman"/>
          <w:bCs/>
          <w:szCs w:val="32"/>
        </w:rPr>
        <w:t>а</w:t>
      </w:r>
      <w:r w:rsidRPr="000D0204">
        <w:rPr>
          <w:rFonts w:cs="Times New Roman"/>
          <w:bCs/>
          <w:szCs w:val="32"/>
        </w:rPr>
        <w:t xml:space="preserve"> классов необходимых для написания, определены методы и подходы для написания каждого конкретного класса.</w:t>
      </w:r>
    </w:p>
    <w:p w14:paraId="722587C4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Для работы программного средства обмена сообщениями компьютер должен удовлетворять следующим системным требованиям:</w:t>
      </w:r>
    </w:p>
    <w:p w14:paraId="24D65AE6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Операционная система: Windows 7,</w:t>
      </w:r>
    </w:p>
    <w:p w14:paraId="4E69E439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RAM: 256 Мб,</w:t>
      </w:r>
    </w:p>
    <w:p w14:paraId="4F65412A" w14:textId="77777777" w:rsidR="00BF3375" w:rsidRP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HDD: 5 Мб,</w:t>
      </w:r>
    </w:p>
    <w:p w14:paraId="432907F0" w14:textId="3CD2634D" w:rsidR="00BF3375" w:rsidRDefault="00BF3375" w:rsidP="00BF3375">
      <w:pPr>
        <w:spacing w:line="240" w:lineRule="auto"/>
        <w:ind w:firstLine="709"/>
        <w:rPr>
          <w:rFonts w:cs="Times New Roman"/>
          <w:bCs/>
          <w:szCs w:val="32"/>
        </w:rPr>
      </w:pPr>
      <w:r w:rsidRPr="00BF3375">
        <w:rPr>
          <w:rFonts w:cs="Times New Roman"/>
          <w:bCs/>
          <w:szCs w:val="32"/>
        </w:rPr>
        <w:t>- Устройства ввода: клавиатура</w:t>
      </w:r>
      <w:r>
        <w:t>, компьютерная мышь.</w:t>
      </w:r>
    </w:p>
    <w:p w14:paraId="1639DD54" w14:textId="44EC9550" w:rsidR="00BF3375" w:rsidRDefault="000D0204" w:rsidP="00BF3375">
      <w:pPr>
        <w:spacing w:line="240" w:lineRule="auto"/>
        <w:ind w:firstLine="709"/>
      </w:pPr>
      <w:r w:rsidRPr="008443D5"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609D572A" w14:textId="31B71E3D" w:rsidR="00B5124C" w:rsidRPr="00B5124C" w:rsidRDefault="00B5124C" w:rsidP="005912B0">
      <w:pPr>
        <w:spacing w:after="160" w:line="259" w:lineRule="auto"/>
        <w:jc w:val="left"/>
      </w:pPr>
    </w:p>
    <w:sectPr w:rsidR="00B5124C" w:rsidRPr="00B5124C" w:rsidSect="00B8088B">
      <w:footerReference w:type="default" r:id="rId23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6-11-13T14:37:00Z" w:initials="SK">
    <w:p w14:paraId="218CA358" w14:textId="17C1D83A" w:rsidR="00331CFC" w:rsidRDefault="00331CFC">
      <w:pPr>
        <w:pStyle w:val="a6"/>
        <w:rPr>
          <w:rStyle w:val="a5"/>
        </w:rPr>
      </w:pPr>
      <w:r>
        <w:rPr>
          <w:rStyle w:val="a5"/>
        </w:rPr>
        <w:annotationRef/>
      </w:r>
      <w:r w:rsidR="00036805">
        <w:rPr>
          <w:rStyle w:val="a5"/>
        </w:rPr>
        <w:t>В диаграмме компонентов по-другому выглядят блоки – примерно так. Стрелки ставятся к подкомпонентам или к компонентам, от которых данный компонент зависит</w:t>
      </w:r>
      <w:r w:rsidR="00036805">
        <w:rPr>
          <w:rStyle w:val="a5"/>
        </w:rPr>
        <w:br/>
      </w:r>
      <w:r w:rsidR="00036805">
        <w:rPr>
          <w:noProof/>
          <w:lang w:eastAsia="ru-RU"/>
        </w:rPr>
        <w:drawing>
          <wp:inline distT="0" distB="0" distL="0" distR="0" wp14:anchorId="0F6E822E" wp14:editId="734357E1">
            <wp:extent cx="1881671" cy="1311197"/>
            <wp:effectExtent l="0" t="0" r="4445" b="3810"/>
            <wp:docPr id="1" name="Рисунок 1" descr="D:\Profile\AppData\Local\Temp\SNAGHTMLf13c0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file\AppData\Local\Temp\SNAGHTMLf13c0dc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41" cy="13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F119" w14:textId="069EDCCA" w:rsidR="00036805" w:rsidRDefault="00036805">
      <w:pPr>
        <w:pStyle w:val="a6"/>
        <w:rPr>
          <w:rStyle w:val="a5"/>
        </w:rPr>
      </w:pPr>
      <w:r>
        <w:rPr>
          <w:rStyle w:val="a5"/>
        </w:rPr>
        <w:t>Если вы хотите использовать прямоугольники, то этот вид диаграммы называется структурная схема. В нем никаких теней, двухсторонние связи между компонентами, которые как-то связаны. А также к названиям нужно добавить слова Компонент или Модуль. Пример</w:t>
      </w:r>
    </w:p>
    <w:p w14:paraId="1FABBF0B" w14:textId="053BC441" w:rsidR="00036805" w:rsidRDefault="00036805">
      <w:pPr>
        <w:pStyle w:val="a6"/>
      </w:pPr>
      <w:r>
        <w:rPr>
          <w:noProof/>
          <w:lang w:eastAsia="ru-RU"/>
        </w:rPr>
        <w:drawing>
          <wp:inline distT="0" distB="0" distL="0" distR="0" wp14:anchorId="6C476A0B" wp14:editId="49C2F72E">
            <wp:extent cx="2265083" cy="6878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67" cy="69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" w:author="Siarhei Kuchuk" w:date="2016-11-13T14:50:00Z" w:initials="SK">
    <w:p w14:paraId="07C604B0" w14:textId="6C7BC36F" w:rsidR="002A6DAF" w:rsidRDefault="002A6DAF">
      <w:pPr>
        <w:pStyle w:val="a6"/>
      </w:pPr>
      <w:r>
        <w:rPr>
          <w:rStyle w:val="a5"/>
        </w:rPr>
        <w:annotationRef/>
      </w:r>
      <w:r>
        <w:t>Предлагаю назвать Модуль подключений по сети</w:t>
      </w:r>
    </w:p>
  </w:comment>
  <w:comment w:id="2" w:author="Siarhei Kuchuk" w:date="2016-11-13T14:51:00Z" w:initials="SK">
    <w:p w14:paraId="63CEC1D6" w14:textId="121B0D06" w:rsidR="002A6DAF" w:rsidRPr="002A6DAF" w:rsidRDefault="002A6DAF">
      <w:pPr>
        <w:pStyle w:val="a6"/>
      </w:pPr>
      <w:r>
        <w:t xml:space="preserve">Набор </w:t>
      </w:r>
      <w:r>
        <w:rPr>
          <w:rStyle w:val="a5"/>
        </w:rPr>
        <w:annotationRef/>
      </w:r>
      <w:r>
        <w:t xml:space="preserve">таких классов называют </w:t>
      </w:r>
      <w:r>
        <w:rPr>
          <w:lang w:val="en-US"/>
        </w:rPr>
        <w:t>DTO</w:t>
      </w:r>
      <w:r w:rsidRPr="002A6DAF">
        <w:t xml:space="preserve"> </w:t>
      </w:r>
      <w:r>
        <w:t>–</w:t>
      </w:r>
      <w:r w:rsidRPr="002A6DAF">
        <w:t xml:space="preserve"> </w:t>
      </w:r>
      <w:r>
        <w:rPr>
          <w:lang w:val="en-US"/>
        </w:rPr>
        <w:t>data</w:t>
      </w:r>
      <w:r w:rsidRPr="002A6DAF">
        <w:t xml:space="preserve"> </w:t>
      </w:r>
      <w:r>
        <w:rPr>
          <w:lang w:val="en-US"/>
        </w:rPr>
        <w:t>transfer</w:t>
      </w:r>
      <w:r w:rsidRPr="002A6DAF">
        <w:t xml:space="preserve"> </w:t>
      </w:r>
      <w:r>
        <w:rPr>
          <w:lang w:val="en-US"/>
        </w:rPr>
        <w:t>objects</w:t>
      </w:r>
      <w:r w:rsidRPr="002A6DAF">
        <w:t xml:space="preserve"> (</w:t>
      </w:r>
      <w:r>
        <w:t>объекты, которые пуляются между двумя различными приложениями</w:t>
      </w:r>
      <w:r w:rsidRPr="002A6DAF">
        <w:t>)</w:t>
      </w:r>
      <w:r>
        <w:t xml:space="preserve">. Предлагаю назвать Модуль </w:t>
      </w:r>
      <w:r>
        <w:rPr>
          <w:lang w:val="en-US"/>
        </w:rPr>
        <w:t>DTO</w:t>
      </w:r>
    </w:p>
  </w:comment>
  <w:comment w:id="3" w:author="Siarhei Kuchuk" w:date="2016-11-13T14:55:00Z" w:initials="SK">
    <w:p w14:paraId="58771FBB" w14:textId="3008DACD" w:rsidR="002A6DAF" w:rsidRDefault="002A6DAF">
      <w:pPr>
        <w:pStyle w:val="a6"/>
      </w:pPr>
      <w:r>
        <w:rPr>
          <w:rStyle w:val="a5"/>
        </w:rPr>
        <w:annotationRef/>
      </w:r>
      <w:r>
        <w:t>Предлагаю назвать Модуль взаимодействия с клиентом</w:t>
      </w:r>
    </w:p>
  </w:comment>
  <w:comment w:id="4" w:author="Siarhei Kuchuk" w:date="2016-11-13T14:49:00Z" w:initials="SK">
    <w:p w14:paraId="07CAE848" w14:textId="0CD38513" w:rsidR="002A6DAF" w:rsidRPr="002A6DAF" w:rsidRDefault="002A6DAF" w:rsidP="002A6DAF">
      <w:pPr>
        <w:pStyle w:val="a6"/>
        <w:ind w:firstLine="0"/>
      </w:pPr>
      <w:r>
        <w:rPr>
          <w:rStyle w:val="a5"/>
        </w:rPr>
        <w:annotationRef/>
      </w:r>
      <w:r>
        <w:t>Предлагаю назвать «Модуль доступа к данным»</w:t>
      </w:r>
    </w:p>
  </w:comment>
  <w:comment w:id="5" w:author="Siarhei Kuchuk" w:date="2016-11-13T14:57:00Z" w:initials="SK">
    <w:p w14:paraId="335B0888" w14:textId="107124BF" w:rsidR="002A6DAF" w:rsidRPr="00111483" w:rsidRDefault="002A6DAF">
      <w:pPr>
        <w:pStyle w:val="a6"/>
      </w:pPr>
      <w:r>
        <w:rPr>
          <w:rStyle w:val="a5"/>
        </w:rPr>
        <w:annotationRef/>
      </w:r>
      <w:r>
        <w:t>В клиентской части наверняка будут какие-то классы по взаимодействию с серверной частью. Предлагаю для них завести компонент</w:t>
      </w:r>
      <w:r w:rsidR="00111483">
        <w:t xml:space="preserve"> «Модуль подключения к серверу». Дальше, клиенту понадобится Модуль </w:t>
      </w:r>
      <w:r w:rsidR="00111483">
        <w:rPr>
          <w:lang w:val="en-US"/>
        </w:rPr>
        <w:t>DTO</w:t>
      </w:r>
      <w:r w:rsidR="00111483">
        <w:t xml:space="preserve">, чтобы обмениваться экземплярами классов. А эти три формы предлагаю или объединить в Модуль </w:t>
      </w:r>
      <w:r w:rsidR="00111483">
        <w:rPr>
          <w:lang w:val="en-US"/>
        </w:rPr>
        <w:t>UI</w:t>
      </w:r>
      <w:r w:rsidR="00111483">
        <w:t>, или переименовать в Модуль авторизации, Модуль управления контактами (там наверняка кроме формы может что-то появится), Модуль чата</w:t>
      </w:r>
    </w:p>
  </w:comment>
  <w:comment w:id="6" w:author="Siarhei Kuchuk" w:date="2016-11-13T14:56:00Z" w:initials="SK">
    <w:p w14:paraId="0815FF0A" w14:textId="7A778F05" w:rsidR="002A6DAF" w:rsidRDefault="002A6DAF">
      <w:pPr>
        <w:pStyle w:val="a6"/>
      </w:pPr>
      <w:r>
        <w:rPr>
          <w:rStyle w:val="a5"/>
        </w:rPr>
        <w:annotationRef/>
      </w:r>
      <w:r>
        <w:rPr>
          <w:rStyle w:val="a5"/>
        </w:rPr>
        <w:t>Тут тоже вопросы с оформлением.</w:t>
      </w:r>
    </w:p>
  </w:comment>
  <w:comment w:id="7" w:author="Siarhei Kuchuk" w:date="2016-11-13T15:02:00Z" w:initials="SK">
    <w:p w14:paraId="509E4008" w14:textId="77777777" w:rsidR="00111483" w:rsidRDefault="00111483">
      <w:pPr>
        <w:pStyle w:val="a6"/>
      </w:pPr>
      <w:r>
        <w:rPr>
          <w:rStyle w:val="a5"/>
        </w:rPr>
        <w:annotationRef/>
      </w:r>
      <w:r>
        <w:t>Не хватает схемы БД, если вы ее будете делать. Если не хотите, забейте.</w:t>
      </w:r>
    </w:p>
    <w:p w14:paraId="75A84A1C" w14:textId="77777777" w:rsidR="00111483" w:rsidRDefault="00111483">
      <w:pPr>
        <w:pStyle w:val="a6"/>
      </w:pPr>
    </w:p>
    <w:p w14:paraId="1FA457A5" w14:textId="77777777" w:rsidR="00111483" w:rsidRDefault="00111483">
      <w:pPr>
        <w:pStyle w:val="a6"/>
      </w:pPr>
      <w:r>
        <w:t xml:space="preserve">Не хватает в самом конце </w:t>
      </w:r>
      <w:proofErr w:type="spellStart"/>
      <w:r>
        <w:t>минирезюме</w:t>
      </w:r>
      <w:proofErr w:type="spellEnd"/>
      <w:r>
        <w:t>, что было сделано в главе</w:t>
      </w:r>
    </w:p>
    <w:p w14:paraId="444626C7" w14:textId="2CF8271A" w:rsidR="00111483" w:rsidRDefault="00111483">
      <w:pPr>
        <w:pStyle w:val="a6"/>
      </w:pPr>
      <w:r>
        <w:t xml:space="preserve">«В ходе структурного проектирования были выделены </w:t>
      </w:r>
      <w:proofErr w:type="spellStart"/>
      <w:r>
        <w:t>такието</w:t>
      </w:r>
      <w:proofErr w:type="spellEnd"/>
      <w:r>
        <w:t xml:space="preserve"> компоненты в серверной части и такие-то в клиентской части»</w:t>
      </w:r>
    </w:p>
  </w:comment>
  <w:comment w:id="8" w:author="Siarhei Kuchuk" w:date="2016-11-13T15:04:00Z" w:initials="SK">
    <w:p w14:paraId="49577B1B" w14:textId="27A79C8F" w:rsidR="00111483" w:rsidRDefault="00111483">
      <w:pPr>
        <w:pStyle w:val="a6"/>
      </w:pPr>
      <w:r>
        <w:rPr>
          <w:rStyle w:val="a5"/>
        </w:rPr>
        <w:annotationRef/>
      </w:r>
      <w:r>
        <w:t>Добавьте, пожалуйста, табличку с тестами вида</w:t>
      </w:r>
      <w:r w:rsidR="003C29C4">
        <w:rPr>
          <w:noProof/>
        </w:rPr>
        <w:t xml:space="preserve"> (нажми</w:t>
      </w:r>
      <w:r w:rsidR="003C29C4">
        <w:rPr>
          <w:noProof/>
        </w:rPr>
        <w:t>те чтобы увидеть слева в панели)</w:t>
      </w:r>
    </w:p>
    <w:p w14:paraId="74DB4331" w14:textId="77777777" w:rsidR="00E72685" w:rsidRDefault="00E72685">
      <w:pPr>
        <w:pStyle w:val="a6"/>
      </w:pP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1869"/>
        <w:gridCol w:w="2662"/>
        <w:gridCol w:w="2977"/>
        <w:gridCol w:w="2126"/>
      </w:tblGrid>
      <w:tr w:rsidR="00E72685" w14:paraId="44859C57" w14:textId="77777777" w:rsidTr="000E6BFB">
        <w:tc>
          <w:tcPr>
            <w:tcW w:w="1869" w:type="dxa"/>
          </w:tcPr>
          <w:p w14:paraId="0E77D0F9" w14:textId="77777777" w:rsidR="00E72685" w:rsidRPr="00F75CC2" w:rsidRDefault="00E72685" w:rsidP="00E72685">
            <w:r>
              <w:t>Компонент</w:t>
            </w:r>
          </w:p>
        </w:tc>
        <w:tc>
          <w:tcPr>
            <w:tcW w:w="2662" w:type="dxa"/>
          </w:tcPr>
          <w:p w14:paraId="2598A77E" w14:textId="77777777" w:rsidR="00E72685" w:rsidRDefault="00E72685" w:rsidP="00E72685">
            <w:r>
              <w:t>Тест</w:t>
            </w:r>
          </w:p>
        </w:tc>
        <w:tc>
          <w:tcPr>
            <w:tcW w:w="2977" w:type="dxa"/>
          </w:tcPr>
          <w:p w14:paraId="6C5E47BD" w14:textId="77777777" w:rsidR="00E72685" w:rsidRDefault="00E72685" w:rsidP="00E72685">
            <w:r>
              <w:t>Сценарий теста</w:t>
            </w:r>
          </w:p>
        </w:tc>
        <w:tc>
          <w:tcPr>
            <w:tcW w:w="2126" w:type="dxa"/>
          </w:tcPr>
          <w:p w14:paraId="77F31BFC" w14:textId="77777777" w:rsidR="00E72685" w:rsidRDefault="00E72685" w:rsidP="00E72685">
            <w:r>
              <w:t>Результат</w:t>
            </w:r>
          </w:p>
        </w:tc>
      </w:tr>
      <w:tr w:rsidR="00E72685" w14:paraId="5419AD77" w14:textId="77777777" w:rsidTr="000E6BFB">
        <w:tc>
          <w:tcPr>
            <w:tcW w:w="1869" w:type="dxa"/>
            <w:vMerge w:val="restart"/>
          </w:tcPr>
          <w:p w14:paraId="54CB90F1" w14:textId="77777777" w:rsidR="00E72685" w:rsidRPr="00F75CC2" w:rsidRDefault="00E72685" w:rsidP="00E72685">
            <w:r>
              <w:t>Авторизация в клиенте</w:t>
            </w:r>
          </w:p>
        </w:tc>
        <w:tc>
          <w:tcPr>
            <w:tcW w:w="2662" w:type="dxa"/>
          </w:tcPr>
          <w:p w14:paraId="20845780" w14:textId="77777777" w:rsidR="00E72685" w:rsidRDefault="00E72685" w:rsidP="00E72685">
            <w:r>
              <w:t>Неавторизованный пользователь не может войти в приложение</w:t>
            </w:r>
          </w:p>
        </w:tc>
        <w:tc>
          <w:tcPr>
            <w:tcW w:w="2977" w:type="dxa"/>
          </w:tcPr>
          <w:p w14:paraId="101D9D33" w14:textId="77777777" w:rsidR="00E72685" w:rsidRDefault="00E72685" w:rsidP="00E72685">
            <w:r>
              <w:t>1 Запустить приложение</w:t>
            </w:r>
          </w:p>
          <w:p w14:paraId="5B245CE1" w14:textId="77777777" w:rsidR="00E72685" w:rsidRDefault="00E72685" w:rsidP="00E72685">
            <w:r>
              <w:t xml:space="preserve">2 Ввести некорректные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  <w:p w14:paraId="1D0C1C27" w14:textId="77777777" w:rsidR="00E72685" w:rsidRDefault="00E72685" w:rsidP="00E72685">
            <w:r>
              <w:t>3 Убедиться, что форма не закрылась и отобразилось сообщение «Неверный логин или пароль»</w:t>
            </w:r>
          </w:p>
        </w:tc>
        <w:tc>
          <w:tcPr>
            <w:tcW w:w="2126" w:type="dxa"/>
          </w:tcPr>
          <w:p w14:paraId="74A0B3AB" w14:textId="77777777" w:rsidR="00E72685" w:rsidRDefault="00E72685" w:rsidP="00E72685">
            <w:r>
              <w:t>Успешно</w:t>
            </w:r>
          </w:p>
        </w:tc>
      </w:tr>
      <w:tr w:rsidR="00E72685" w14:paraId="2547A811" w14:textId="77777777" w:rsidTr="000E6BFB">
        <w:tc>
          <w:tcPr>
            <w:tcW w:w="1869" w:type="dxa"/>
            <w:vMerge/>
          </w:tcPr>
          <w:p w14:paraId="7820A24B" w14:textId="77777777" w:rsidR="00E72685" w:rsidRDefault="00E72685" w:rsidP="00E72685"/>
        </w:tc>
        <w:tc>
          <w:tcPr>
            <w:tcW w:w="2662" w:type="dxa"/>
          </w:tcPr>
          <w:p w14:paraId="16FEFEF3" w14:textId="77777777" w:rsidR="00E72685" w:rsidRDefault="00E72685" w:rsidP="00E72685">
            <w:r>
              <w:t>Авторизованный пользователь может войти в приложение</w:t>
            </w:r>
          </w:p>
        </w:tc>
        <w:tc>
          <w:tcPr>
            <w:tcW w:w="2977" w:type="dxa"/>
          </w:tcPr>
          <w:p w14:paraId="4F8772BD" w14:textId="77777777" w:rsidR="00E72685" w:rsidRDefault="00E72685" w:rsidP="00E72685">
            <w:r>
              <w:t>1 Запустить приложение</w:t>
            </w:r>
          </w:p>
          <w:p w14:paraId="1A499AEC" w14:textId="77777777" w:rsidR="00E72685" w:rsidRDefault="00E72685" w:rsidP="00E72685">
            <w:r>
              <w:t xml:space="preserve">2 Ввести некорректные </w:t>
            </w:r>
            <w:proofErr w:type="spellStart"/>
            <w:r>
              <w:t>авторизационные</w:t>
            </w:r>
            <w:proofErr w:type="spellEnd"/>
            <w:r>
              <w:t xml:space="preserve"> данные</w:t>
            </w:r>
          </w:p>
          <w:p w14:paraId="14C9168B" w14:textId="77777777" w:rsidR="00E72685" w:rsidRDefault="00E72685" w:rsidP="00E72685">
            <w:r>
              <w:t>3 Убедиться, что открылась форма Чат</w:t>
            </w:r>
          </w:p>
        </w:tc>
        <w:tc>
          <w:tcPr>
            <w:tcW w:w="2126" w:type="dxa"/>
          </w:tcPr>
          <w:p w14:paraId="01729EED" w14:textId="77777777" w:rsidR="00E72685" w:rsidRDefault="00E72685" w:rsidP="00E72685">
            <w:r>
              <w:t>Успешно</w:t>
            </w:r>
          </w:p>
        </w:tc>
      </w:tr>
      <w:tr w:rsidR="00E72685" w14:paraId="6E9CAD10" w14:textId="77777777" w:rsidTr="000E6BFB">
        <w:tc>
          <w:tcPr>
            <w:tcW w:w="1869" w:type="dxa"/>
          </w:tcPr>
          <w:p w14:paraId="49074FF8" w14:textId="77777777" w:rsidR="00E72685" w:rsidRDefault="00E72685" w:rsidP="00E72685"/>
        </w:tc>
        <w:tc>
          <w:tcPr>
            <w:tcW w:w="2662" w:type="dxa"/>
          </w:tcPr>
          <w:p w14:paraId="3893C07D" w14:textId="77777777" w:rsidR="00E72685" w:rsidRDefault="00E72685" w:rsidP="00E72685"/>
        </w:tc>
        <w:tc>
          <w:tcPr>
            <w:tcW w:w="2977" w:type="dxa"/>
          </w:tcPr>
          <w:p w14:paraId="174C400C" w14:textId="77777777" w:rsidR="00E72685" w:rsidRDefault="00E72685" w:rsidP="00E72685"/>
        </w:tc>
        <w:tc>
          <w:tcPr>
            <w:tcW w:w="2126" w:type="dxa"/>
          </w:tcPr>
          <w:p w14:paraId="6341CE85" w14:textId="77777777" w:rsidR="00E72685" w:rsidRDefault="00E72685" w:rsidP="00E72685"/>
        </w:tc>
      </w:tr>
    </w:tbl>
    <w:p w14:paraId="465AB6F6" w14:textId="34E29E2F" w:rsidR="00E72685" w:rsidRPr="00111483" w:rsidRDefault="00E72685">
      <w:pPr>
        <w:pStyle w:val="a6"/>
        <w:rPr>
          <w:lang w:val="en-US"/>
        </w:rPr>
      </w:pPr>
    </w:p>
  </w:comment>
  <w:comment w:id="9" w:author="Siarhei Kuchuk" w:date="2016-11-13T15:14:00Z" w:initials="SK">
    <w:p w14:paraId="2C92C59B" w14:textId="77777777" w:rsidR="00E72685" w:rsidRDefault="00E72685" w:rsidP="00E72685">
      <w:pPr>
        <w:pStyle w:val="a6"/>
        <w:ind w:firstLine="0"/>
      </w:pPr>
      <w:r>
        <w:rPr>
          <w:rStyle w:val="a5"/>
        </w:rPr>
        <w:annotationRef/>
      </w:r>
      <w:r>
        <w:t>Ваше ПС будет иметь возможность управлять списком контактов.</w:t>
      </w:r>
    </w:p>
    <w:p w14:paraId="7D3A582D" w14:textId="270022C4" w:rsidR="00E72685" w:rsidRPr="00E72685" w:rsidRDefault="00E72685" w:rsidP="00E72685">
      <w:pPr>
        <w:pStyle w:val="a6"/>
        <w:ind w:firstLine="0"/>
      </w:pPr>
      <w:r>
        <w:t xml:space="preserve">Тут не хватает функций </w:t>
      </w:r>
      <w:proofErr w:type="gramStart"/>
      <w:r>
        <w:t>Добавить</w:t>
      </w:r>
      <w:proofErr w:type="gramEnd"/>
      <w:r>
        <w:t>, Удалить контакт</w:t>
      </w:r>
    </w:p>
  </w:comment>
  <w:comment w:id="10" w:author="Siarhei Kuchuk" w:date="2016-11-13T15:19:00Z" w:initials="SK">
    <w:p w14:paraId="67F16D9D" w14:textId="51A2E50C" w:rsidR="00A87244" w:rsidRDefault="00A87244">
      <w:pPr>
        <w:pStyle w:val="a6"/>
      </w:pPr>
      <w:r>
        <w:rPr>
          <w:rStyle w:val="a5"/>
        </w:rPr>
        <w:annotationRef/>
      </w:r>
      <w:r>
        <w:t>окна чата с выбранным пользователем</w:t>
      </w:r>
    </w:p>
  </w:comment>
  <w:comment w:id="12" w:author="Siarhei Kuchuk" w:date="2016-11-13T15:18:00Z" w:initials="SK">
    <w:p w14:paraId="47156F8F" w14:textId="129BBB01" w:rsidR="00E72685" w:rsidRPr="00A87244" w:rsidRDefault="00E72685">
      <w:pPr>
        <w:pStyle w:val="a6"/>
      </w:pPr>
      <w:r>
        <w:rPr>
          <w:rStyle w:val="a5"/>
        </w:rPr>
        <w:annotationRef/>
      </w:r>
      <w:r>
        <w:t xml:space="preserve">Упомяните немного как будет происходить отправка файла, упомянутая во введении, например, что </w:t>
      </w:r>
      <w:proofErr w:type="gramStart"/>
      <w:r>
        <w:t>Чтобы</w:t>
      </w:r>
      <w:proofErr w:type="gramEnd"/>
      <w:r>
        <w:t xml:space="preserve"> отправить файл собеседнику, нуж</w:t>
      </w:r>
      <w:r w:rsidR="00A87244">
        <w:t xml:space="preserve">но сделать </w:t>
      </w:r>
      <w:r w:rsidR="00A87244">
        <w:rPr>
          <w:lang w:val="en-US"/>
        </w:rPr>
        <w:t>drag</w:t>
      </w:r>
      <w:r w:rsidR="00A87244" w:rsidRPr="00A87244">
        <w:t>’</w:t>
      </w:r>
      <w:r w:rsidR="00A87244">
        <w:rPr>
          <w:lang w:val="en-US"/>
        </w:rPr>
        <w:t>n</w:t>
      </w:r>
      <w:r w:rsidR="00A87244" w:rsidRPr="00A87244">
        <w:t>’</w:t>
      </w:r>
      <w:r w:rsidR="00A87244">
        <w:rPr>
          <w:lang w:val="en-US"/>
        </w:rPr>
        <w:t>drop</w:t>
      </w:r>
      <w:r w:rsidR="00A87244" w:rsidRPr="00A87244">
        <w:t xml:space="preserve"> </w:t>
      </w:r>
      <w:r w:rsidR="00A87244">
        <w:t>файла на форму беседы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ABBF0B" w15:done="0"/>
  <w15:commentEx w15:paraId="07C604B0" w15:done="0"/>
  <w15:commentEx w15:paraId="63CEC1D6" w15:done="0"/>
  <w15:commentEx w15:paraId="58771FBB" w15:done="0"/>
  <w15:commentEx w15:paraId="07CAE848" w15:done="0"/>
  <w15:commentEx w15:paraId="335B0888" w15:done="0"/>
  <w15:commentEx w15:paraId="0815FF0A" w15:done="0"/>
  <w15:commentEx w15:paraId="444626C7" w15:done="0"/>
  <w15:commentEx w15:paraId="465AB6F6" w15:done="0"/>
  <w15:commentEx w15:paraId="7D3A582D" w15:done="0"/>
  <w15:commentEx w15:paraId="67F16D9D" w15:done="0"/>
  <w15:commentEx w15:paraId="47156F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602A6" w14:textId="77777777" w:rsidR="003C29C4" w:rsidRDefault="003C29C4" w:rsidP="00B8088B">
      <w:pPr>
        <w:spacing w:line="240" w:lineRule="auto"/>
      </w:pPr>
      <w:r>
        <w:separator/>
      </w:r>
    </w:p>
  </w:endnote>
  <w:endnote w:type="continuationSeparator" w:id="0">
    <w:p w14:paraId="1D2FEBCB" w14:textId="77777777" w:rsidR="003C29C4" w:rsidRDefault="003C29C4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31D07125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244">
          <w:rPr>
            <w:noProof/>
          </w:rPr>
          <w:t>17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6C314" w14:textId="77777777" w:rsidR="003C29C4" w:rsidRDefault="003C29C4" w:rsidP="00B8088B">
      <w:pPr>
        <w:spacing w:line="240" w:lineRule="auto"/>
      </w:pPr>
      <w:r>
        <w:separator/>
      </w:r>
    </w:p>
  </w:footnote>
  <w:footnote w:type="continuationSeparator" w:id="0">
    <w:p w14:paraId="6EC4005D" w14:textId="77777777" w:rsidR="003C29C4" w:rsidRDefault="003C29C4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D314F8"/>
    <w:multiLevelType w:val="hybridMultilevel"/>
    <w:tmpl w:val="485EC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A24254"/>
    <w:multiLevelType w:val="multilevel"/>
    <w:tmpl w:val="B7360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0861"/>
    <w:rsid w:val="0001397D"/>
    <w:rsid w:val="00021366"/>
    <w:rsid w:val="00021FB1"/>
    <w:rsid w:val="00022E9B"/>
    <w:rsid w:val="00025389"/>
    <w:rsid w:val="00030047"/>
    <w:rsid w:val="00033681"/>
    <w:rsid w:val="0003476A"/>
    <w:rsid w:val="00036805"/>
    <w:rsid w:val="00036CFB"/>
    <w:rsid w:val="000477E7"/>
    <w:rsid w:val="0005030A"/>
    <w:rsid w:val="00053F49"/>
    <w:rsid w:val="0005449A"/>
    <w:rsid w:val="00061F61"/>
    <w:rsid w:val="000861DA"/>
    <w:rsid w:val="00086E9F"/>
    <w:rsid w:val="000905B7"/>
    <w:rsid w:val="000B2B18"/>
    <w:rsid w:val="000C6531"/>
    <w:rsid w:val="000D0204"/>
    <w:rsid w:val="000D31A3"/>
    <w:rsid w:val="000E3CAB"/>
    <w:rsid w:val="000F07B4"/>
    <w:rsid w:val="000F797C"/>
    <w:rsid w:val="00102B17"/>
    <w:rsid w:val="00111483"/>
    <w:rsid w:val="00111DE8"/>
    <w:rsid w:val="0011639C"/>
    <w:rsid w:val="001231D3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6162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658E"/>
    <w:rsid w:val="00267400"/>
    <w:rsid w:val="002759C0"/>
    <w:rsid w:val="0028309D"/>
    <w:rsid w:val="00284731"/>
    <w:rsid w:val="00297684"/>
    <w:rsid w:val="00297B13"/>
    <w:rsid w:val="002A6DAF"/>
    <w:rsid w:val="002A7291"/>
    <w:rsid w:val="002A7904"/>
    <w:rsid w:val="002B0090"/>
    <w:rsid w:val="002B075E"/>
    <w:rsid w:val="002B462C"/>
    <w:rsid w:val="002D52FE"/>
    <w:rsid w:val="002E09F1"/>
    <w:rsid w:val="002E1DBB"/>
    <w:rsid w:val="002E5615"/>
    <w:rsid w:val="002F0B86"/>
    <w:rsid w:val="002F17B9"/>
    <w:rsid w:val="002F3F82"/>
    <w:rsid w:val="002F4EB6"/>
    <w:rsid w:val="00303E6A"/>
    <w:rsid w:val="00304087"/>
    <w:rsid w:val="00304A61"/>
    <w:rsid w:val="00317C85"/>
    <w:rsid w:val="0032056A"/>
    <w:rsid w:val="00331CFC"/>
    <w:rsid w:val="00334508"/>
    <w:rsid w:val="003434BB"/>
    <w:rsid w:val="00343B95"/>
    <w:rsid w:val="00346CAE"/>
    <w:rsid w:val="00360089"/>
    <w:rsid w:val="0036257C"/>
    <w:rsid w:val="00365D0A"/>
    <w:rsid w:val="00372017"/>
    <w:rsid w:val="003727CF"/>
    <w:rsid w:val="00375D7B"/>
    <w:rsid w:val="003845D2"/>
    <w:rsid w:val="00391963"/>
    <w:rsid w:val="00393EF6"/>
    <w:rsid w:val="003A5008"/>
    <w:rsid w:val="003A628A"/>
    <w:rsid w:val="003B0CBD"/>
    <w:rsid w:val="003C29C4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1036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2A93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4E42C5"/>
    <w:rsid w:val="004E56F0"/>
    <w:rsid w:val="005020E8"/>
    <w:rsid w:val="005052D4"/>
    <w:rsid w:val="0051188E"/>
    <w:rsid w:val="005120D7"/>
    <w:rsid w:val="005123FC"/>
    <w:rsid w:val="00512B48"/>
    <w:rsid w:val="005254CE"/>
    <w:rsid w:val="0053025A"/>
    <w:rsid w:val="00534B59"/>
    <w:rsid w:val="00542E63"/>
    <w:rsid w:val="00544BD8"/>
    <w:rsid w:val="0055123F"/>
    <w:rsid w:val="00555624"/>
    <w:rsid w:val="00555CA8"/>
    <w:rsid w:val="005616C9"/>
    <w:rsid w:val="00563B26"/>
    <w:rsid w:val="0056407B"/>
    <w:rsid w:val="005648D4"/>
    <w:rsid w:val="005673E3"/>
    <w:rsid w:val="00567C85"/>
    <w:rsid w:val="005741FA"/>
    <w:rsid w:val="005851AD"/>
    <w:rsid w:val="005912B0"/>
    <w:rsid w:val="00594B4A"/>
    <w:rsid w:val="005A19CF"/>
    <w:rsid w:val="005B0942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018F6"/>
    <w:rsid w:val="00611576"/>
    <w:rsid w:val="00614697"/>
    <w:rsid w:val="00615009"/>
    <w:rsid w:val="00617D75"/>
    <w:rsid w:val="0062560E"/>
    <w:rsid w:val="0063511B"/>
    <w:rsid w:val="00635C42"/>
    <w:rsid w:val="006417DC"/>
    <w:rsid w:val="00666116"/>
    <w:rsid w:val="00673BC9"/>
    <w:rsid w:val="006853B7"/>
    <w:rsid w:val="006860D3"/>
    <w:rsid w:val="00687B4A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6F7FC1"/>
    <w:rsid w:val="00701B21"/>
    <w:rsid w:val="00710BCC"/>
    <w:rsid w:val="00714739"/>
    <w:rsid w:val="00716841"/>
    <w:rsid w:val="00716F21"/>
    <w:rsid w:val="00724855"/>
    <w:rsid w:val="00732EAC"/>
    <w:rsid w:val="00734329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0DFD"/>
    <w:rsid w:val="0080124A"/>
    <w:rsid w:val="008019BB"/>
    <w:rsid w:val="00806C85"/>
    <w:rsid w:val="00811A6D"/>
    <w:rsid w:val="00815A5D"/>
    <w:rsid w:val="00817ABA"/>
    <w:rsid w:val="00822DA8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37F4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4223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E7E0E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1315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972CF"/>
    <w:rsid w:val="009A128F"/>
    <w:rsid w:val="009A167B"/>
    <w:rsid w:val="009A1FE5"/>
    <w:rsid w:val="009A5774"/>
    <w:rsid w:val="009B5106"/>
    <w:rsid w:val="009B799C"/>
    <w:rsid w:val="009C1D9F"/>
    <w:rsid w:val="009C3DA1"/>
    <w:rsid w:val="009D7571"/>
    <w:rsid w:val="009E614B"/>
    <w:rsid w:val="009F2654"/>
    <w:rsid w:val="009F6D8B"/>
    <w:rsid w:val="00A026BC"/>
    <w:rsid w:val="00A03CC9"/>
    <w:rsid w:val="00A11762"/>
    <w:rsid w:val="00A14976"/>
    <w:rsid w:val="00A14EDC"/>
    <w:rsid w:val="00A15ACC"/>
    <w:rsid w:val="00A33F54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244"/>
    <w:rsid w:val="00A874F3"/>
    <w:rsid w:val="00A87656"/>
    <w:rsid w:val="00A90C47"/>
    <w:rsid w:val="00A90EC9"/>
    <w:rsid w:val="00A9439F"/>
    <w:rsid w:val="00A9760F"/>
    <w:rsid w:val="00AA0765"/>
    <w:rsid w:val="00AA0CE0"/>
    <w:rsid w:val="00AC0C32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0B8C"/>
    <w:rsid w:val="00B11B15"/>
    <w:rsid w:val="00B2350F"/>
    <w:rsid w:val="00B2540B"/>
    <w:rsid w:val="00B27841"/>
    <w:rsid w:val="00B369B4"/>
    <w:rsid w:val="00B36DE4"/>
    <w:rsid w:val="00B41E8A"/>
    <w:rsid w:val="00B44CA2"/>
    <w:rsid w:val="00B469D2"/>
    <w:rsid w:val="00B5124C"/>
    <w:rsid w:val="00B54FEC"/>
    <w:rsid w:val="00B57660"/>
    <w:rsid w:val="00B576D0"/>
    <w:rsid w:val="00B60A26"/>
    <w:rsid w:val="00B621A8"/>
    <w:rsid w:val="00B70194"/>
    <w:rsid w:val="00B70BBA"/>
    <w:rsid w:val="00B7199A"/>
    <w:rsid w:val="00B72162"/>
    <w:rsid w:val="00B8088B"/>
    <w:rsid w:val="00BA4FE2"/>
    <w:rsid w:val="00BA5ADF"/>
    <w:rsid w:val="00BA6082"/>
    <w:rsid w:val="00BA6555"/>
    <w:rsid w:val="00BB3C27"/>
    <w:rsid w:val="00BD0D10"/>
    <w:rsid w:val="00BD107E"/>
    <w:rsid w:val="00BD1F84"/>
    <w:rsid w:val="00BD4D67"/>
    <w:rsid w:val="00BD63DC"/>
    <w:rsid w:val="00BD7142"/>
    <w:rsid w:val="00BF1B4B"/>
    <w:rsid w:val="00BF20A9"/>
    <w:rsid w:val="00BF211A"/>
    <w:rsid w:val="00BF3375"/>
    <w:rsid w:val="00BF4130"/>
    <w:rsid w:val="00BF56CA"/>
    <w:rsid w:val="00BF60BB"/>
    <w:rsid w:val="00C07971"/>
    <w:rsid w:val="00C10740"/>
    <w:rsid w:val="00C1090B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7775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73315"/>
    <w:rsid w:val="00D75190"/>
    <w:rsid w:val="00D84F33"/>
    <w:rsid w:val="00D87157"/>
    <w:rsid w:val="00D9447E"/>
    <w:rsid w:val="00D9499D"/>
    <w:rsid w:val="00D95A3D"/>
    <w:rsid w:val="00DA10D9"/>
    <w:rsid w:val="00DA2A04"/>
    <w:rsid w:val="00DA406C"/>
    <w:rsid w:val="00DB11F2"/>
    <w:rsid w:val="00DC01E9"/>
    <w:rsid w:val="00DC0A50"/>
    <w:rsid w:val="00DC2122"/>
    <w:rsid w:val="00DD2CF8"/>
    <w:rsid w:val="00DD335F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DF6881"/>
    <w:rsid w:val="00E047B8"/>
    <w:rsid w:val="00E107EA"/>
    <w:rsid w:val="00E12F15"/>
    <w:rsid w:val="00E146CD"/>
    <w:rsid w:val="00E167FF"/>
    <w:rsid w:val="00E25AEC"/>
    <w:rsid w:val="00E2612A"/>
    <w:rsid w:val="00E31311"/>
    <w:rsid w:val="00E34FC2"/>
    <w:rsid w:val="00E36330"/>
    <w:rsid w:val="00E44851"/>
    <w:rsid w:val="00E4608E"/>
    <w:rsid w:val="00E461A1"/>
    <w:rsid w:val="00E5234F"/>
    <w:rsid w:val="00E54B3E"/>
    <w:rsid w:val="00E5509F"/>
    <w:rsid w:val="00E601F1"/>
    <w:rsid w:val="00E72685"/>
    <w:rsid w:val="00E84D54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4C2D"/>
    <w:rsid w:val="00EE52CE"/>
    <w:rsid w:val="00F00E84"/>
    <w:rsid w:val="00F02122"/>
    <w:rsid w:val="00F03D86"/>
    <w:rsid w:val="00F246C7"/>
    <w:rsid w:val="00F249F1"/>
    <w:rsid w:val="00F24F12"/>
    <w:rsid w:val="00F30B53"/>
    <w:rsid w:val="00F44580"/>
    <w:rsid w:val="00F54C2A"/>
    <w:rsid w:val="00F56F64"/>
    <w:rsid w:val="00F65F05"/>
    <w:rsid w:val="00F66FC8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  <w:style w:type="table" w:styleId="af4">
    <w:name w:val="Table Grid"/>
    <w:basedOn w:val="a1"/>
    <w:uiPriority w:val="39"/>
    <w:rsid w:val="00E7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Revision"/>
    <w:hidden/>
    <w:uiPriority w:val="99"/>
    <w:semiHidden/>
    <w:rsid w:val="00E72685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23CF4B-895F-4EA1-BF2D-F5517F9B0FBB}" type="doc">
      <dgm:prSet loTypeId="urn:microsoft.com/office/officeart/2005/8/layout/hierarchy1" loCatId="hierarchy" qsTypeId="urn:microsoft.com/office/officeart/2005/8/quickstyle/simple3" qsCatId="simple" csTypeId="urn:microsoft.com/office/officeart/2005/8/colors/accent3_4" csCatId="accent3" phldr="1"/>
      <dgm:spPr/>
      <dgm:t>
        <a:bodyPr/>
        <a:lstStyle/>
        <a:p>
          <a:endParaRPr lang="ru-RU"/>
        </a:p>
      </dgm:t>
    </dgm:pt>
    <dgm:pt modelId="{3C801AA6-4991-42F6-8ECD-73BC0CDC7182}">
      <dgm:prSet phldrT="[Текст]"/>
      <dgm:spPr/>
      <dgm:t>
        <a:bodyPr/>
        <a:lstStyle/>
        <a:p>
          <a:r>
            <a:rPr lang="en-US"/>
            <a:t>Entities</a:t>
          </a:r>
          <a:endParaRPr lang="ru-RU"/>
        </a:p>
      </dgm:t>
    </dgm:pt>
    <dgm:pt modelId="{F4EE22A7-AC0D-4D52-B04F-92FFB3015052}" type="parTrans" cxnId="{F285B9F1-1C81-439A-8882-29671BB4FC46}">
      <dgm:prSet/>
      <dgm:spPr/>
      <dgm:t>
        <a:bodyPr/>
        <a:lstStyle/>
        <a:p>
          <a:endParaRPr lang="ru-RU"/>
        </a:p>
      </dgm:t>
    </dgm:pt>
    <dgm:pt modelId="{0CF7E1BB-1190-4AA7-A9AC-5D263594D21C}" type="sibTrans" cxnId="{F285B9F1-1C81-439A-8882-29671BB4FC46}">
      <dgm:prSet/>
      <dgm:spPr/>
      <dgm:t>
        <a:bodyPr/>
        <a:lstStyle/>
        <a:p>
          <a:endParaRPr lang="ru-RU"/>
        </a:p>
      </dgm:t>
    </dgm:pt>
    <dgm:pt modelId="{D72C4C0D-0DE0-4101-BAE6-6A1954518C95}">
      <dgm:prSet phldrT="[Текст]"/>
      <dgm:spPr/>
      <dgm:t>
        <a:bodyPr/>
        <a:lstStyle/>
        <a:p>
          <a:r>
            <a:rPr lang="en-US"/>
            <a:t>Processors</a:t>
          </a:r>
          <a:endParaRPr lang="ru-RU"/>
        </a:p>
      </dgm:t>
    </dgm:pt>
    <dgm:pt modelId="{393E9A87-CE5A-4CC4-B839-08EA1A201BBB}" type="parTrans" cxnId="{195D33E9-65CF-4371-A71F-3860F994E3DE}">
      <dgm:prSet/>
      <dgm:spPr/>
      <dgm:t>
        <a:bodyPr/>
        <a:lstStyle/>
        <a:p>
          <a:endParaRPr lang="ru-RU"/>
        </a:p>
      </dgm:t>
    </dgm:pt>
    <dgm:pt modelId="{7D46EAC2-B55A-4FB9-9207-1478DAAA0947}" type="sibTrans" cxnId="{195D33E9-65CF-4371-A71F-3860F994E3DE}">
      <dgm:prSet/>
      <dgm:spPr/>
      <dgm:t>
        <a:bodyPr/>
        <a:lstStyle/>
        <a:p>
          <a:endParaRPr lang="ru-RU"/>
        </a:p>
      </dgm:t>
    </dgm:pt>
    <dgm:pt modelId="{41EB6989-A1E6-4B16-A314-35E2ADE12800}">
      <dgm:prSet phldrT="[Текст]"/>
      <dgm:spPr/>
      <dgm:t>
        <a:bodyPr/>
        <a:lstStyle/>
        <a:p>
          <a:r>
            <a:rPr lang="en-US"/>
            <a:t>DB Context</a:t>
          </a:r>
          <a:endParaRPr lang="ru-RU"/>
        </a:p>
      </dgm:t>
    </dgm:pt>
    <dgm:pt modelId="{D208CEC9-5D94-440A-884E-814F2E799632}" type="parTrans" cxnId="{D064EB00-04BB-4003-B360-2FD494B9581F}">
      <dgm:prSet/>
      <dgm:spPr/>
      <dgm:t>
        <a:bodyPr/>
        <a:lstStyle/>
        <a:p>
          <a:endParaRPr lang="ru-RU"/>
        </a:p>
      </dgm:t>
    </dgm:pt>
    <dgm:pt modelId="{0FBBC1D7-AD43-4A2B-97E0-EE86BE1DAE4A}" type="sibTrans" cxnId="{D064EB00-04BB-4003-B360-2FD494B9581F}">
      <dgm:prSet/>
      <dgm:spPr/>
      <dgm:t>
        <a:bodyPr/>
        <a:lstStyle/>
        <a:p>
          <a:endParaRPr lang="ru-RU"/>
        </a:p>
      </dgm:t>
    </dgm:pt>
    <dgm:pt modelId="{BDDD21FA-FF04-4FDB-B763-038631288672}">
      <dgm:prSet phldrT="[Текст]"/>
      <dgm:spPr/>
      <dgm:t>
        <a:bodyPr/>
        <a:lstStyle/>
        <a:p>
          <a:r>
            <a:rPr lang="en-US"/>
            <a:t>Server core</a:t>
          </a:r>
          <a:endParaRPr lang="ru-RU"/>
        </a:p>
      </dgm:t>
    </dgm:pt>
    <dgm:pt modelId="{933281E7-D0B8-430C-9707-9B46D1D0FE8B}" type="sibTrans" cxnId="{28CA8543-27D2-4D14-A60F-E21B80D45998}">
      <dgm:prSet/>
      <dgm:spPr/>
      <dgm:t>
        <a:bodyPr/>
        <a:lstStyle/>
        <a:p>
          <a:endParaRPr lang="ru-RU"/>
        </a:p>
      </dgm:t>
    </dgm:pt>
    <dgm:pt modelId="{4ED4DCFB-DB44-4F52-B62B-6BA9F52E0D59}" type="parTrans" cxnId="{28CA8543-27D2-4D14-A60F-E21B80D45998}">
      <dgm:prSet/>
      <dgm:spPr/>
      <dgm:t>
        <a:bodyPr/>
        <a:lstStyle/>
        <a:p>
          <a:endParaRPr lang="ru-RU"/>
        </a:p>
      </dgm:t>
    </dgm:pt>
    <dgm:pt modelId="{E776B9A2-DFC4-4452-B048-8B0C7603A0B6}" type="pres">
      <dgm:prSet presAssocID="{0523CF4B-895F-4EA1-BF2D-F5517F9B0FB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06714D-9CC4-4BBB-86AF-65DC803C5A70}" type="pres">
      <dgm:prSet presAssocID="{BDDD21FA-FF04-4FDB-B763-038631288672}" presName="hierRoot1" presStyleCnt="0"/>
      <dgm:spPr/>
    </dgm:pt>
    <dgm:pt modelId="{822660CB-522E-4978-ADC6-F22B082E2474}" type="pres">
      <dgm:prSet presAssocID="{BDDD21FA-FF04-4FDB-B763-038631288672}" presName="composite" presStyleCnt="0"/>
      <dgm:spPr/>
    </dgm:pt>
    <dgm:pt modelId="{71D8A142-9A2D-4170-B394-FD8579A29EBE}" type="pres">
      <dgm:prSet presAssocID="{BDDD21FA-FF04-4FDB-B763-038631288672}" presName="background" presStyleLbl="node0" presStyleIdx="0" presStyleCnt="1"/>
      <dgm:spPr/>
    </dgm:pt>
    <dgm:pt modelId="{91C467BB-F901-424D-89D0-4A55C7C2459C}" type="pres">
      <dgm:prSet presAssocID="{BDDD21FA-FF04-4FDB-B763-038631288672}" presName="text" presStyleLbl="fgAcc0" presStyleIdx="0" presStyleCnt="1">
        <dgm:presLayoutVars>
          <dgm:chPref val="3"/>
        </dgm:presLayoutVars>
      </dgm:prSet>
      <dgm:spPr/>
    </dgm:pt>
    <dgm:pt modelId="{79504418-D52D-4100-9480-793DE0083F7C}" type="pres">
      <dgm:prSet presAssocID="{BDDD21FA-FF04-4FDB-B763-038631288672}" presName="hierChild2" presStyleCnt="0"/>
      <dgm:spPr/>
    </dgm:pt>
    <dgm:pt modelId="{E1FE3936-0DCC-4080-9E94-9BC98D56E43F}" type="pres">
      <dgm:prSet presAssocID="{F4EE22A7-AC0D-4D52-B04F-92FFB3015052}" presName="Name10" presStyleLbl="parChTrans1D2" presStyleIdx="0" presStyleCnt="2"/>
      <dgm:spPr/>
    </dgm:pt>
    <dgm:pt modelId="{BC011D11-AD00-4AD9-89B6-D370A5CC5B5E}" type="pres">
      <dgm:prSet presAssocID="{3C801AA6-4991-42F6-8ECD-73BC0CDC7182}" presName="hierRoot2" presStyleCnt="0"/>
      <dgm:spPr/>
    </dgm:pt>
    <dgm:pt modelId="{0F3ACEAA-0F6D-4E10-91E6-F621D45EE8E7}" type="pres">
      <dgm:prSet presAssocID="{3C801AA6-4991-42F6-8ECD-73BC0CDC7182}" presName="composite2" presStyleCnt="0"/>
      <dgm:spPr/>
    </dgm:pt>
    <dgm:pt modelId="{B967FEDD-7EC9-44D4-AC1F-D6E46394FF6A}" type="pres">
      <dgm:prSet presAssocID="{3C801AA6-4991-42F6-8ECD-73BC0CDC7182}" presName="background2" presStyleLbl="node2" presStyleIdx="0" presStyleCnt="2"/>
      <dgm:spPr/>
    </dgm:pt>
    <dgm:pt modelId="{BB43FC58-3F57-4F80-9E51-2CA8B61125EA}" type="pres">
      <dgm:prSet presAssocID="{3C801AA6-4991-42F6-8ECD-73BC0CDC7182}" presName="text2" presStyleLbl="fgAcc2" presStyleIdx="0" presStyleCnt="2">
        <dgm:presLayoutVars>
          <dgm:chPref val="3"/>
        </dgm:presLayoutVars>
      </dgm:prSet>
      <dgm:spPr/>
    </dgm:pt>
    <dgm:pt modelId="{E07112A7-9C43-4E5A-BB94-2BBE680CC167}" type="pres">
      <dgm:prSet presAssocID="{3C801AA6-4991-42F6-8ECD-73BC0CDC7182}" presName="hierChild3" presStyleCnt="0"/>
      <dgm:spPr/>
    </dgm:pt>
    <dgm:pt modelId="{ED03A953-698A-43B8-99B4-D1CEF31163B0}" type="pres">
      <dgm:prSet presAssocID="{393E9A87-CE5A-4CC4-B839-08EA1A201BBB}" presName="Name10" presStyleLbl="parChTrans1D2" presStyleIdx="1" presStyleCnt="2"/>
      <dgm:spPr/>
    </dgm:pt>
    <dgm:pt modelId="{2125E687-B299-4A63-BE86-3F5566E1FE60}" type="pres">
      <dgm:prSet presAssocID="{D72C4C0D-0DE0-4101-BAE6-6A1954518C95}" presName="hierRoot2" presStyleCnt="0"/>
      <dgm:spPr/>
    </dgm:pt>
    <dgm:pt modelId="{14C96E36-21DB-45B1-9E32-C1ACEF0E677C}" type="pres">
      <dgm:prSet presAssocID="{D72C4C0D-0DE0-4101-BAE6-6A1954518C95}" presName="composite2" presStyleCnt="0"/>
      <dgm:spPr/>
    </dgm:pt>
    <dgm:pt modelId="{6E3E63F5-BA73-46A1-BB02-EB597DB230C6}" type="pres">
      <dgm:prSet presAssocID="{D72C4C0D-0DE0-4101-BAE6-6A1954518C95}" presName="background2" presStyleLbl="node2" presStyleIdx="1" presStyleCnt="2"/>
      <dgm:spPr/>
    </dgm:pt>
    <dgm:pt modelId="{0CE820BD-7726-4991-B2A4-6AEC3D00DB8D}" type="pres">
      <dgm:prSet presAssocID="{D72C4C0D-0DE0-4101-BAE6-6A1954518C95}" presName="text2" presStyleLbl="fgAcc2" presStyleIdx="1" presStyleCnt="2">
        <dgm:presLayoutVars>
          <dgm:chPref val="3"/>
        </dgm:presLayoutVars>
      </dgm:prSet>
      <dgm:spPr/>
    </dgm:pt>
    <dgm:pt modelId="{68C9AC72-2D35-4D60-9260-2555DC066FA6}" type="pres">
      <dgm:prSet presAssocID="{D72C4C0D-0DE0-4101-BAE6-6A1954518C95}" presName="hierChild3" presStyleCnt="0"/>
      <dgm:spPr/>
    </dgm:pt>
    <dgm:pt modelId="{836CB5B4-154D-4F7A-A214-CC663CFA933D}" type="pres">
      <dgm:prSet presAssocID="{D208CEC9-5D94-440A-884E-814F2E799632}" presName="Name17" presStyleLbl="parChTrans1D3" presStyleIdx="0" presStyleCnt="1"/>
      <dgm:spPr/>
    </dgm:pt>
    <dgm:pt modelId="{CC9AF7D5-3F96-463D-9BF1-63D83C98CE85}" type="pres">
      <dgm:prSet presAssocID="{41EB6989-A1E6-4B16-A314-35E2ADE12800}" presName="hierRoot3" presStyleCnt="0"/>
      <dgm:spPr/>
    </dgm:pt>
    <dgm:pt modelId="{96CACB7C-2794-4642-BE43-8654571E78C3}" type="pres">
      <dgm:prSet presAssocID="{41EB6989-A1E6-4B16-A314-35E2ADE12800}" presName="composite3" presStyleCnt="0"/>
      <dgm:spPr/>
    </dgm:pt>
    <dgm:pt modelId="{2A5D6751-074C-4C89-B0DE-42DB65BE2D4A}" type="pres">
      <dgm:prSet presAssocID="{41EB6989-A1E6-4B16-A314-35E2ADE12800}" presName="background3" presStyleLbl="node3" presStyleIdx="0" presStyleCnt="1"/>
      <dgm:spPr/>
    </dgm:pt>
    <dgm:pt modelId="{C0D38F1A-88A0-480D-80E8-249C5D9E45C2}" type="pres">
      <dgm:prSet presAssocID="{41EB6989-A1E6-4B16-A314-35E2ADE12800}" presName="text3" presStyleLbl="fgAcc3" presStyleIdx="0" presStyleCnt="1">
        <dgm:presLayoutVars>
          <dgm:chPref val="3"/>
        </dgm:presLayoutVars>
      </dgm:prSet>
      <dgm:spPr/>
    </dgm:pt>
    <dgm:pt modelId="{DAA3EC59-89E6-49DD-808E-B9F5BC9C3411}" type="pres">
      <dgm:prSet presAssocID="{41EB6989-A1E6-4B16-A314-35E2ADE12800}" presName="hierChild4" presStyleCnt="0"/>
      <dgm:spPr/>
    </dgm:pt>
  </dgm:ptLst>
  <dgm:cxnLst>
    <dgm:cxn modelId="{E2B83008-DECA-4B2C-BFD3-6E7FB709E073}" type="presOf" srcId="{41EB6989-A1E6-4B16-A314-35E2ADE12800}" destId="{C0D38F1A-88A0-480D-80E8-249C5D9E45C2}" srcOrd="0" destOrd="0" presId="urn:microsoft.com/office/officeart/2005/8/layout/hierarchy1"/>
    <dgm:cxn modelId="{195D33E9-65CF-4371-A71F-3860F994E3DE}" srcId="{BDDD21FA-FF04-4FDB-B763-038631288672}" destId="{D72C4C0D-0DE0-4101-BAE6-6A1954518C95}" srcOrd="1" destOrd="0" parTransId="{393E9A87-CE5A-4CC4-B839-08EA1A201BBB}" sibTransId="{7D46EAC2-B55A-4FB9-9207-1478DAAA0947}"/>
    <dgm:cxn modelId="{21BEDA1D-66AF-4AB1-A55D-3085D92D40C2}" type="presOf" srcId="{D208CEC9-5D94-440A-884E-814F2E799632}" destId="{836CB5B4-154D-4F7A-A214-CC663CFA933D}" srcOrd="0" destOrd="0" presId="urn:microsoft.com/office/officeart/2005/8/layout/hierarchy1"/>
    <dgm:cxn modelId="{C3153DB9-C25D-4520-81DB-37BAFC8EF395}" type="presOf" srcId="{393E9A87-CE5A-4CC4-B839-08EA1A201BBB}" destId="{ED03A953-698A-43B8-99B4-D1CEF31163B0}" srcOrd="0" destOrd="0" presId="urn:microsoft.com/office/officeart/2005/8/layout/hierarchy1"/>
    <dgm:cxn modelId="{5E523440-CCB5-4E0E-801F-E9553C5184EC}" type="presOf" srcId="{0523CF4B-895F-4EA1-BF2D-F5517F9B0FBB}" destId="{E776B9A2-DFC4-4452-B048-8B0C7603A0B6}" srcOrd="0" destOrd="0" presId="urn:microsoft.com/office/officeart/2005/8/layout/hierarchy1"/>
    <dgm:cxn modelId="{73B02600-B61A-4DFE-9F43-1FB927F93AB9}" type="presOf" srcId="{BDDD21FA-FF04-4FDB-B763-038631288672}" destId="{91C467BB-F901-424D-89D0-4A55C7C2459C}" srcOrd="0" destOrd="0" presId="urn:microsoft.com/office/officeart/2005/8/layout/hierarchy1"/>
    <dgm:cxn modelId="{F285B9F1-1C81-439A-8882-29671BB4FC46}" srcId="{BDDD21FA-FF04-4FDB-B763-038631288672}" destId="{3C801AA6-4991-42F6-8ECD-73BC0CDC7182}" srcOrd="0" destOrd="0" parTransId="{F4EE22A7-AC0D-4D52-B04F-92FFB3015052}" sibTransId="{0CF7E1BB-1190-4AA7-A9AC-5D263594D21C}"/>
    <dgm:cxn modelId="{9A756EBC-45CE-4881-AE47-62006D4CB8EC}" type="presOf" srcId="{3C801AA6-4991-42F6-8ECD-73BC0CDC7182}" destId="{BB43FC58-3F57-4F80-9E51-2CA8B61125EA}" srcOrd="0" destOrd="0" presId="urn:microsoft.com/office/officeart/2005/8/layout/hierarchy1"/>
    <dgm:cxn modelId="{6441EAD7-C712-4F39-8F62-0A2B020A3B3C}" type="presOf" srcId="{D72C4C0D-0DE0-4101-BAE6-6A1954518C95}" destId="{0CE820BD-7726-4991-B2A4-6AEC3D00DB8D}" srcOrd="0" destOrd="0" presId="urn:microsoft.com/office/officeart/2005/8/layout/hierarchy1"/>
    <dgm:cxn modelId="{D064EB00-04BB-4003-B360-2FD494B9581F}" srcId="{D72C4C0D-0DE0-4101-BAE6-6A1954518C95}" destId="{41EB6989-A1E6-4B16-A314-35E2ADE12800}" srcOrd="0" destOrd="0" parTransId="{D208CEC9-5D94-440A-884E-814F2E799632}" sibTransId="{0FBBC1D7-AD43-4A2B-97E0-EE86BE1DAE4A}"/>
    <dgm:cxn modelId="{28CA8543-27D2-4D14-A60F-E21B80D45998}" srcId="{0523CF4B-895F-4EA1-BF2D-F5517F9B0FBB}" destId="{BDDD21FA-FF04-4FDB-B763-038631288672}" srcOrd="0" destOrd="0" parTransId="{4ED4DCFB-DB44-4F52-B62B-6BA9F52E0D59}" sibTransId="{933281E7-D0B8-430C-9707-9B46D1D0FE8B}"/>
    <dgm:cxn modelId="{52946EBD-9D11-45E4-B654-66A53EA5F47A}" type="presOf" srcId="{F4EE22A7-AC0D-4D52-B04F-92FFB3015052}" destId="{E1FE3936-0DCC-4080-9E94-9BC98D56E43F}" srcOrd="0" destOrd="0" presId="urn:microsoft.com/office/officeart/2005/8/layout/hierarchy1"/>
    <dgm:cxn modelId="{5C1B0874-1F7D-49B7-B84F-EA9E75D4C713}" type="presParOf" srcId="{E776B9A2-DFC4-4452-B048-8B0C7603A0B6}" destId="{6906714D-9CC4-4BBB-86AF-65DC803C5A70}" srcOrd="0" destOrd="0" presId="urn:microsoft.com/office/officeart/2005/8/layout/hierarchy1"/>
    <dgm:cxn modelId="{04444025-5182-4B6A-ACA4-CCD7E0BC9E4C}" type="presParOf" srcId="{6906714D-9CC4-4BBB-86AF-65DC803C5A70}" destId="{822660CB-522E-4978-ADC6-F22B082E2474}" srcOrd="0" destOrd="0" presId="urn:microsoft.com/office/officeart/2005/8/layout/hierarchy1"/>
    <dgm:cxn modelId="{3EE0FAA3-13F5-48E4-87FE-4545501BD99E}" type="presParOf" srcId="{822660CB-522E-4978-ADC6-F22B082E2474}" destId="{71D8A142-9A2D-4170-B394-FD8579A29EBE}" srcOrd="0" destOrd="0" presId="urn:microsoft.com/office/officeart/2005/8/layout/hierarchy1"/>
    <dgm:cxn modelId="{2F390597-C903-42A1-B4C0-F9BD060E3170}" type="presParOf" srcId="{822660CB-522E-4978-ADC6-F22B082E2474}" destId="{91C467BB-F901-424D-89D0-4A55C7C2459C}" srcOrd="1" destOrd="0" presId="urn:microsoft.com/office/officeart/2005/8/layout/hierarchy1"/>
    <dgm:cxn modelId="{E08836A8-309F-4ABB-A456-D93805B77811}" type="presParOf" srcId="{6906714D-9CC4-4BBB-86AF-65DC803C5A70}" destId="{79504418-D52D-4100-9480-793DE0083F7C}" srcOrd="1" destOrd="0" presId="urn:microsoft.com/office/officeart/2005/8/layout/hierarchy1"/>
    <dgm:cxn modelId="{AD5C5618-CDB4-4831-BC72-CF5207961030}" type="presParOf" srcId="{79504418-D52D-4100-9480-793DE0083F7C}" destId="{E1FE3936-0DCC-4080-9E94-9BC98D56E43F}" srcOrd="0" destOrd="0" presId="urn:microsoft.com/office/officeart/2005/8/layout/hierarchy1"/>
    <dgm:cxn modelId="{3AE0C6F9-000D-40DE-ABA3-8809830A35FC}" type="presParOf" srcId="{79504418-D52D-4100-9480-793DE0083F7C}" destId="{BC011D11-AD00-4AD9-89B6-D370A5CC5B5E}" srcOrd="1" destOrd="0" presId="urn:microsoft.com/office/officeart/2005/8/layout/hierarchy1"/>
    <dgm:cxn modelId="{748799A9-3F49-457F-AA9A-8C61BB238D12}" type="presParOf" srcId="{BC011D11-AD00-4AD9-89B6-D370A5CC5B5E}" destId="{0F3ACEAA-0F6D-4E10-91E6-F621D45EE8E7}" srcOrd="0" destOrd="0" presId="urn:microsoft.com/office/officeart/2005/8/layout/hierarchy1"/>
    <dgm:cxn modelId="{30D04C21-FF6E-4610-9AC8-18082BCA1B89}" type="presParOf" srcId="{0F3ACEAA-0F6D-4E10-91E6-F621D45EE8E7}" destId="{B967FEDD-7EC9-44D4-AC1F-D6E46394FF6A}" srcOrd="0" destOrd="0" presId="urn:microsoft.com/office/officeart/2005/8/layout/hierarchy1"/>
    <dgm:cxn modelId="{8F4C435C-D250-49DE-94AC-21964DF0C225}" type="presParOf" srcId="{0F3ACEAA-0F6D-4E10-91E6-F621D45EE8E7}" destId="{BB43FC58-3F57-4F80-9E51-2CA8B61125EA}" srcOrd="1" destOrd="0" presId="urn:microsoft.com/office/officeart/2005/8/layout/hierarchy1"/>
    <dgm:cxn modelId="{1A78C221-4280-4F06-9AB2-0F920C885B87}" type="presParOf" srcId="{BC011D11-AD00-4AD9-89B6-D370A5CC5B5E}" destId="{E07112A7-9C43-4E5A-BB94-2BBE680CC167}" srcOrd="1" destOrd="0" presId="urn:microsoft.com/office/officeart/2005/8/layout/hierarchy1"/>
    <dgm:cxn modelId="{6E1166EB-8A32-4A23-A80E-65008FB4EFA8}" type="presParOf" srcId="{79504418-D52D-4100-9480-793DE0083F7C}" destId="{ED03A953-698A-43B8-99B4-D1CEF31163B0}" srcOrd="2" destOrd="0" presId="urn:microsoft.com/office/officeart/2005/8/layout/hierarchy1"/>
    <dgm:cxn modelId="{5D402333-59E8-4976-9304-46982B377AC1}" type="presParOf" srcId="{79504418-D52D-4100-9480-793DE0083F7C}" destId="{2125E687-B299-4A63-BE86-3F5566E1FE60}" srcOrd="3" destOrd="0" presId="urn:microsoft.com/office/officeart/2005/8/layout/hierarchy1"/>
    <dgm:cxn modelId="{4CD25E1C-66A5-41A7-BFE6-16577A244F51}" type="presParOf" srcId="{2125E687-B299-4A63-BE86-3F5566E1FE60}" destId="{14C96E36-21DB-45B1-9E32-C1ACEF0E677C}" srcOrd="0" destOrd="0" presId="urn:microsoft.com/office/officeart/2005/8/layout/hierarchy1"/>
    <dgm:cxn modelId="{5D9E98D5-75A0-48EA-8F73-2F57933B98DC}" type="presParOf" srcId="{14C96E36-21DB-45B1-9E32-C1ACEF0E677C}" destId="{6E3E63F5-BA73-46A1-BB02-EB597DB230C6}" srcOrd="0" destOrd="0" presId="urn:microsoft.com/office/officeart/2005/8/layout/hierarchy1"/>
    <dgm:cxn modelId="{4D2FCED5-11E5-488A-AA58-F4A195ACD4BE}" type="presParOf" srcId="{14C96E36-21DB-45B1-9E32-C1ACEF0E677C}" destId="{0CE820BD-7726-4991-B2A4-6AEC3D00DB8D}" srcOrd="1" destOrd="0" presId="urn:microsoft.com/office/officeart/2005/8/layout/hierarchy1"/>
    <dgm:cxn modelId="{6B5D6107-E18F-40E1-9AC0-F55E5565CD32}" type="presParOf" srcId="{2125E687-B299-4A63-BE86-3F5566E1FE60}" destId="{68C9AC72-2D35-4D60-9260-2555DC066FA6}" srcOrd="1" destOrd="0" presId="urn:microsoft.com/office/officeart/2005/8/layout/hierarchy1"/>
    <dgm:cxn modelId="{7724F3EE-27FC-45AB-B114-3ED149608B45}" type="presParOf" srcId="{68C9AC72-2D35-4D60-9260-2555DC066FA6}" destId="{836CB5B4-154D-4F7A-A214-CC663CFA933D}" srcOrd="0" destOrd="0" presId="urn:microsoft.com/office/officeart/2005/8/layout/hierarchy1"/>
    <dgm:cxn modelId="{09A7000C-6C65-4241-8502-5AF6BE5DB52A}" type="presParOf" srcId="{68C9AC72-2D35-4D60-9260-2555DC066FA6}" destId="{CC9AF7D5-3F96-463D-9BF1-63D83C98CE85}" srcOrd="1" destOrd="0" presId="urn:microsoft.com/office/officeart/2005/8/layout/hierarchy1"/>
    <dgm:cxn modelId="{7868DD79-2C95-4C96-A7FB-D1D2C41B170F}" type="presParOf" srcId="{CC9AF7D5-3F96-463D-9BF1-63D83C98CE85}" destId="{96CACB7C-2794-4642-BE43-8654571E78C3}" srcOrd="0" destOrd="0" presId="urn:microsoft.com/office/officeart/2005/8/layout/hierarchy1"/>
    <dgm:cxn modelId="{39A743E5-8004-4D5D-A6E7-D85CB3189911}" type="presParOf" srcId="{96CACB7C-2794-4642-BE43-8654571E78C3}" destId="{2A5D6751-074C-4C89-B0DE-42DB65BE2D4A}" srcOrd="0" destOrd="0" presId="urn:microsoft.com/office/officeart/2005/8/layout/hierarchy1"/>
    <dgm:cxn modelId="{792ED6A3-69C8-4B39-880A-D2C6889D4C98}" type="presParOf" srcId="{96CACB7C-2794-4642-BE43-8654571E78C3}" destId="{C0D38F1A-88A0-480D-80E8-249C5D9E45C2}" srcOrd="1" destOrd="0" presId="urn:microsoft.com/office/officeart/2005/8/layout/hierarchy1"/>
    <dgm:cxn modelId="{194FB583-C0A2-4E93-87ED-6D09B2550A40}" type="presParOf" srcId="{CC9AF7D5-3F96-463D-9BF1-63D83C98CE85}" destId="{DAA3EC59-89E6-49DD-808E-B9F5BC9C34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E46612-B39F-469F-B712-B93B114F8C59}" type="doc">
      <dgm:prSet loTypeId="urn:microsoft.com/office/officeart/2005/8/layout/hierarchy1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ru-RU"/>
        </a:p>
      </dgm:t>
    </dgm:pt>
    <dgm:pt modelId="{3F5C8894-3F6B-4AF0-B423-1728528744B4}">
      <dgm:prSet phldrT="[Текст]"/>
      <dgm:spPr/>
      <dgm:t>
        <a:bodyPr/>
        <a:lstStyle/>
        <a:p>
          <a:r>
            <a:rPr lang="en-US"/>
            <a:t>Login Form</a:t>
          </a:r>
          <a:endParaRPr lang="ru-RU"/>
        </a:p>
      </dgm:t>
    </dgm:pt>
    <dgm:pt modelId="{A12D0A24-9273-4F00-ADFC-EFF307A11937}" type="parTrans" cxnId="{7E4B753A-F275-4949-BABC-5938DD9B98D7}">
      <dgm:prSet/>
      <dgm:spPr/>
      <dgm:t>
        <a:bodyPr/>
        <a:lstStyle/>
        <a:p>
          <a:endParaRPr lang="ru-RU"/>
        </a:p>
      </dgm:t>
    </dgm:pt>
    <dgm:pt modelId="{554FA57C-9CD3-4259-91DC-5A1FC5F3E94A}" type="sibTrans" cxnId="{7E4B753A-F275-4949-BABC-5938DD9B98D7}">
      <dgm:prSet/>
      <dgm:spPr/>
      <dgm:t>
        <a:bodyPr/>
        <a:lstStyle/>
        <a:p>
          <a:endParaRPr lang="ru-RU"/>
        </a:p>
      </dgm:t>
    </dgm:pt>
    <dgm:pt modelId="{1736801C-7ABB-4641-A653-7074F17C4F47}">
      <dgm:prSet phldrT="[Текст]"/>
      <dgm:spPr/>
      <dgm:t>
        <a:bodyPr/>
        <a:lstStyle/>
        <a:p>
          <a:r>
            <a:rPr lang="en-US"/>
            <a:t>Contact Book Form</a:t>
          </a:r>
          <a:endParaRPr lang="ru-RU"/>
        </a:p>
      </dgm:t>
    </dgm:pt>
    <dgm:pt modelId="{66EC3371-A0E6-45A6-9345-D068F2FDFE05}" type="parTrans" cxnId="{ECC5E4A5-F8B0-4518-A8AC-66C59DB4FEEA}">
      <dgm:prSet/>
      <dgm:spPr/>
      <dgm:t>
        <a:bodyPr/>
        <a:lstStyle/>
        <a:p>
          <a:endParaRPr lang="ru-RU"/>
        </a:p>
      </dgm:t>
    </dgm:pt>
    <dgm:pt modelId="{0C06EB33-C7E9-46C5-8C61-819A9FA7F506}" type="sibTrans" cxnId="{ECC5E4A5-F8B0-4518-A8AC-66C59DB4FEEA}">
      <dgm:prSet/>
      <dgm:spPr/>
      <dgm:t>
        <a:bodyPr/>
        <a:lstStyle/>
        <a:p>
          <a:endParaRPr lang="ru-RU"/>
        </a:p>
      </dgm:t>
    </dgm:pt>
    <dgm:pt modelId="{5393995C-32A7-417A-B7CC-BBC4BC7DFC77}">
      <dgm:prSet phldrT="[Текст]"/>
      <dgm:spPr/>
      <dgm:t>
        <a:bodyPr/>
        <a:lstStyle/>
        <a:p>
          <a:r>
            <a:rPr lang="en-US"/>
            <a:t>Chat Form</a:t>
          </a:r>
          <a:endParaRPr lang="ru-RU"/>
        </a:p>
      </dgm:t>
    </dgm:pt>
    <dgm:pt modelId="{281AEA0D-B27C-4D41-82E1-623CDCB50075}" type="parTrans" cxnId="{8D1A5139-37F5-4466-92A6-C760C7E55E94}">
      <dgm:prSet/>
      <dgm:spPr/>
      <dgm:t>
        <a:bodyPr/>
        <a:lstStyle/>
        <a:p>
          <a:endParaRPr lang="ru-RU"/>
        </a:p>
      </dgm:t>
    </dgm:pt>
    <dgm:pt modelId="{B28D7770-300B-4AAC-9F64-B0D37314F96B}" type="sibTrans" cxnId="{8D1A5139-37F5-4466-92A6-C760C7E55E94}">
      <dgm:prSet/>
      <dgm:spPr/>
      <dgm:t>
        <a:bodyPr/>
        <a:lstStyle/>
        <a:p>
          <a:endParaRPr lang="ru-RU"/>
        </a:p>
      </dgm:t>
    </dgm:pt>
    <dgm:pt modelId="{907ECF68-18E6-42DE-9685-21642DD5373D}" type="pres">
      <dgm:prSet presAssocID="{29E46612-B39F-469F-B712-B93B114F8C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D49BFE7-8B1F-4E00-99C7-F914909CD0D9}" type="pres">
      <dgm:prSet presAssocID="{3F5C8894-3F6B-4AF0-B423-1728528744B4}" presName="hierRoot1" presStyleCnt="0"/>
      <dgm:spPr/>
    </dgm:pt>
    <dgm:pt modelId="{FCB9BCA8-DBA2-4D3F-8B87-80567D3E5D45}" type="pres">
      <dgm:prSet presAssocID="{3F5C8894-3F6B-4AF0-B423-1728528744B4}" presName="composite" presStyleCnt="0"/>
      <dgm:spPr/>
    </dgm:pt>
    <dgm:pt modelId="{E386757F-EA98-44AE-A75F-DEA0F64B2FDD}" type="pres">
      <dgm:prSet presAssocID="{3F5C8894-3F6B-4AF0-B423-1728528744B4}" presName="background" presStyleLbl="node0" presStyleIdx="0" presStyleCnt="1"/>
      <dgm:spPr/>
    </dgm:pt>
    <dgm:pt modelId="{FC6FEA09-EBFD-4DEA-BFEA-2DCBF185DCD1}" type="pres">
      <dgm:prSet presAssocID="{3F5C8894-3F6B-4AF0-B423-1728528744B4}" presName="text" presStyleLbl="fgAcc0" presStyleIdx="0" presStyleCnt="1">
        <dgm:presLayoutVars>
          <dgm:chPref val="3"/>
        </dgm:presLayoutVars>
      </dgm:prSet>
      <dgm:spPr/>
    </dgm:pt>
    <dgm:pt modelId="{8EF06ECB-5AA9-435D-9356-6EAE61A35C38}" type="pres">
      <dgm:prSet presAssocID="{3F5C8894-3F6B-4AF0-B423-1728528744B4}" presName="hierChild2" presStyleCnt="0"/>
      <dgm:spPr/>
    </dgm:pt>
    <dgm:pt modelId="{10334681-D576-43CE-A939-915E7B0FA775}" type="pres">
      <dgm:prSet presAssocID="{66EC3371-A0E6-45A6-9345-D068F2FDFE05}" presName="Name10" presStyleLbl="parChTrans1D2" presStyleIdx="0" presStyleCnt="1"/>
      <dgm:spPr/>
    </dgm:pt>
    <dgm:pt modelId="{CFB5435B-5C0A-452C-B62B-921265A7FC7F}" type="pres">
      <dgm:prSet presAssocID="{1736801C-7ABB-4641-A653-7074F17C4F47}" presName="hierRoot2" presStyleCnt="0"/>
      <dgm:spPr/>
    </dgm:pt>
    <dgm:pt modelId="{52E65DCC-20A8-441E-8C52-7AF3DEF2664B}" type="pres">
      <dgm:prSet presAssocID="{1736801C-7ABB-4641-A653-7074F17C4F47}" presName="composite2" presStyleCnt="0"/>
      <dgm:spPr/>
    </dgm:pt>
    <dgm:pt modelId="{201F8ABE-89A1-4C14-895B-2E5956C1A22E}" type="pres">
      <dgm:prSet presAssocID="{1736801C-7ABB-4641-A653-7074F17C4F47}" presName="background2" presStyleLbl="node2" presStyleIdx="0" presStyleCnt="1"/>
      <dgm:spPr/>
    </dgm:pt>
    <dgm:pt modelId="{E0B7EFF4-F17E-4260-9EFF-1EDA9B5D97E3}" type="pres">
      <dgm:prSet presAssocID="{1736801C-7ABB-4641-A653-7074F17C4F47}" presName="text2" presStyleLbl="fgAcc2" presStyleIdx="0" presStyleCnt="1">
        <dgm:presLayoutVars>
          <dgm:chPref val="3"/>
        </dgm:presLayoutVars>
      </dgm:prSet>
      <dgm:spPr/>
    </dgm:pt>
    <dgm:pt modelId="{602A8273-36A5-4903-A8C5-742A31FBD05F}" type="pres">
      <dgm:prSet presAssocID="{1736801C-7ABB-4641-A653-7074F17C4F47}" presName="hierChild3" presStyleCnt="0"/>
      <dgm:spPr/>
    </dgm:pt>
    <dgm:pt modelId="{FD3112A7-5497-48CA-A13A-4ACA556AC03C}" type="pres">
      <dgm:prSet presAssocID="{281AEA0D-B27C-4D41-82E1-623CDCB50075}" presName="Name17" presStyleLbl="parChTrans1D3" presStyleIdx="0" presStyleCnt="1"/>
      <dgm:spPr/>
    </dgm:pt>
    <dgm:pt modelId="{C957C66E-350D-4DD2-A9C8-1846CE091955}" type="pres">
      <dgm:prSet presAssocID="{5393995C-32A7-417A-B7CC-BBC4BC7DFC77}" presName="hierRoot3" presStyleCnt="0"/>
      <dgm:spPr/>
    </dgm:pt>
    <dgm:pt modelId="{E26808C9-E4F5-482E-8888-36B9E7CED5DE}" type="pres">
      <dgm:prSet presAssocID="{5393995C-32A7-417A-B7CC-BBC4BC7DFC77}" presName="composite3" presStyleCnt="0"/>
      <dgm:spPr/>
    </dgm:pt>
    <dgm:pt modelId="{DF703D02-FE82-48CD-975F-C2C3CEF50259}" type="pres">
      <dgm:prSet presAssocID="{5393995C-32A7-417A-B7CC-BBC4BC7DFC77}" presName="background3" presStyleLbl="node3" presStyleIdx="0" presStyleCnt="1"/>
      <dgm:spPr/>
    </dgm:pt>
    <dgm:pt modelId="{8242A465-35C6-44FC-B8E6-6B650739FF01}" type="pres">
      <dgm:prSet presAssocID="{5393995C-32A7-417A-B7CC-BBC4BC7DFC77}" presName="text3" presStyleLbl="fgAcc3" presStyleIdx="0" presStyleCnt="1">
        <dgm:presLayoutVars>
          <dgm:chPref val="3"/>
        </dgm:presLayoutVars>
      </dgm:prSet>
      <dgm:spPr/>
    </dgm:pt>
    <dgm:pt modelId="{903009DB-5474-4542-A8BE-582851EBD5B5}" type="pres">
      <dgm:prSet presAssocID="{5393995C-32A7-417A-B7CC-BBC4BC7DFC77}" presName="hierChild4" presStyleCnt="0"/>
      <dgm:spPr/>
    </dgm:pt>
  </dgm:ptLst>
  <dgm:cxnLst>
    <dgm:cxn modelId="{5B926FEF-1A57-462A-AD4C-244EBDAEA51F}" type="presOf" srcId="{1736801C-7ABB-4641-A653-7074F17C4F47}" destId="{E0B7EFF4-F17E-4260-9EFF-1EDA9B5D97E3}" srcOrd="0" destOrd="0" presId="urn:microsoft.com/office/officeart/2005/8/layout/hierarchy1"/>
    <dgm:cxn modelId="{FFAB3632-3FDF-415E-A912-A3D472A92737}" type="presOf" srcId="{3F5C8894-3F6B-4AF0-B423-1728528744B4}" destId="{FC6FEA09-EBFD-4DEA-BFEA-2DCBF185DCD1}" srcOrd="0" destOrd="0" presId="urn:microsoft.com/office/officeart/2005/8/layout/hierarchy1"/>
    <dgm:cxn modelId="{C9A4826C-6215-4013-B4FB-A3DF328E6EF0}" type="presOf" srcId="{281AEA0D-B27C-4D41-82E1-623CDCB50075}" destId="{FD3112A7-5497-48CA-A13A-4ACA556AC03C}" srcOrd="0" destOrd="0" presId="urn:microsoft.com/office/officeart/2005/8/layout/hierarchy1"/>
    <dgm:cxn modelId="{C31FD31A-16FF-4677-BD86-D858B7DC7D7C}" type="presOf" srcId="{29E46612-B39F-469F-B712-B93B114F8C59}" destId="{907ECF68-18E6-42DE-9685-21642DD5373D}" srcOrd="0" destOrd="0" presId="urn:microsoft.com/office/officeart/2005/8/layout/hierarchy1"/>
    <dgm:cxn modelId="{7E4B753A-F275-4949-BABC-5938DD9B98D7}" srcId="{29E46612-B39F-469F-B712-B93B114F8C59}" destId="{3F5C8894-3F6B-4AF0-B423-1728528744B4}" srcOrd="0" destOrd="0" parTransId="{A12D0A24-9273-4F00-ADFC-EFF307A11937}" sibTransId="{554FA57C-9CD3-4259-91DC-5A1FC5F3E94A}"/>
    <dgm:cxn modelId="{468DF0EE-24FE-4034-B561-7B1F6E1DF221}" type="presOf" srcId="{5393995C-32A7-417A-B7CC-BBC4BC7DFC77}" destId="{8242A465-35C6-44FC-B8E6-6B650739FF01}" srcOrd="0" destOrd="0" presId="urn:microsoft.com/office/officeart/2005/8/layout/hierarchy1"/>
    <dgm:cxn modelId="{ECC5E4A5-F8B0-4518-A8AC-66C59DB4FEEA}" srcId="{3F5C8894-3F6B-4AF0-B423-1728528744B4}" destId="{1736801C-7ABB-4641-A653-7074F17C4F47}" srcOrd="0" destOrd="0" parTransId="{66EC3371-A0E6-45A6-9345-D068F2FDFE05}" sibTransId="{0C06EB33-C7E9-46C5-8C61-819A9FA7F506}"/>
    <dgm:cxn modelId="{8D1A5139-37F5-4466-92A6-C760C7E55E94}" srcId="{1736801C-7ABB-4641-A653-7074F17C4F47}" destId="{5393995C-32A7-417A-B7CC-BBC4BC7DFC77}" srcOrd="0" destOrd="0" parTransId="{281AEA0D-B27C-4D41-82E1-623CDCB50075}" sibTransId="{B28D7770-300B-4AAC-9F64-B0D37314F96B}"/>
    <dgm:cxn modelId="{34FC621A-7F38-48BD-A9E2-558EA3773BA5}" type="presOf" srcId="{66EC3371-A0E6-45A6-9345-D068F2FDFE05}" destId="{10334681-D576-43CE-A939-915E7B0FA775}" srcOrd="0" destOrd="0" presId="urn:microsoft.com/office/officeart/2005/8/layout/hierarchy1"/>
    <dgm:cxn modelId="{F8CFE71C-6BF9-42F4-BD63-5F7246733023}" type="presParOf" srcId="{907ECF68-18E6-42DE-9685-21642DD5373D}" destId="{4D49BFE7-8B1F-4E00-99C7-F914909CD0D9}" srcOrd="0" destOrd="0" presId="urn:microsoft.com/office/officeart/2005/8/layout/hierarchy1"/>
    <dgm:cxn modelId="{6542E8FE-F008-470F-A281-370700D59FFB}" type="presParOf" srcId="{4D49BFE7-8B1F-4E00-99C7-F914909CD0D9}" destId="{FCB9BCA8-DBA2-4D3F-8B87-80567D3E5D45}" srcOrd="0" destOrd="0" presId="urn:microsoft.com/office/officeart/2005/8/layout/hierarchy1"/>
    <dgm:cxn modelId="{1DE4CCEC-572B-4633-B860-B54F919A475C}" type="presParOf" srcId="{FCB9BCA8-DBA2-4D3F-8B87-80567D3E5D45}" destId="{E386757F-EA98-44AE-A75F-DEA0F64B2FDD}" srcOrd="0" destOrd="0" presId="urn:microsoft.com/office/officeart/2005/8/layout/hierarchy1"/>
    <dgm:cxn modelId="{71B2FCB6-0726-424D-853D-02964B6017D2}" type="presParOf" srcId="{FCB9BCA8-DBA2-4D3F-8B87-80567D3E5D45}" destId="{FC6FEA09-EBFD-4DEA-BFEA-2DCBF185DCD1}" srcOrd="1" destOrd="0" presId="urn:microsoft.com/office/officeart/2005/8/layout/hierarchy1"/>
    <dgm:cxn modelId="{3E2A8490-A485-4713-A0AF-2A60F54DFFCB}" type="presParOf" srcId="{4D49BFE7-8B1F-4E00-99C7-F914909CD0D9}" destId="{8EF06ECB-5AA9-435D-9356-6EAE61A35C38}" srcOrd="1" destOrd="0" presId="urn:microsoft.com/office/officeart/2005/8/layout/hierarchy1"/>
    <dgm:cxn modelId="{75565F82-DCEB-40EE-A665-EFC38D53D32B}" type="presParOf" srcId="{8EF06ECB-5AA9-435D-9356-6EAE61A35C38}" destId="{10334681-D576-43CE-A939-915E7B0FA775}" srcOrd="0" destOrd="0" presId="urn:microsoft.com/office/officeart/2005/8/layout/hierarchy1"/>
    <dgm:cxn modelId="{65C906B0-FCCD-4A29-92BF-1913F0B60890}" type="presParOf" srcId="{8EF06ECB-5AA9-435D-9356-6EAE61A35C38}" destId="{CFB5435B-5C0A-452C-B62B-921265A7FC7F}" srcOrd="1" destOrd="0" presId="urn:microsoft.com/office/officeart/2005/8/layout/hierarchy1"/>
    <dgm:cxn modelId="{390C4F6B-FEAD-434C-AE66-C5381BFF3A50}" type="presParOf" srcId="{CFB5435B-5C0A-452C-B62B-921265A7FC7F}" destId="{52E65DCC-20A8-441E-8C52-7AF3DEF2664B}" srcOrd="0" destOrd="0" presId="urn:microsoft.com/office/officeart/2005/8/layout/hierarchy1"/>
    <dgm:cxn modelId="{77030449-3D4C-4B87-A879-D850C56CB38B}" type="presParOf" srcId="{52E65DCC-20A8-441E-8C52-7AF3DEF2664B}" destId="{201F8ABE-89A1-4C14-895B-2E5956C1A22E}" srcOrd="0" destOrd="0" presId="urn:microsoft.com/office/officeart/2005/8/layout/hierarchy1"/>
    <dgm:cxn modelId="{F0AB048F-E8F9-491E-95E6-179F7EFCD726}" type="presParOf" srcId="{52E65DCC-20A8-441E-8C52-7AF3DEF2664B}" destId="{E0B7EFF4-F17E-4260-9EFF-1EDA9B5D97E3}" srcOrd="1" destOrd="0" presId="urn:microsoft.com/office/officeart/2005/8/layout/hierarchy1"/>
    <dgm:cxn modelId="{E5E90318-8D8E-4FAC-B75D-90BDB47BF1E5}" type="presParOf" srcId="{CFB5435B-5C0A-452C-B62B-921265A7FC7F}" destId="{602A8273-36A5-4903-A8C5-742A31FBD05F}" srcOrd="1" destOrd="0" presId="urn:microsoft.com/office/officeart/2005/8/layout/hierarchy1"/>
    <dgm:cxn modelId="{7D84D0A5-DD8C-4340-8D20-27B9180BB93C}" type="presParOf" srcId="{602A8273-36A5-4903-A8C5-742A31FBD05F}" destId="{FD3112A7-5497-48CA-A13A-4ACA556AC03C}" srcOrd="0" destOrd="0" presId="urn:microsoft.com/office/officeart/2005/8/layout/hierarchy1"/>
    <dgm:cxn modelId="{4A561839-C963-46DB-9B5B-B83DB9946831}" type="presParOf" srcId="{602A8273-36A5-4903-A8C5-742A31FBD05F}" destId="{C957C66E-350D-4DD2-A9C8-1846CE091955}" srcOrd="1" destOrd="0" presId="urn:microsoft.com/office/officeart/2005/8/layout/hierarchy1"/>
    <dgm:cxn modelId="{7E81310F-B6FF-4A0E-BD50-99E0A04CB7A9}" type="presParOf" srcId="{C957C66E-350D-4DD2-A9C8-1846CE091955}" destId="{E26808C9-E4F5-482E-8888-36B9E7CED5DE}" srcOrd="0" destOrd="0" presId="urn:microsoft.com/office/officeart/2005/8/layout/hierarchy1"/>
    <dgm:cxn modelId="{F6862BF1-75B3-4D1E-9959-A35F42BDC428}" type="presParOf" srcId="{E26808C9-E4F5-482E-8888-36B9E7CED5DE}" destId="{DF703D02-FE82-48CD-975F-C2C3CEF50259}" srcOrd="0" destOrd="0" presId="urn:microsoft.com/office/officeart/2005/8/layout/hierarchy1"/>
    <dgm:cxn modelId="{91948286-1B55-42FE-9A65-4C693C0C4E36}" type="presParOf" srcId="{E26808C9-E4F5-482E-8888-36B9E7CED5DE}" destId="{8242A465-35C6-44FC-B8E6-6B650739FF01}" srcOrd="1" destOrd="0" presId="urn:microsoft.com/office/officeart/2005/8/layout/hierarchy1"/>
    <dgm:cxn modelId="{7637AB67-CF5A-4A7B-AFE1-9B3CEBCD8F67}" type="presParOf" srcId="{C957C66E-350D-4DD2-A9C8-1846CE091955}" destId="{903009DB-5474-4542-A8BE-582851EBD5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6CB5B4-154D-4F7A-A214-CC663CFA933D}">
      <dsp:nvSpPr>
        <dsp:cNvPr id="0" name=""/>
        <dsp:cNvSpPr/>
      </dsp:nvSpPr>
      <dsp:spPr>
        <a:xfrm>
          <a:off x="3074933" y="1582810"/>
          <a:ext cx="91440" cy="294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83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3A953-698A-43B8-99B4-D1CEF31163B0}">
      <dsp:nvSpPr>
        <dsp:cNvPr id="0" name=""/>
        <dsp:cNvSpPr/>
      </dsp:nvSpPr>
      <dsp:spPr>
        <a:xfrm>
          <a:off x="2501143" y="644252"/>
          <a:ext cx="619510" cy="294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918"/>
              </a:lnTo>
              <a:lnTo>
                <a:pt x="619510" y="200918"/>
              </a:lnTo>
              <a:lnTo>
                <a:pt x="619510" y="29483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E3936-0DCC-4080-9E94-9BC98D56E43F}">
      <dsp:nvSpPr>
        <dsp:cNvPr id="0" name=""/>
        <dsp:cNvSpPr/>
      </dsp:nvSpPr>
      <dsp:spPr>
        <a:xfrm>
          <a:off x="1881633" y="644252"/>
          <a:ext cx="619510" cy="294830"/>
        </a:xfrm>
        <a:custGeom>
          <a:avLst/>
          <a:gdLst/>
          <a:ahLst/>
          <a:cxnLst/>
          <a:rect l="0" t="0" r="0" b="0"/>
          <a:pathLst>
            <a:path>
              <a:moveTo>
                <a:pt x="619510" y="0"/>
              </a:moveTo>
              <a:lnTo>
                <a:pt x="619510" y="200918"/>
              </a:lnTo>
              <a:lnTo>
                <a:pt x="0" y="200918"/>
              </a:lnTo>
              <a:lnTo>
                <a:pt x="0" y="29483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8A142-9A2D-4170-B394-FD8579A29EBE}">
      <dsp:nvSpPr>
        <dsp:cNvPr id="0" name=""/>
        <dsp:cNvSpPr/>
      </dsp:nvSpPr>
      <dsp:spPr>
        <a:xfrm>
          <a:off x="1994271" y="524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C467BB-F901-424D-89D0-4A55C7C2459C}">
      <dsp:nvSpPr>
        <dsp:cNvPr id="0" name=""/>
        <dsp:cNvSpPr/>
      </dsp:nvSpPr>
      <dsp:spPr>
        <a:xfrm>
          <a:off x="2106909" y="107531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Server core</a:t>
          </a:r>
          <a:endParaRPr lang="ru-RU" sz="1500" kern="1200"/>
        </a:p>
      </dsp:txBody>
      <dsp:txXfrm>
        <a:off x="2125763" y="126385"/>
        <a:ext cx="976036" cy="606019"/>
      </dsp:txXfrm>
    </dsp:sp>
    <dsp:sp modelId="{B967FEDD-7EC9-44D4-AC1F-D6E46394FF6A}">
      <dsp:nvSpPr>
        <dsp:cNvPr id="0" name=""/>
        <dsp:cNvSpPr/>
      </dsp:nvSpPr>
      <dsp:spPr>
        <a:xfrm>
          <a:off x="1374760" y="939083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43FC58-3F57-4F80-9E51-2CA8B61125EA}">
      <dsp:nvSpPr>
        <dsp:cNvPr id="0" name=""/>
        <dsp:cNvSpPr/>
      </dsp:nvSpPr>
      <dsp:spPr>
        <a:xfrm>
          <a:off x="1487399" y="1046089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Entities</a:t>
          </a:r>
          <a:endParaRPr lang="ru-RU" sz="1500" kern="1200"/>
        </a:p>
      </dsp:txBody>
      <dsp:txXfrm>
        <a:off x="1506253" y="1064943"/>
        <a:ext cx="976036" cy="606019"/>
      </dsp:txXfrm>
    </dsp:sp>
    <dsp:sp modelId="{6E3E63F5-BA73-46A1-BB02-EB597DB230C6}">
      <dsp:nvSpPr>
        <dsp:cNvPr id="0" name=""/>
        <dsp:cNvSpPr/>
      </dsp:nvSpPr>
      <dsp:spPr>
        <a:xfrm>
          <a:off x="2613781" y="939083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E820BD-7726-4991-B2A4-6AEC3D00DB8D}">
      <dsp:nvSpPr>
        <dsp:cNvPr id="0" name=""/>
        <dsp:cNvSpPr/>
      </dsp:nvSpPr>
      <dsp:spPr>
        <a:xfrm>
          <a:off x="2726419" y="1046089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Processors</a:t>
          </a:r>
          <a:endParaRPr lang="ru-RU" sz="1500" kern="1200"/>
        </a:p>
      </dsp:txBody>
      <dsp:txXfrm>
        <a:off x="2745273" y="1064943"/>
        <a:ext cx="976036" cy="606019"/>
      </dsp:txXfrm>
    </dsp:sp>
    <dsp:sp modelId="{2A5D6751-074C-4C89-B0DE-42DB65BE2D4A}">
      <dsp:nvSpPr>
        <dsp:cNvPr id="0" name=""/>
        <dsp:cNvSpPr/>
      </dsp:nvSpPr>
      <dsp:spPr>
        <a:xfrm>
          <a:off x="2613781" y="1877641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0D38F1A-88A0-480D-80E8-249C5D9E45C2}">
      <dsp:nvSpPr>
        <dsp:cNvPr id="0" name=""/>
        <dsp:cNvSpPr/>
      </dsp:nvSpPr>
      <dsp:spPr>
        <a:xfrm>
          <a:off x="2726419" y="1984647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DB Context</a:t>
          </a:r>
          <a:endParaRPr lang="ru-RU" sz="1500" kern="1200"/>
        </a:p>
      </dsp:txBody>
      <dsp:txXfrm>
        <a:off x="2745273" y="2003501"/>
        <a:ext cx="976036" cy="6060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3112A7-5497-48CA-A13A-4ACA556AC03C}">
      <dsp:nvSpPr>
        <dsp:cNvPr id="0" name=""/>
        <dsp:cNvSpPr/>
      </dsp:nvSpPr>
      <dsp:spPr>
        <a:xfrm>
          <a:off x="2448833" y="1634379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34681-D576-43CE-A939-915E7B0FA775}">
      <dsp:nvSpPr>
        <dsp:cNvPr id="0" name=""/>
        <dsp:cNvSpPr/>
      </dsp:nvSpPr>
      <dsp:spPr>
        <a:xfrm>
          <a:off x="2448833" y="665372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6757F-EA98-44AE-A75F-DEA0F64B2FDD}">
      <dsp:nvSpPr>
        <dsp:cNvPr id="0" name=""/>
        <dsp:cNvSpPr/>
      </dsp:nvSpPr>
      <dsp:spPr>
        <a:xfrm>
          <a:off x="1971237" y="761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C6FEA09-EBFD-4DEA-BFEA-2DCBF185DCD1}">
      <dsp:nvSpPr>
        <dsp:cNvPr id="0" name=""/>
        <dsp:cNvSpPr/>
      </dsp:nvSpPr>
      <dsp:spPr>
        <a:xfrm>
          <a:off x="2087530" y="111239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Login Form</a:t>
          </a:r>
          <a:endParaRPr lang="ru-RU" sz="1500" kern="1200"/>
        </a:p>
      </dsp:txBody>
      <dsp:txXfrm>
        <a:off x="2106996" y="130705"/>
        <a:ext cx="1007699" cy="625679"/>
      </dsp:txXfrm>
    </dsp:sp>
    <dsp:sp modelId="{201F8ABE-89A1-4C14-895B-2E5956C1A22E}">
      <dsp:nvSpPr>
        <dsp:cNvPr id="0" name=""/>
        <dsp:cNvSpPr/>
      </dsp:nvSpPr>
      <dsp:spPr>
        <a:xfrm>
          <a:off x="1971237" y="969767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B7EFF4-F17E-4260-9EFF-1EDA9B5D97E3}">
      <dsp:nvSpPr>
        <dsp:cNvPr id="0" name=""/>
        <dsp:cNvSpPr/>
      </dsp:nvSpPr>
      <dsp:spPr>
        <a:xfrm>
          <a:off x="2087530" y="1080245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Contact Book Form</a:t>
          </a:r>
          <a:endParaRPr lang="ru-RU" sz="1500" kern="1200"/>
        </a:p>
      </dsp:txBody>
      <dsp:txXfrm>
        <a:off x="2106996" y="1099711"/>
        <a:ext cx="1007699" cy="625679"/>
      </dsp:txXfrm>
    </dsp:sp>
    <dsp:sp modelId="{DF703D02-FE82-48CD-975F-C2C3CEF50259}">
      <dsp:nvSpPr>
        <dsp:cNvPr id="0" name=""/>
        <dsp:cNvSpPr/>
      </dsp:nvSpPr>
      <dsp:spPr>
        <a:xfrm>
          <a:off x="1971237" y="1938774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242A465-35C6-44FC-B8E6-6B650739FF01}">
      <dsp:nvSpPr>
        <dsp:cNvPr id="0" name=""/>
        <dsp:cNvSpPr/>
      </dsp:nvSpPr>
      <dsp:spPr>
        <a:xfrm>
          <a:off x="2087530" y="2049252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Chat Form</a:t>
          </a:r>
          <a:endParaRPr lang="ru-RU" sz="1500" kern="1200"/>
        </a:p>
      </dsp:txBody>
      <dsp:txXfrm>
        <a:off x="2106996" y="2068718"/>
        <a:ext cx="1007699" cy="625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666-C3F8-4AC0-863E-9C7048D9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17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Siarhei Kuchuk</cp:lastModifiedBy>
  <cp:revision>45</cp:revision>
  <dcterms:created xsi:type="dcterms:W3CDTF">2016-09-18T08:01:00Z</dcterms:created>
  <dcterms:modified xsi:type="dcterms:W3CDTF">2016-11-13T12:19:00Z</dcterms:modified>
</cp:coreProperties>
</file>