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3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РЕЦЕНЗІЯ</w:t>
      </w:r>
    </w:p>
    <w:p>
      <w:pPr>
        <w:spacing w:after="0" w:before="0" w:line="336" w:lineRule="auto"/>
        <w:ind w:firstLine="0"/>
        <w:jc w:val="center"/>
      </w:pPr>
      <w:r>
        <w:rPr>
          <w:rFonts w:ascii="Times New Roman" w:hAnsi="Times New Roman"/>
          <w:sz w:val="28"/>
        </w:rPr>
        <w:t>на випускну кваліфікаційну роботу студентки групи 443</w:t>
      </w:r>
    </w:p>
    <w:p>
      <w:pPr>
        <w:spacing w:after="0" w:before="0" w:line="336" w:lineRule="auto"/>
        <w:ind w:firstLine="0"/>
        <w:jc w:val="center"/>
      </w:pPr>
      <w:r>
        <w:rPr>
          <w:rFonts w:ascii="Times New Roman" w:hAnsi="Times New Roman"/>
          <w:sz w:val="28"/>
        </w:rPr>
        <w:t>кафедри програмного забезпечення комп'ютерних систем ННІФТКН</w:t>
      </w:r>
    </w:p>
    <w:p>
      <w:pPr>
        <w:spacing w:after="0" w:before="0" w:line="336" w:lineRule="auto"/>
        <w:ind w:firstLine="0"/>
        <w:jc w:val="center"/>
      </w:pPr>
      <w:r>
        <w:rPr>
          <w:rFonts w:ascii="Times New Roman" w:hAnsi="Times New Roman"/>
          <w:sz w:val="28"/>
        </w:rPr>
        <w:t>Чернівецького національного університету ім. Ю. Федьковича</w:t>
      </w:r>
    </w:p>
    <w:p>
      <w:pPr>
        <w:spacing w:after="0" w:before="0" w:line="33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Канцерик Альони Георгіївни</w:t>
      </w:r>
    </w:p>
    <w:p>
      <w:pPr>
        <w:spacing w:line="336" w:lineRule="auto" w:after="0" w:before="0"/>
        <w:ind w:firstLine="0"/>
        <w:jc w:val="center"/>
      </w:pPr>
      <w:r>
        <w:rPr>
          <w:rFonts w:ascii="Times New Roman" w:hAnsi="Times New Roman"/>
          <w:sz w:val="28"/>
        </w:rPr>
        <w:t xml:space="preserve">на тему: </w:t>
      </w:r>
      <w:r>
        <w:rPr>
          <w:rFonts w:ascii="Times New Roman" w:hAnsi="Times New Roman"/>
          <w:i/>
          <w:sz w:val="28"/>
        </w:rPr>
        <w:t>«Мультитенантна страхова SaaS-платформа з машинним навчанням для оцінки ризиків та виявлення шахрайства»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У випускній кваліфікаційній роботі представлено дослідження методів побудови мультитенантної страхової платформи з машинним навчанням для оцінки ризику та виявлення шахрайства.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Робота складається з двох частин. Перша містить аналіз існуючих страхових систем та обґрунтування вибору мікросервісної архітектури з ізоляцією даних між тенантами. Друга присвячена проєктуванню системи, реалізації серверної і клієнтської частин, а також розробці моделей машинного навчання з поясненням рішень за методом SHAP.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Програмне забезпечення реалізовано фреймворками NestJS і Next.js на мові TypeScript. Сервіс машинного навчання побудовано на FastAPI, базу даних — на PostgreSQL.</w:t>
      </w:r>
    </w:p>
    <w:p>
      <w:pPr>
        <w:spacing w:line="336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жаль, робота має незначні недоліки: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1) систему не апробовано з реальними даними страхових компаній;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2) моделі натреновано на синтетичних даних і потребують подальшого донавчання.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Проте, незважаючи на зазначені недоліки, робота демонструє високий рівень технічної реалізації та відповідає поставленим цілям і завданням.</w:t>
      </w:r>
    </w:p>
    <w:p>
      <w:pPr>
        <w:spacing w:after="0" w:before="0" w:line="336" w:lineRule="auto"/>
        <w:jc w:val="both"/>
      </w:pPr>
      <w:r>
        <w:rPr>
          <w:rFonts w:ascii="Times New Roman" w:hAnsi="Times New Roman"/>
          <w:sz w:val="28"/>
        </w:rPr>
        <w:t>На основі отриманих результатів можна зробити висновок, що робота відповідає вимогам до кваліфікаційних робіт бакалаврського рівня, а її авторка продемонструвала високий рівень компетентності для присвоєння кваліфікації бакалавра за спеціальністю 122 «Комп'ютерні науки».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5669"/>
          </w:tcPr>
          <w:p>
            <w:pPr>
              <w:spacing w:after="0" w:before="0" w:line="276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Рецензент: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5669"/>
          </w:tcPr>
          <w:p>
            <w:pPr>
              <w:spacing w:after="0" w:before="0" w:line="276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к.т.н., доцент,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_________________________</w:t>
            </w:r>
          </w:p>
        </w:tc>
      </w:tr>
      <w:tr>
        <w:tc>
          <w:tcPr>
            <w:tcW w:type="dxa" w:w="5669"/>
          </w:tcPr>
          <w:p>
            <w:pPr>
              <w:spacing w:after="0" w:before="0" w:line="276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доцент кафедри Комп'ютерних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5669"/>
          </w:tcPr>
          <w:p>
            <w:pPr>
              <w:spacing w:after="0" w:before="0" w:line="276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наук, ЧНУ ім. Ю. Федьковича</w:t>
            </w:r>
          </w:p>
        </w:tc>
        <w:tc>
          <w:tcPr>
            <w:tcW w:type="dxa" w:w="3402"/>
          </w:tcPr>
          <w:p/>
        </w:tc>
      </w:tr>
    </w:tbl>
    <w:sectPr w:rsidR="00FC693F" w:rsidRPr="0006063C" w:rsidSect="00034616">
      <w:pgSz w:w="11906" w:h="16838"/>
      <w:pgMar w:top="567" w:right="850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