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2FF18" w14:textId="77777777" w:rsidR="00AC0A10" w:rsidRDefault="00AC0A10" w:rsidP="00AC0A10">
      <w:pPr>
        <w:jc w:val="center"/>
        <w:rPr>
          <w:rFonts w:ascii="Times New Roman" w:hAnsi="Times New Roman" w:cs="Times New Roman"/>
          <w:b/>
          <w:sz w:val="24"/>
          <w:szCs w:val="24"/>
        </w:rPr>
      </w:pPr>
    </w:p>
    <w:p w14:paraId="40819B88" w14:textId="77777777" w:rsidR="005A7E9B" w:rsidRPr="006366EA" w:rsidRDefault="005A7E9B" w:rsidP="00AC0A10">
      <w:pPr>
        <w:jc w:val="center"/>
        <w:rPr>
          <w:rFonts w:ascii="Times New Roman" w:hAnsi="Times New Roman" w:cs="Times New Roman"/>
          <w:b/>
          <w:sz w:val="24"/>
          <w:szCs w:val="24"/>
        </w:rPr>
      </w:pPr>
    </w:p>
    <w:p w14:paraId="29F11A21" w14:textId="2155AE8F" w:rsidR="00AC0A10" w:rsidRPr="006366EA" w:rsidRDefault="00AC0A10" w:rsidP="00AC0A10">
      <w:pPr>
        <w:jc w:val="center"/>
        <w:rPr>
          <w:rFonts w:ascii="Times New Roman" w:hAnsi="Times New Roman" w:cs="Times New Roman"/>
          <w:b/>
          <w:sz w:val="24"/>
          <w:szCs w:val="24"/>
        </w:rPr>
      </w:pPr>
      <w:r w:rsidRPr="006366EA">
        <w:rPr>
          <w:rFonts w:ascii="Times New Roman" w:hAnsi="Times New Roman" w:cs="Times New Roman"/>
          <w:b/>
          <w:sz w:val="24"/>
          <w:szCs w:val="24"/>
        </w:rPr>
        <w:t xml:space="preserve">BİLDİRİ </w:t>
      </w:r>
      <w:r w:rsidR="00386023">
        <w:rPr>
          <w:rFonts w:ascii="Times New Roman" w:hAnsi="Times New Roman" w:cs="Times New Roman"/>
          <w:b/>
          <w:sz w:val="24"/>
          <w:szCs w:val="24"/>
        </w:rPr>
        <w:t>BAŞVURU</w:t>
      </w:r>
      <w:r w:rsidRPr="006366EA">
        <w:rPr>
          <w:rFonts w:ascii="Times New Roman" w:hAnsi="Times New Roman" w:cs="Times New Roman"/>
          <w:b/>
          <w:sz w:val="24"/>
          <w:szCs w:val="24"/>
        </w:rPr>
        <w:t xml:space="preserve"> FORMU</w:t>
      </w:r>
    </w:p>
    <w:p w14:paraId="218438BC" w14:textId="0951AAF9" w:rsidR="00AC0A10" w:rsidRPr="006366EA" w:rsidRDefault="00AC0A10" w:rsidP="006F2455">
      <w:pPr>
        <w:pStyle w:val="ListParagraph"/>
        <w:numPr>
          <w:ilvl w:val="0"/>
          <w:numId w:val="2"/>
        </w:numPr>
        <w:jc w:val="both"/>
        <w:rPr>
          <w:rFonts w:ascii="Times New Roman" w:hAnsi="Times New Roman" w:cs="Times New Roman"/>
          <w:sz w:val="24"/>
          <w:szCs w:val="24"/>
        </w:rPr>
      </w:pPr>
      <w:r w:rsidRPr="006366EA">
        <w:rPr>
          <w:rFonts w:ascii="Times New Roman" w:hAnsi="Times New Roman" w:cs="Times New Roman"/>
          <w:sz w:val="24"/>
          <w:szCs w:val="24"/>
        </w:rPr>
        <w:t xml:space="preserve">Bu form </w:t>
      </w:r>
      <w:r w:rsidR="000D795B" w:rsidRPr="006366EA">
        <w:rPr>
          <w:rFonts w:ascii="Times New Roman" w:hAnsi="Times New Roman" w:cs="Times New Roman"/>
          <w:sz w:val="24"/>
          <w:szCs w:val="24"/>
        </w:rPr>
        <w:t xml:space="preserve">dışında herhangi </w:t>
      </w:r>
      <w:r w:rsidR="00760487">
        <w:rPr>
          <w:rFonts w:ascii="Times New Roman" w:hAnsi="Times New Roman" w:cs="Times New Roman"/>
          <w:sz w:val="24"/>
          <w:szCs w:val="24"/>
        </w:rPr>
        <w:t xml:space="preserve">bir </w:t>
      </w:r>
      <w:r w:rsidR="000D795B" w:rsidRPr="006366EA">
        <w:rPr>
          <w:rFonts w:ascii="Times New Roman" w:hAnsi="Times New Roman" w:cs="Times New Roman"/>
          <w:sz w:val="24"/>
          <w:szCs w:val="24"/>
        </w:rPr>
        <w:t xml:space="preserve">belge kabul edilmeyecektir. </w:t>
      </w:r>
    </w:p>
    <w:p w14:paraId="6881487B" w14:textId="40E69194" w:rsidR="000D795B" w:rsidRPr="006366EA" w:rsidRDefault="000D795B" w:rsidP="006F2455">
      <w:pPr>
        <w:pStyle w:val="ListParagraph"/>
        <w:numPr>
          <w:ilvl w:val="0"/>
          <w:numId w:val="2"/>
        </w:numPr>
        <w:jc w:val="both"/>
        <w:rPr>
          <w:rFonts w:ascii="Times New Roman" w:hAnsi="Times New Roman" w:cs="Times New Roman"/>
          <w:sz w:val="24"/>
          <w:szCs w:val="24"/>
        </w:rPr>
      </w:pPr>
      <w:r w:rsidRPr="006366EA">
        <w:rPr>
          <w:rFonts w:ascii="Times New Roman" w:hAnsi="Times New Roman" w:cs="Times New Roman"/>
          <w:sz w:val="24"/>
          <w:szCs w:val="24"/>
        </w:rPr>
        <w:t xml:space="preserve">Birden fazla yazarlı bildirilerde tek form doldurulacaktır. </w:t>
      </w:r>
      <w:r w:rsidR="00192D8D">
        <w:rPr>
          <w:rFonts w:ascii="Times New Roman" w:hAnsi="Times New Roman" w:cs="Times New Roman"/>
          <w:sz w:val="24"/>
          <w:szCs w:val="24"/>
        </w:rPr>
        <w:t xml:space="preserve">Bu durumda, </w:t>
      </w:r>
      <w:r w:rsidR="00192D8D" w:rsidRPr="006366EA">
        <w:rPr>
          <w:rFonts w:ascii="Times New Roman" w:hAnsi="Times New Roman" w:cs="Times New Roman"/>
          <w:sz w:val="24"/>
          <w:szCs w:val="24"/>
        </w:rPr>
        <w:t xml:space="preserve">her </w:t>
      </w:r>
      <w:r w:rsidR="006F2455">
        <w:rPr>
          <w:rFonts w:ascii="Times New Roman" w:hAnsi="Times New Roman" w:cs="Times New Roman"/>
          <w:sz w:val="24"/>
          <w:szCs w:val="24"/>
        </w:rPr>
        <w:t xml:space="preserve">bir </w:t>
      </w:r>
      <w:r w:rsidR="00965311">
        <w:rPr>
          <w:rFonts w:ascii="Times New Roman" w:hAnsi="Times New Roman" w:cs="Times New Roman"/>
          <w:sz w:val="24"/>
          <w:szCs w:val="24"/>
        </w:rPr>
        <w:t>kutu</w:t>
      </w:r>
      <w:r w:rsidR="00192D8D" w:rsidRPr="006366EA">
        <w:rPr>
          <w:rFonts w:ascii="Times New Roman" w:hAnsi="Times New Roman" w:cs="Times New Roman"/>
          <w:sz w:val="24"/>
          <w:szCs w:val="24"/>
        </w:rPr>
        <w:t xml:space="preserve"> için </w:t>
      </w:r>
      <w:r w:rsidR="00192D8D">
        <w:rPr>
          <w:rFonts w:ascii="Times New Roman" w:hAnsi="Times New Roman" w:cs="Times New Roman"/>
          <w:sz w:val="24"/>
          <w:szCs w:val="24"/>
        </w:rPr>
        <w:t>gerekli bilgiler b</w:t>
      </w:r>
      <w:r w:rsidRPr="006366EA">
        <w:rPr>
          <w:rFonts w:ascii="Times New Roman" w:hAnsi="Times New Roman" w:cs="Times New Roman"/>
          <w:sz w:val="24"/>
          <w:szCs w:val="24"/>
        </w:rPr>
        <w:t>irinci yazar</w:t>
      </w:r>
      <w:r w:rsidR="008C643F">
        <w:rPr>
          <w:rFonts w:ascii="Times New Roman" w:hAnsi="Times New Roman" w:cs="Times New Roman"/>
          <w:sz w:val="24"/>
          <w:szCs w:val="24"/>
        </w:rPr>
        <w:t>dan</w:t>
      </w:r>
      <w:r w:rsidR="00965311">
        <w:rPr>
          <w:rFonts w:ascii="Times New Roman" w:hAnsi="Times New Roman" w:cs="Times New Roman"/>
          <w:sz w:val="24"/>
          <w:szCs w:val="24"/>
        </w:rPr>
        <w:t xml:space="preserve"> başlamak suretiyle</w:t>
      </w:r>
      <w:r w:rsidRPr="006366EA">
        <w:rPr>
          <w:rFonts w:ascii="Times New Roman" w:hAnsi="Times New Roman" w:cs="Times New Roman"/>
          <w:sz w:val="24"/>
          <w:szCs w:val="24"/>
        </w:rPr>
        <w:t xml:space="preserve"> aynı kutu içerisinde kala</w:t>
      </w:r>
      <w:r w:rsidR="00965311">
        <w:rPr>
          <w:rFonts w:ascii="Times New Roman" w:hAnsi="Times New Roman" w:cs="Times New Roman"/>
          <w:sz w:val="24"/>
          <w:szCs w:val="24"/>
        </w:rPr>
        <w:t>cak şekilde</w:t>
      </w:r>
      <w:r w:rsidR="00C33B9E" w:rsidRPr="006366EA">
        <w:rPr>
          <w:rFonts w:ascii="Times New Roman" w:hAnsi="Times New Roman" w:cs="Times New Roman"/>
          <w:sz w:val="24"/>
          <w:szCs w:val="24"/>
        </w:rPr>
        <w:t xml:space="preserve"> virgül ile ayrılarak</w:t>
      </w:r>
      <w:r w:rsidRPr="006366EA">
        <w:rPr>
          <w:rFonts w:ascii="Times New Roman" w:hAnsi="Times New Roman" w:cs="Times New Roman"/>
          <w:sz w:val="24"/>
          <w:szCs w:val="24"/>
        </w:rPr>
        <w:t xml:space="preserve"> sırasıyla </w:t>
      </w:r>
      <w:r w:rsidR="00192D8D">
        <w:rPr>
          <w:rFonts w:ascii="Times New Roman" w:hAnsi="Times New Roman" w:cs="Times New Roman"/>
          <w:sz w:val="24"/>
          <w:szCs w:val="24"/>
        </w:rPr>
        <w:t>yazılmalıdır</w:t>
      </w:r>
      <w:r w:rsidRPr="006366EA">
        <w:rPr>
          <w:rFonts w:ascii="Times New Roman" w:hAnsi="Times New Roman" w:cs="Times New Roman"/>
          <w:sz w:val="24"/>
          <w:szCs w:val="24"/>
        </w:rPr>
        <w:t>.</w:t>
      </w:r>
    </w:p>
    <w:p w14:paraId="42C67BC3" w14:textId="0017BEE1" w:rsidR="006366EA" w:rsidRPr="006366EA" w:rsidRDefault="006366EA" w:rsidP="006F2455">
      <w:pPr>
        <w:pStyle w:val="ListParagraph"/>
        <w:numPr>
          <w:ilvl w:val="0"/>
          <w:numId w:val="2"/>
        </w:numPr>
        <w:jc w:val="both"/>
        <w:rPr>
          <w:rFonts w:ascii="Times New Roman" w:hAnsi="Times New Roman" w:cs="Times New Roman"/>
          <w:sz w:val="24"/>
          <w:szCs w:val="24"/>
        </w:rPr>
      </w:pPr>
      <w:r w:rsidRPr="006366EA">
        <w:rPr>
          <w:rFonts w:ascii="Times New Roman" w:hAnsi="Times New Roman" w:cs="Times New Roman"/>
          <w:sz w:val="24"/>
          <w:szCs w:val="24"/>
        </w:rPr>
        <w:t>Bir yazar</w:t>
      </w:r>
      <w:r w:rsidR="002714F6">
        <w:rPr>
          <w:rFonts w:ascii="Times New Roman" w:hAnsi="Times New Roman" w:cs="Times New Roman"/>
          <w:sz w:val="24"/>
          <w:szCs w:val="24"/>
        </w:rPr>
        <w:t xml:space="preserve"> kongreye</w:t>
      </w:r>
      <w:r w:rsidRPr="006366EA">
        <w:rPr>
          <w:rFonts w:ascii="Times New Roman" w:hAnsi="Times New Roman" w:cs="Times New Roman"/>
          <w:sz w:val="24"/>
          <w:szCs w:val="24"/>
        </w:rPr>
        <w:t xml:space="preserve"> en fazla iki bildiri ile başvurabilir</w:t>
      </w:r>
      <w:r w:rsidR="00627ADE">
        <w:rPr>
          <w:rFonts w:ascii="Times New Roman" w:hAnsi="Times New Roman" w:cs="Times New Roman"/>
          <w:sz w:val="24"/>
          <w:szCs w:val="24"/>
        </w:rPr>
        <w:t>.</w:t>
      </w:r>
    </w:p>
    <w:p w14:paraId="5386C2F4" w14:textId="72DBD141" w:rsidR="000D795B" w:rsidRPr="006366EA" w:rsidRDefault="000D795B" w:rsidP="006F2455">
      <w:pPr>
        <w:pStyle w:val="ListParagraph"/>
        <w:numPr>
          <w:ilvl w:val="0"/>
          <w:numId w:val="2"/>
        </w:numPr>
        <w:jc w:val="both"/>
        <w:rPr>
          <w:rFonts w:ascii="Times New Roman" w:hAnsi="Times New Roman" w:cs="Times New Roman"/>
          <w:sz w:val="24"/>
          <w:szCs w:val="24"/>
        </w:rPr>
      </w:pPr>
      <w:r w:rsidRPr="006366EA">
        <w:rPr>
          <w:rFonts w:ascii="Times New Roman" w:hAnsi="Times New Roman" w:cs="Times New Roman"/>
          <w:sz w:val="24"/>
          <w:szCs w:val="24"/>
        </w:rPr>
        <w:t>Bildiri özeti</w:t>
      </w:r>
      <w:r w:rsidR="00766E8B">
        <w:rPr>
          <w:rFonts w:ascii="Times New Roman" w:hAnsi="Times New Roman" w:cs="Times New Roman"/>
          <w:sz w:val="24"/>
          <w:szCs w:val="24"/>
        </w:rPr>
        <w:t xml:space="preserve"> </w:t>
      </w:r>
      <w:r w:rsidR="005A7E9B">
        <w:rPr>
          <w:rFonts w:ascii="Times New Roman" w:hAnsi="Times New Roman" w:cs="Times New Roman"/>
          <w:sz w:val="24"/>
          <w:szCs w:val="24"/>
        </w:rPr>
        <w:t>(</w:t>
      </w:r>
      <w:r w:rsidR="00656614">
        <w:rPr>
          <w:rFonts w:ascii="Times New Roman" w:hAnsi="Times New Roman" w:cs="Times New Roman"/>
          <w:sz w:val="24"/>
          <w:szCs w:val="24"/>
        </w:rPr>
        <w:t>çalışmanın ana sorunsalı, argümanı ve yöntemini de içerecek şekilde</w:t>
      </w:r>
      <w:r w:rsidR="005A7E9B">
        <w:rPr>
          <w:rFonts w:ascii="Times New Roman" w:hAnsi="Times New Roman" w:cs="Times New Roman"/>
          <w:sz w:val="24"/>
          <w:szCs w:val="24"/>
        </w:rPr>
        <w:t>)</w:t>
      </w:r>
      <w:r w:rsidR="00656614">
        <w:rPr>
          <w:rFonts w:ascii="Times New Roman" w:hAnsi="Times New Roman" w:cs="Times New Roman"/>
          <w:sz w:val="24"/>
          <w:szCs w:val="24"/>
        </w:rPr>
        <w:t xml:space="preserve"> </w:t>
      </w:r>
      <w:r w:rsidR="00C40505">
        <w:rPr>
          <w:rFonts w:ascii="Times New Roman" w:hAnsi="Times New Roman" w:cs="Times New Roman"/>
          <w:sz w:val="24"/>
          <w:szCs w:val="24"/>
        </w:rPr>
        <w:t>300-500</w:t>
      </w:r>
      <w:r w:rsidRPr="006366EA">
        <w:rPr>
          <w:rFonts w:ascii="Times New Roman" w:hAnsi="Times New Roman" w:cs="Times New Roman"/>
          <w:sz w:val="24"/>
          <w:szCs w:val="24"/>
        </w:rPr>
        <w:t xml:space="preserve"> kelime</w:t>
      </w:r>
      <w:r w:rsidR="00C40505">
        <w:rPr>
          <w:rFonts w:ascii="Times New Roman" w:hAnsi="Times New Roman" w:cs="Times New Roman"/>
          <w:sz w:val="24"/>
          <w:szCs w:val="24"/>
        </w:rPr>
        <w:t xml:space="preserve"> aralığında</w:t>
      </w:r>
      <w:r w:rsidRPr="006366EA">
        <w:rPr>
          <w:rFonts w:ascii="Times New Roman" w:hAnsi="Times New Roman" w:cs="Times New Roman"/>
          <w:sz w:val="24"/>
          <w:szCs w:val="24"/>
        </w:rPr>
        <w:t xml:space="preserve"> olmalıdır.</w:t>
      </w:r>
    </w:p>
    <w:p w14:paraId="73F1DFAE" w14:textId="0DF4F06F" w:rsidR="006366EA" w:rsidRPr="006366EA" w:rsidRDefault="002714F6" w:rsidP="006F24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Bu form, </w:t>
      </w:r>
      <w:r w:rsidR="006366EA" w:rsidRPr="006366EA">
        <w:rPr>
          <w:rFonts w:ascii="Times New Roman" w:hAnsi="Times New Roman" w:cs="Times New Roman"/>
          <w:sz w:val="24"/>
          <w:szCs w:val="24"/>
        </w:rPr>
        <w:t>Times New Roman</w:t>
      </w:r>
      <w:r w:rsidR="007D1E80">
        <w:rPr>
          <w:rFonts w:ascii="Times New Roman" w:hAnsi="Times New Roman" w:cs="Times New Roman"/>
          <w:sz w:val="24"/>
          <w:szCs w:val="24"/>
        </w:rPr>
        <w:t xml:space="preserve">, 12 punto ve </w:t>
      </w:r>
      <w:r w:rsidR="0098321E">
        <w:rPr>
          <w:rFonts w:ascii="Times New Roman" w:hAnsi="Times New Roman" w:cs="Times New Roman"/>
          <w:sz w:val="24"/>
          <w:szCs w:val="24"/>
        </w:rPr>
        <w:t>tek</w:t>
      </w:r>
      <w:r w:rsidR="007D1E80">
        <w:rPr>
          <w:rFonts w:ascii="Times New Roman" w:hAnsi="Times New Roman" w:cs="Times New Roman"/>
          <w:sz w:val="24"/>
          <w:szCs w:val="24"/>
        </w:rPr>
        <w:t xml:space="preserve"> satır aralığıyla </w:t>
      </w:r>
      <w:r>
        <w:rPr>
          <w:rFonts w:ascii="Times New Roman" w:hAnsi="Times New Roman" w:cs="Times New Roman"/>
          <w:sz w:val="24"/>
          <w:szCs w:val="24"/>
        </w:rPr>
        <w:t>doldur</w:t>
      </w:r>
      <w:r w:rsidR="0098321E">
        <w:rPr>
          <w:rFonts w:ascii="Times New Roman" w:hAnsi="Times New Roman" w:cs="Times New Roman"/>
          <w:sz w:val="24"/>
          <w:szCs w:val="24"/>
        </w:rPr>
        <w:t>u</w:t>
      </w:r>
      <w:r>
        <w:rPr>
          <w:rFonts w:ascii="Times New Roman" w:hAnsi="Times New Roman" w:cs="Times New Roman"/>
          <w:sz w:val="24"/>
          <w:szCs w:val="24"/>
        </w:rPr>
        <w:t>lmalıdır</w:t>
      </w:r>
      <w:r w:rsidR="007D1E80">
        <w:rPr>
          <w:rFonts w:ascii="Times New Roman" w:hAnsi="Times New Roman" w:cs="Times New Roman"/>
          <w:sz w:val="24"/>
          <w:szCs w:val="24"/>
        </w:rPr>
        <w:t>.</w:t>
      </w:r>
    </w:p>
    <w:p w14:paraId="211F1CA2" w14:textId="00B43D5D" w:rsidR="006366EA" w:rsidRDefault="006366EA" w:rsidP="006F2455">
      <w:pPr>
        <w:pStyle w:val="ListParagraph"/>
        <w:numPr>
          <w:ilvl w:val="0"/>
          <w:numId w:val="2"/>
        </w:numPr>
        <w:jc w:val="both"/>
        <w:rPr>
          <w:rFonts w:ascii="Times New Roman" w:hAnsi="Times New Roman" w:cs="Times New Roman"/>
          <w:sz w:val="24"/>
          <w:szCs w:val="24"/>
        </w:rPr>
      </w:pPr>
      <w:r w:rsidRPr="006366EA">
        <w:rPr>
          <w:rFonts w:ascii="Times New Roman" w:hAnsi="Times New Roman" w:cs="Times New Roman"/>
          <w:sz w:val="24"/>
          <w:szCs w:val="24"/>
        </w:rPr>
        <w:t xml:space="preserve">Aşağıdaki tüm alanların doldurulması zorunludur. Aksi takdirde </w:t>
      </w:r>
      <w:r w:rsidR="002714F6">
        <w:rPr>
          <w:rFonts w:ascii="Times New Roman" w:hAnsi="Times New Roman" w:cs="Times New Roman"/>
          <w:sz w:val="24"/>
          <w:szCs w:val="24"/>
        </w:rPr>
        <w:t>başvuru</w:t>
      </w:r>
      <w:r w:rsidRPr="006366EA">
        <w:rPr>
          <w:rFonts w:ascii="Times New Roman" w:hAnsi="Times New Roman" w:cs="Times New Roman"/>
          <w:sz w:val="24"/>
          <w:szCs w:val="24"/>
        </w:rPr>
        <w:t xml:space="preserve"> kabul edilmeyecektir.</w:t>
      </w:r>
    </w:p>
    <w:p w14:paraId="53BBFE13" w14:textId="1598009E" w:rsidR="00DA654F" w:rsidRPr="006366EA" w:rsidRDefault="00DA654F" w:rsidP="006F245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t>
      </w:r>
      <w:r w:rsidRPr="00DA654F">
        <w:rPr>
          <w:rFonts w:ascii="Times New Roman" w:hAnsi="Times New Roman" w:cs="Times New Roman"/>
          <w:sz w:val="24"/>
          <w:szCs w:val="24"/>
        </w:rPr>
        <w:t xml:space="preserve">NOT: Bildiri özetlerinin Kongre Alt Temaları ile uyumlu olması gerekmektedir. Bununla birlikte Kongre Alt Temalarından herhangi birisi ile doğrudan ilişkilendirilemeyen ancak Kongre Çağrı Metni kapsamında olabilecek bildiri özetleri de değerlendirmeye alınacaktır.  </w:t>
      </w:r>
    </w:p>
    <w:p w14:paraId="419A4798" w14:textId="77777777" w:rsidR="000D795B" w:rsidRDefault="000D795B" w:rsidP="000D795B">
      <w:pPr>
        <w:pStyle w:val="ListParagraph"/>
        <w:rPr>
          <w:rFonts w:ascii="Times New Roman" w:hAnsi="Times New Roman" w:cs="Times New Roman"/>
          <w:sz w:val="24"/>
          <w:szCs w:val="24"/>
        </w:rPr>
      </w:pPr>
    </w:p>
    <w:p w14:paraId="5F084576" w14:textId="77777777" w:rsidR="005A7E9B" w:rsidRPr="006366EA" w:rsidRDefault="005A7E9B" w:rsidP="000D795B">
      <w:pPr>
        <w:pStyle w:val="ListParagraph"/>
        <w:rPr>
          <w:rFonts w:ascii="Times New Roman" w:hAnsi="Times New Roman" w:cs="Times New Roman"/>
          <w:sz w:val="24"/>
          <w:szCs w:val="24"/>
        </w:rPr>
      </w:pPr>
    </w:p>
    <w:tbl>
      <w:tblPr>
        <w:tblStyle w:val="TableGrid"/>
        <w:tblW w:w="9092" w:type="dxa"/>
        <w:tblLook w:val="04A0" w:firstRow="1" w:lastRow="0" w:firstColumn="1" w:lastColumn="0" w:noHBand="0" w:noVBand="1"/>
      </w:tblPr>
      <w:tblGrid>
        <w:gridCol w:w="4546"/>
        <w:gridCol w:w="4546"/>
      </w:tblGrid>
      <w:tr w:rsidR="009710E3" w:rsidRPr="009710E3" w14:paraId="4BB8B545" w14:textId="77777777" w:rsidTr="00864581">
        <w:trPr>
          <w:trHeight w:val="614"/>
        </w:trPr>
        <w:tc>
          <w:tcPr>
            <w:tcW w:w="4546" w:type="dxa"/>
          </w:tcPr>
          <w:p w14:paraId="56B97CC4" w14:textId="52AF221E" w:rsidR="00612321" w:rsidRPr="009710E3" w:rsidRDefault="00477406" w:rsidP="001125B3">
            <w:pPr>
              <w:rPr>
                <w:rFonts w:ascii="Times New Roman" w:hAnsi="Times New Roman" w:cs="Times New Roman"/>
                <w:b/>
                <w:sz w:val="24"/>
                <w:szCs w:val="24"/>
              </w:rPr>
            </w:pPr>
            <w:r>
              <w:rPr>
                <w:rFonts w:ascii="Times New Roman" w:hAnsi="Times New Roman" w:cs="Times New Roman"/>
                <w:b/>
                <w:sz w:val="24"/>
                <w:szCs w:val="24"/>
              </w:rPr>
              <w:t>Ad</w:t>
            </w:r>
            <w:r w:rsidR="007D1E80" w:rsidRPr="009710E3">
              <w:rPr>
                <w:rFonts w:ascii="Times New Roman" w:hAnsi="Times New Roman" w:cs="Times New Roman"/>
                <w:b/>
                <w:sz w:val="24"/>
                <w:szCs w:val="24"/>
              </w:rPr>
              <w:t xml:space="preserve"> </w:t>
            </w:r>
            <w:proofErr w:type="spellStart"/>
            <w:r w:rsidR="007D1E80" w:rsidRPr="009710E3">
              <w:rPr>
                <w:rFonts w:ascii="Times New Roman" w:hAnsi="Times New Roman" w:cs="Times New Roman"/>
                <w:b/>
                <w:sz w:val="24"/>
                <w:szCs w:val="24"/>
              </w:rPr>
              <w:t>S</w:t>
            </w:r>
            <w:r w:rsidR="00612321" w:rsidRPr="009710E3">
              <w:rPr>
                <w:rFonts w:ascii="Times New Roman" w:hAnsi="Times New Roman" w:cs="Times New Roman"/>
                <w:b/>
                <w:sz w:val="24"/>
                <w:szCs w:val="24"/>
              </w:rPr>
              <w:t>oyad</w:t>
            </w:r>
            <w:proofErr w:type="spellEnd"/>
            <w:r w:rsidR="00627ADE" w:rsidRPr="009710E3">
              <w:rPr>
                <w:rFonts w:ascii="Times New Roman" w:hAnsi="Times New Roman" w:cs="Times New Roman"/>
                <w:b/>
                <w:sz w:val="24"/>
                <w:szCs w:val="24"/>
              </w:rPr>
              <w:t>:</w:t>
            </w:r>
            <w:r w:rsidR="00F77B68" w:rsidRPr="009710E3">
              <w:rPr>
                <w:rFonts w:ascii="Times New Roman" w:hAnsi="Times New Roman" w:cs="Times New Roman"/>
                <w:b/>
                <w:sz w:val="24"/>
                <w:szCs w:val="24"/>
              </w:rPr>
              <w:t xml:space="preserve"> </w:t>
            </w:r>
          </w:p>
        </w:tc>
        <w:tc>
          <w:tcPr>
            <w:tcW w:w="4546" w:type="dxa"/>
          </w:tcPr>
          <w:p w14:paraId="24F45049" w14:textId="77777777" w:rsidR="00612321" w:rsidRPr="009710E3" w:rsidRDefault="00612321" w:rsidP="001125B3">
            <w:pPr>
              <w:rPr>
                <w:rFonts w:ascii="Times New Roman" w:hAnsi="Times New Roman" w:cs="Times New Roman"/>
                <w:b/>
                <w:sz w:val="24"/>
                <w:szCs w:val="24"/>
              </w:rPr>
            </w:pPr>
            <w:r w:rsidRPr="009710E3">
              <w:rPr>
                <w:rFonts w:ascii="Times New Roman" w:hAnsi="Times New Roman" w:cs="Times New Roman"/>
                <w:b/>
                <w:sz w:val="24"/>
                <w:szCs w:val="24"/>
              </w:rPr>
              <w:t>Üniversite:</w:t>
            </w:r>
            <w:r w:rsidR="00F77B68" w:rsidRPr="009710E3">
              <w:rPr>
                <w:rFonts w:ascii="Times New Roman" w:hAnsi="Times New Roman" w:cs="Times New Roman"/>
                <w:b/>
                <w:sz w:val="24"/>
                <w:szCs w:val="24"/>
              </w:rPr>
              <w:t xml:space="preserve"> </w:t>
            </w:r>
          </w:p>
        </w:tc>
      </w:tr>
      <w:tr w:rsidR="009710E3" w:rsidRPr="009710E3" w14:paraId="24A64B08" w14:textId="77777777" w:rsidTr="00864581">
        <w:trPr>
          <w:trHeight w:val="635"/>
        </w:trPr>
        <w:tc>
          <w:tcPr>
            <w:tcW w:w="4546" w:type="dxa"/>
          </w:tcPr>
          <w:p w14:paraId="080EED1D" w14:textId="77777777" w:rsidR="00612321" w:rsidRPr="009710E3" w:rsidRDefault="00612321" w:rsidP="001125B3">
            <w:pPr>
              <w:rPr>
                <w:rFonts w:ascii="Times New Roman" w:hAnsi="Times New Roman" w:cs="Times New Roman"/>
                <w:b/>
                <w:sz w:val="24"/>
                <w:szCs w:val="24"/>
              </w:rPr>
            </w:pPr>
            <w:r w:rsidRPr="009710E3">
              <w:rPr>
                <w:rFonts w:ascii="Times New Roman" w:hAnsi="Times New Roman" w:cs="Times New Roman"/>
                <w:b/>
                <w:sz w:val="24"/>
                <w:szCs w:val="24"/>
              </w:rPr>
              <w:t>Bölüm:</w:t>
            </w:r>
            <w:r w:rsidR="00F77B68" w:rsidRPr="009710E3">
              <w:rPr>
                <w:rFonts w:ascii="Times New Roman" w:hAnsi="Times New Roman" w:cs="Times New Roman"/>
                <w:b/>
                <w:sz w:val="24"/>
                <w:szCs w:val="24"/>
              </w:rPr>
              <w:t xml:space="preserve"> </w:t>
            </w:r>
          </w:p>
        </w:tc>
        <w:tc>
          <w:tcPr>
            <w:tcW w:w="4546" w:type="dxa"/>
          </w:tcPr>
          <w:p w14:paraId="3FAB2B3B" w14:textId="77777777" w:rsidR="00612321" w:rsidRPr="009710E3" w:rsidRDefault="00612321" w:rsidP="001125B3">
            <w:pPr>
              <w:rPr>
                <w:rFonts w:ascii="Times New Roman" w:hAnsi="Times New Roman" w:cs="Times New Roman"/>
                <w:b/>
                <w:sz w:val="24"/>
                <w:szCs w:val="24"/>
              </w:rPr>
            </w:pPr>
            <w:r w:rsidRPr="009710E3">
              <w:rPr>
                <w:rFonts w:ascii="Times New Roman" w:hAnsi="Times New Roman" w:cs="Times New Roman"/>
                <w:b/>
                <w:sz w:val="24"/>
                <w:szCs w:val="24"/>
              </w:rPr>
              <w:t>Unvan:</w:t>
            </w:r>
            <w:r w:rsidR="00F77B68" w:rsidRPr="009710E3">
              <w:rPr>
                <w:rFonts w:ascii="Times New Roman" w:hAnsi="Times New Roman" w:cs="Times New Roman"/>
                <w:b/>
                <w:sz w:val="24"/>
                <w:szCs w:val="24"/>
              </w:rPr>
              <w:t xml:space="preserve"> </w:t>
            </w:r>
          </w:p>
        </w:tc>
      </w:tr>
      <w:tr w:rsidR="00864581" w:rsidRPr="009710E3" w14:paraId="06F78EC7" w14:textId="77777777" w:rsidTr="00864581">
        <w:trPr>
          <w:trHeight w:val="635"/>
        </w:trPr>
        <w:tc>
          <w:tcPr>
            <w:tcW w:w="4546" w:type="dxa"/>
          </w:tcPr>
          <w:p w14:paraId="378F64BD" w14:textId="77777777" w:rsidR="00864581" w:rsidRPr="009710E3" w:rsidRDefault="00864581" w:rsidP="001125B3">
            <w:pPr>
              <w:rPr>
                <w:rFonts w:ascii="Times New Roman" w:hAnsi="Times New Roman" w:cs="Times New Roman"/>
                <w:b/>
                <w:sz w:val="24"/>
                <w:szCs w:val="24"/>
              </w:rPr>
            </w:pPr>
            <w:r w:rsidRPr="009710E3">
              <w:rPr>
                <w:rFonts w:ascii="Times New Roman" w:hAnsi="Times New Roman" w:cs="Times New Roman"/>
                <w:b/>
                <w:sz w:val="24"/>
                <w:szCs w:val="24"/>
              </w:rPr>
              <w:t>E-posta:</w:t>
            </w:r>
          </w:p>
          <w:p w14:paraId="1A992828" w14:textId="13186D19" w:rsidR="00137DC8" w:rsidRPr="009710E3" w:rsidRDefault="00137DC8" w:rsidP="001125B3">
            <w:pPr>
              <w:rPr>
                <w:rFonts w:ascii="Times New Roman" w:hAnsi="Times New Roman" w:cs="Times New Roman"/>
                <w:b/>
                <w:sz w:val="24"/>
                <w:szCs w:val="24"/>
              </w:rPr>
            </w:pPr>
            <w:r w:rsidRPr="009710E3">
              <w:rPr>
                <w:rFonts w:ascii="Times New Roman" w:hAnsi="Times New Roman" w:cs="Times New Roman"/>
                <w:b/>
                <w:sz w:val="24"/>
                <w:szCs w:val="24"/>
              </w:rPr>
              <w:t>Telefon:</w:t>
            </w:r>
          </w:p>
        </w:tc>
        <w:tc>
          <w:tcPr>
            <w:tcW w:w="4546" w:type="dxa"/>
          </w:tcPr>
          <w:p w14:paraId="00A64D7E" w14:textId="0063F262" w:rsidR="00864581" w:rsidRPr="009710E3" w:rsidRDefault="007C7A6E" w:rsidP="001125B3">
            <w:pPr>
              <w:rPr>
                <w:rFonts w:ascii="Times New Roman" w:hAnsi="Times New Roman" w:cs="Times New Roman"/>
                <w:b/>
                <w:sz w:val="24"/>
                <w:szCs w:val="24"/>
              </w:rPr>
            </w:pPr>
            <w:r w:rsidRPr="009710E3">
              <w:rPr>
                <w:rFonts w:ascii="Times New Roman" w:hAnsi="Times New Roman" w:cs="Times New Roman"/>
                <w:b/>
                <w:sz w:val="24"/>
                <w:szCs w:val="24"/>
              </w:rPr>
              <w:t xml:space="preserve">Yazışma </w:t>
            </w:r>
            <w:r w:rsidR="00137DC8" w:rsidRPr="009710E3">
              <w:rPr>
                <w:rFonts w:ascii="Times New Roman" w:hAnsi="Times New Roman" w:cs="Times New Roman"/>
                <w:b/>
                <w:sz w:val="24"/>
                <w:szCs w:val="24"/>
              </w:rPr>
              <w:t>Adres</w:t>
            </w:r>
            <w:r w:rsidRPr="009710E3">
              <w:rPr>
                <w:rFonts w:ascii="Times New Roman" w:hAnsi="Times New Roman" w:cs="Times New Roman"/>
                <w:b/>
                <w:sz w:val="24"/>
                <w:szCs w:val="24"/>
              </w:rPr>
              <w:t>i</w:t>
            </w:r>
            <w:r w:rsidR="00137DC8" w:rsidRPr="009710E3">
              <w:rPr>
                <w:rFonts w:ascii="Times New Roman" w:hAnsi="Times New Roman" w:cs="Times New Roman"/>
                <w:b/>
                <w:sz w:val="24"/>
                <w:szCs w:val="24"/>
              </w:rPr>
              <w:t>:</w:t>
            </w:r>
          </w:p>
        </w:tc>
      </w:tr>
    </w:tbl>
    <w:p w14:paraId="622D1E04" w14:textId="77777777" w:rsidR="00AC0A10" w:rsidRPr="009710E3" w:rsidRDefault="00AC0A10">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9710E3" w:rsidRPr="009710E3" w14:paraId="37B47062" w14:textId="77777777" w:rsidTr="00612321">
        <w:trPr>
          <w:trHeight w:val="652"/>
        </w:trPr>
        <w:tc>
          <w:tcPr>
            <w:tcW w:w="9062" w:type="dxa"/>
          </w:tcPr>
          <w:p w14:paraId="77E56DDB" w14:textId="54EC0A55" w:rsidR="00612321" w:rsidRPr="009710E3" w:rsidRDefault="003D5624" w:rsidP="001125B3">
            <w:pPr>
              <w:rPr>
                <w:rFonts w:ascii="Times New Roman" w:hAnsi="Times New Roman" w:cs="Times New Roman"/>
                <w:b/>
                <w:sz w:val="24"/>
                <w:szCs w:val="24"/>
              </w:rPr>
            </w:pPr>
            <w:r w:rsidRPr="009710E3">
              <w:rPr>
                <w:rFonts w:ascii="Times New Roman" w:hAnsi="Times New Roman" w:cs="Times New Roman"/>
                <w:b/>
                <w:sz w:val="24"/>
                <w:szCs w:val="24"/>
              </w:rPr>
              <w:t xml:space="preserve">Bildiri Başlığı: </w:t>
            </w:r>
            <w:r w:rsidR="00BB3266" w:rsidRPr="00BB3266">
              <w:rPr>
                <w:rFonts w:ascii="Times New Roman" w:hAnsi="Times New Roman" w:cs="Times New Roman"/>
                <w:sz w:val="24"/>
                <w:szCs w:val="24"/>
              </w:rPr>
              <w:t>Uluslararası Sistemin Süreklilik ve Değişim Dinamiklerini Anlamak: BM Genel Kurulu Konuşmalarında Barış Söyleminin Dönüşümüne Söylem Temelli Bir Yaklaşım</w:t>
            </w:r>
          </w:p>
        </w:tc>
      </w:tr>
      <w:tr w:rsidR="00137DC8" w:rsidRPr="009710E3" w14:paraId="2B81340C" w14:textId="77777777" w:rsidTr="00612321">
        <w:trPr>
          <w:trHeight w:val="652"/>
        </w:trPr>
        <w:tc>
          <w:tcPr>
            <w:tcW w:w="9062" w:type="dxa"/>
          </w:tcPr>
          <w:p w14:paraId="2363174A" w14:textId="3CD8C8ED" w:rsidR="00137DC8" w:rsidRPr="009710E3" w:rsidRDefault="00137DC8" w:rsidP="001125B3">
            <w:pPr>
              <w:rPr>
                <w:rFonts w:ascii="Times New Roman" w:hAnsi="Times New Roman" w:cs="Times New Roman"/>
                <w:b/>
                <w:sz w:val="24"/>
                <w:szCs w:val="24"/>
              </w:rPr>
            </w:pPr>
            <w:r w:rsidRPr="009710E3">
              <w:rPr>
                <w:rFonts w:ascii="Times New Roman" w:hAnsi="Times New Roman" w:cs="Times New Roman"/>
                <w:b/>
                <w:sz w:val="24"/>
                <w:szCs w:val="24"/>
              </w:rPr>
              <w:t xml:space="preserve">İlgili Kongre </w:t>
            </w:r>
            <w:r w:rsidR="00074B0B" w:rsidRPr="009710E3">
              <w:rPr>
                <w:rFonts w:ascii="Times New Roman" w:hAnsi="Times New Roman" w:cs="Times New Roman"/>
                <w:b/>
                <w:sz w:val="24"/>
                <w:szCs w:val="24"/>
              </w:rPr>
              <w:t xml:space="preserve">Alt </w:t>
            </w:r>
            <w:r w:rsidRPr="009710E3">
              <w:rPr>
                <w:rFonts w:ascii="Times New Roman" w:hAnsi="Times New Roman" w:cs="Times New Roman"/>
                <w:b/>
                <w:sz w:val="24"/>
                <w:szCs w:val="24"/>
              </w:rPr>
              <w:t>Teması:</w:t>
            </w:r>
          </w:p>
        </w:tc>
      </w:tr>
    </w:tbl>
    <w:p w14:paraId="204822F7" w14:textId="51D3E923" w:rsidR="00612321" w:rsidRPr="009710E3" w:rsidRDefault="0061232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3D5624" w:rsidRPr="006366EA" w14:paraId="28F045F2" w14:textId="77777777" w:rsidTr="006366EA">
        <w:trPr>
          <w:trHeight w:val="2117"/>
        </w:trPr>
        <w:tc>
          <w:tcPr>
            <w:tcW w:w="9062" w:type="dxa"/>
          </w:tcPr>
          <w:p w14:paraId="0A721C86" w14:textId="77777777" w:rsidR="001125B3" w:rsidRPr="009D073A" w:rsidRDefault="00AC0A10" w:rsidP="001125B3">
            <w:pPr>
              <w:spacing w:line="360" w:lineRule="auto"/>
              <w:jc w:val="both"/>
              <w:rPr>
                <w:rFonts w:ascii="Times New Roman" w:hAnsi="Times New Roman" w:cs="Times New Roman"/>
                <w:bCs/>
                <w:sz w:val="24"/>
                <w:szCs w:val="24"/>
              </w:rPr>
            </w:pPr>
            <w:r w:rsidRPr="006366EA">
              <w:rPr>
                <w:rFonts w:ascii="Times New Roman" w:hAnsi="Times New Roman" w:cs="Times New Roman"/>
                <w:b/>
                <w:sz w:val="24"/>
                <w:szCs w:val="24"/>
              </w:rPr>
              <w:t xml:space="preserve">Bildiri Özeti: </w:t>
            </w:r>
          </w:p>
          <w:p w14:paraId="260C89F1" w14:textId="20369D22" w:rsidR="00BB3266" w:rsidRDefault="00BB3266" w:rsidP="00BB3266">
            <w:pPr>
              <w:rPr>
                <w:rFonts w:ascii="Times New Roman" w:hAnsi="Times New Roman" w:cs="Times New Roman"/>
                <w:sz w:val="24"/>
                <w:szCs w:val="24"/>
              </w:rPr>
            </w:pPr>
            <w:r w:rsidRPr="00BB3266">
              <w:rPr>
                <w:rFonts w:ascii="Times New Roman" w:hAnsi="Times New Roman" w:cs="Times New Roman"/>
                <w:sz w:val="24"/>
                <w:szCs w:val="24"/>
              </w:rPr>
              <w:t>Bu çalışma, uluslararası sistemin dönüşümünü devletlerin söylemleri üzerinden incelemeyi amaçlamakta ve bu doğrultuda Birleş</w:t>
            </w:r>
            <w:r>
              <w:rPr>
                <w:rFonts w:ascii="Times New Roman" w:hAnsi="Times New Roman" w:cs="Times New Roman"/>
                <w:sz w:val="24"/>
                <w:szCs w:val="24"/>
              </w:rPr>
              <w:t xml:space="preserve">miş Milletler Genel Kurulu’nda </w:t>
            </w:r>
            <w:r w:rsidRPr="00BB3266">
              <w:rPr>
                <w:rFonts w:ascii="Times New Roman" w:hAnsi="Times New Roman" w:cs="Times New Roman"/>
                <w:sz w:val="24"/>
                <w:szCs w:val="24"/>
              </w:rPr>
              <w:t xml:space="preserve">yapılan yıllık devlet başkanı/dışişleri bakanı konuşmalarını veri kaynağı olarak kullanmaktadır. Çalışmanın temel amacı, uluslararası sistemin hangi </w:t>
            </w:r>
            <w:proofErr w:type="spellStart"/>
            <w:r w:rsidRPr="00BB3266">
              <w:rPr>
                <w:rFonts w:ascii="Times New Roman" w:hAnsi="Times New Roman" w:cs="Times New Roman"/>
                <w:sz w:val="24"/>
                <w:szCs w:val="24"/>
              </w:rPr>
              <w:t>söylemsel</w:t>
            </w:r>
            <w:proofErr w:type="spellEnd"/>
            <w:r w:rsidRPr="00BB3266">
              <w:rPr>
                <w:rFonts w:ascii="Times New Roman" w:hAnsi="Times New Roman" w:cs="Times New Roman"/>
                <w:sz w:val="24"/>
                <w:szCs w:val="24"/>
              </w:rPr>
              <w:t xml:space="preserve"> süreklilik ve kırılmalarla </w:t>
            </w:r>
            <w:proofErr w:type="spellStart"/>
            <w:r w:rsidRPr="00BB3266">
              <w:rPr>
                <w:rFonts w:ascii="Times New Roman" w:hAnsi="Times New Roman" w:cs="Times New Roman"/>
                <w:sz w:val="24"/>
                <w:szCs w:val="24"/>
              </w:rPr>
              <w:t>evrildiğini</w:t>
            </w:r>
            <w:proofErr w:type="spellEnd"/>
            <w:r w:rsidRPr="00BB3266">
              <w:rPr>
                <w:rFonts w:ascii="Times New Roman" w:hAnsi="Times New Roman" w:cs="Times New Roman"/>
                <w:sz w:val="24"/>
                <w:szCs w:val="24"/>
              </w:rPr>
              <w:t>, barış ve çatışma kavramlarının zaman içindeki kullanım örüntülerinden hareketle analiz etmektir.</w:t>
            </w:r>
          </w:p>
          <w:p w14:paraId="6A36D5B9" w14:textId="77777777" w:rsidR="00BB3266" w:rsidRDefault="00BB3266" w:rsidP="00BB3266">
            <w:pPr>
              <w:rPr>
                <w:rFonts w:ascii="Times New Roman" w:hAnsi="Times New Roman" w:cs="Times New Roman"/>
                <w:sz w:val="24"/>
                <w:szCs w:val="24"/>
              </w:rPr>
            </w:pPr>
          </w:p>
          <w:p w14:paraId="54B21922" w14:textId="536EA4C1" w:rsidR="00BB3266" w:rsidRPr="00BB3266" w:rsidRDefault="00BB3266" w:rsidP="00BB3266">
            <w:pPr>
              <w:rPr>
                <w:rFonts w:ascii="Times New Roman" w:hAnsi="Times New Roman" w:cs="Times New Roman"/>
                <w:sz w:val="24"/>
                <w:szCs w:val="24"/>
              </w:rPr>
            </w:pPr>
            <w:r>
              <w:rPr>
                <w:rFonts w:ascii="Times New Roman" w:hAnsi="Times New Roman" w:cs="Times New Roman"/>
                <w:sz w:val="24"/>
                <w:szCs w:val="24"/>
              </w:rPr>
              <w:t>Çalışmanın ana sorusu d</w:t>
            </w:r>
            <w:r w:rsidRPr="00BB3266">
              <w:rPr>
                <w:rFonts w:ascii="Times New Roman" w:hAnsi="Times New Roman" w:cs="Times New Roman"/>
                <w:sz w:val="24"/>
                <w:szCs w:val="24"/>
              </w:rPr>
              <w:t xml:space="preserve">evletlerin BM Genel Kurulu konuşmalarında barışçıl uyuşmazlık çözümü ve kuvvet kullanımı hakkındaki söylemleri zaman içinde nasıl bir değişim veya </w:t>
            </w:r>
            <w:r w:rsidRPr="00BB3266">
              <w:rPr>
                <w:rFonts w:ascii="Times New Roman" w:hAnsi="Times New Roman" w:cs="Times New Roman"/>
                <w:sz w:val="24"/>
                <w:szCs w:val="24"/>
              </w:rPr>
              <w:lastRenderedPageBreak/>
              <w:t>süreklilik göstermektedir ve bu dönüşüm uluslararası sistemin yapısal kırılmalarıyla nasıl örtüşmektedir?</w:t>
            </w:r>
            <w:r>
              <w:rPr>
                <w:rFonts w:ascii="Times New Roman" w:hAnsi="Times New Roman" w:cs="Times New Roman"/>
                <w:sz w:val="24"/>
                <w:szCs w:val="24"/>
              </w:rPr>
              <w:t xml:space="preserve"> Olarak belirlenmiştir. </w:t>
            </w:r>
          </w:p>
          <w:p w14:paraId="4A14AD07" w14:textId="77777777" w:rsidR="00BB3266" w:rsidRPr="00BB3266" w:rsidRDefault="00BB3266" w:rsidP="00BB3266">
            <w:pPr>
              <w:rPr>
                <w:rFonts w:ascii="Times New Roman" w:hAnsi="Times New Roman" w:cs="Times New Roman"/>
                <w:sz w:val="24"/>
                <w:szCs w:val="24"/>
              </w:rPr>
            </w:pPr>
          </w:p>
          <w:p w14:paraId="4E12CFFC" w14:textId="77777777" w:rsidR="00BB3266" w:rsidRPr="00BB3266" w:rsidRDefault="00BB3266" w:rsidP="00BB3266">
            <w:pPr>
              <w:rPr>
                <w:rFonts w:ascii="Times New Roman" w:hAnsi="Times New Roman" w:cs="Times New Roman"/>
                <w:sz w:val="24"/>
                <w:szCs w:val="24"/>
              </w:rPr>
            </w:pPr>
            <w:bookmarkStart w:id="0" w:name="_GoBack"/>
            <w:bookmarkEnd w:id="0"/>
            <w:r w:rsidRPr="00BB3266">
              <w:rPr>
                <w:rFonts w:ascii="Times New Roman" w:hAnsi="Times New Roman" w:cs="Times New Roman"/>
                <w:sz w:val="24"/>
                <w:szCs w:val="24"/>
              </w:rPr>
              <w:t>Yöntemsel olarak çalışma, önce ilgili normatif belge olan BM Şartı’ndan (özellikle 33–38. maddeler) ve tamamlayıcı şekilde 39–51. maddelerden hareketle barışçıl ve zorlayıcı çözümleri temsil eden temalar ve karşıt temalar ile bu temaların kelime temsillerini (</w:t>
            </w:r>
            <w:proofErr w:type="spellStart"/>
            <w:r w:rsidRPr="00BB3266">
              <w:rPr>
                <w:rFonts w:ascii="Times New Roman" w:hAnsi="Times New Roman" w:cs="Times New Roman"/>
                <w:sz w:val="24"/>
                <w:szCs w:val="24"/>
              </w:rPr>
              <w:t>keywords</w:t>
            </w:r>
            <w:proofErr w:type="spellEnd"/>
            <w:r w:rsidRPr="00BB3266">
              <w:rPr>
                <w:rFonts w:ascii="Times New Roman" w:hAnsi="Times New Roman" w:cs="Times New Roman"/>
                <w:sz w:val="24"/>
                <w:szCs w:val="24"/>
              </w:rPr>
              <w:t xml:space="preserve"> ve karşıt </w:t>
            </w:r>
            <w:proofErr w:type="spellStart"/>
            <w:r w:rsidRPr="00BB3266">
              <w:rPr>
                <w:rFonts w:ascii="Times New Roman" w:hAnsi="Times New Roman" w:cs="Times New Roman"/>
                <w:sz w:val="24"/>
                <w:szCs w:val="24"/>
              </w:rPr>
              <w:t>keywords</w:t>
            </w:r>
            <w:proofErr w:type="spellEnd"/>
            <w:r w:rsidRPr="00BB3266">
              <w:rPr>
                <w:rFonts w:ascii="Times New Roman" w:hAnsi="Times New Roman" w:cs="Times New Roman"/>
                <w:sz w:val="24"/>
                <w:szCs w:val="24"/>
              </w:rPr>
              <w:t xml:space="preserve">) türetmektedir. Ardından bu kavram kümesi, </w:t>
            </w:r>
            <w:proofErr w:type="spellStart"/>
            <w:r w:rsidRPr="00BB3266">
              <w:rPr>
                <w:rFonts w:ascii="Times New Roman" w:hAnsi="Times New Roman" w:cs="Times New Roman"/>
                <w:sz w:val="24"/>
                <w:szCs w:val="24"/>
              </w:rPr>
              <w:t>seeded</w:t>
            </w:r>
            <w:proofErr w:type="spellEnd"/>
            <w:r w:rsidRPr="00BB3266">
              <w:rPr>
                <w:rFonts w:ascii="Times New Roman" w:hAnsi="Times New Roman" w:cs="Times New Roman"/>
                <w:sz w:val="24"/>
                <w:szCs w:val="24"/>
              </w:rPr>
              <w:t xml:space="preserve"> </w:t>
            </w:r>
            <w:proofErr w:type="spellStart"/>
            <w:r w:rsidRPr="00BB3266">
              <w:rPr>
                <w:rFonts w:ascii="Times New Roman" w:hAnsi="Times New Roman" w:cs="Times New Roman"/>
                <w:sz w:val="24"/>
                <w:szCs w:val="24"/>
              </w:rPr>
              <w:t>topic</w:t>
            </w:r>
            <w:proofErr w:type="spellEnd"/>
            <w:r w:rsidRPr="00BB3266">
              <w:rPr>
                <w:rFonts w:ascii="Times New Roman" w:hAnsi="Times New Roman" w:cs="Times New Roman"/>
                <w:sz w:val="24"/>
                <w:szCs w:val="24"/>
              </w:rPr>
              <w:t xml:space="preserve"> </w:t>
            </w:r>
            <w:proofErr w:type="spellStart"/>
            <w:r w:rsidRPr="00BB3266">
              <w:rPr>
                <w:rFonts w:ascii="Times New Roman" w:hAnsi="Times New Roman" w:cs="Times New Roman"/>
                <w:sz w:val="24"/>
                <w:szCs w:val="24"/>
              </w:rPr>
              <w:t>modeling</w:t>
            </w:r>
            <w:proofErr w:type="spellEnd"/>
            <w:r w:rsidRPr="00BB3266">
              <w:rPr>
                <w:rFonts w:ascii="Times New Roman" w:hAnsi="Times New Roman" w:cs="Times New Roman"/>
                <w:sz w:val="24"/>
                <w:szCs w:val="24"/>
              </w:rPr>
              <w:t xml:space="preserve"> yöntemiyle (örneğin </w:t>
            </w:r>
            <w:proofErr w:type="spellStart"/>
            <w:r w:rsidRPr="00BB3266">
              <w:rPr>
                <w:rFonts w:ascii="Times New Roman" w:hAnsi="Times New Roman" w:cs="Times New Roman"/>
                <w:sz w:val="24"/>
                <w:szCs w:val="24"/>
              </w:rPr>
              <w:t>Seeded</w:t>
            </w:r>
            <w:proofErr w:type="spellEnd"/>
            <w:r w:rsidRPr="00BB3266">
              <w:rPr>
                <w:rFonts w:ascii="Times New Roman" w:hAnsi="Times New Roman" w:cs="Times New Roman"/>
                <w:sz w:val="24"/>
                <w:szCs w:val="24"/>
              </w:rPr>
              <w:t xml:space="preserve"> LDA veya </w:t>
            </w:r>
            <w:proofErr w:type="spellStart"/>
            <w:r w:rsidRPr="00BB3266">
              <w:rPr>
                <w:rFonts w:ascii="Times New Roman" w:hAnsi="Times New Roman" w:cs="Times New Roman"/>
                <w:sz w:val="24"/>
                <w:szCs w:val="24"/>
              </w:rPr>
              <w:t>KeyATM</w:t>
            </w:r>
            <w:proofErr w:type="spellEnd"/>
            <w:r w:rsidRPr="00BB3266">
              <w:rPr>
                <w:rFonts w:ascii="Times New Roman" w:hAnsi="Times New Roman" w:cs="Times New Roman"/>
                <w:sz w:val="24"/>
                <w:szCs w:val="24"/>
              </w:rPr>
              <w:t xml:space="preserve">) UNGD </w:t>
            </w:r>
            <w:proofErr w:type="spellStart"/>
            <w:r w:rsidRPr="00BB3266">
              <w:rPr>
                <w:rFonts w:ascii="Times New Roman" w:hAnsi="Times New Roman" w:cs="Times New Roman"/>
                <w:sz w:val="24"/>
                <w:szCs w:val="24"/>
              </w:rPr>
              <w:t>korpusuna</w:t>
            </w:r>
            <w:proofErr w:type="spellEnd"/>
            <w:r w:rsidRPr="00BB3266">
              <w:rPr>
                <w:rFonts w:ascii="Times New Roman" w:hAnsi="Times New Roman" w:cs="Times New Roman"/>
                <w:sz w:val="24"/>
                <w:szCs w:val="24"/>
              </w:rPr>
              <w:t xml:space="preserve"> uygulanmakta ve </w:t>
            </w:r>
            <w:proofErr w:type="spellStart"/>
            <w:r w:rsidRPr="00BB3266">
              <w:rPr>
                <w:rFonts w:ascii="Times New Roman" w:hAnsi="Times New Roman" w:cs="Times New Roman"/>
                <w:sz w:val="24"/>
                <w:szCs w:val="24"/>
              </w:rPr>
              <w:t>topics</w:t>
            </w:r>
            <w:proofErr w:type="spellEnd"/>
            <w:r w:rsidRPr="00BB3266">
              <w:rPr>
                <w:rFonts w:ascii="Times New Roman" w:hAnsi="Times New Roman" w:cs="Times New Roman"/>
                <w:sz w:val="24"/>
                <w:szCs w:val="24"/>
              </w:rPr>
              <w:t xml:space="preserve"> </w:t>
            </w:r>
            <w:proofErr w:type="spellStart"/>
            <w:r w:rsidRPr="00BB3266">
              <w:rPr>
                <w:rFonts w:ascii="Times New Roman" w:hAnsi="Times New Roman" w:cs="Times New Roman"/>
                <w:sz w:val="24"/>
                <w:szCs w:val="24"/>
              </w:rPr>
              <w:t>over</w:t>
            </w:r>
            <w:proofErr w:type="spellEnd"/>
            <w:r w:rsidRPr="00BB3266">
              <w:rPr>
                <w:rFonts w:ascii="Times New Roman" w:hAnsi="Times New Roman" w:cs="Times New Roman"/>
                <w:sz w:val="24"/>
                <w:szCs w:val="24"/>
              </w:rPr>
              <w:t xml:space="preserve"> time analizi yoluyla, belirli dönemlerde hangi söylem kümelerinin ön plana çıktığı incelenmektedir.</w:t>
            </w:r>
          </w:p>
          <w:p w14:paraId="42C1E1B2" w14:textId="77777777" w:rsidR="00BB3266" w:rsidRPr="00BB3266" w:rsidRDefault="00BB3266" w:rsidP="00BB3266">
            <w:pPr>
              <w:rPr>
                <w:rFonts w:ascii="Times New Roman" w:hAnsi="Times New Roman" w:cs="Times New Roman"/>
                <w:sz w:val="24"/>
                <w:szCs w:val="24"/>
              </w:rPr>
            </w:pPr>
          </w:p>
          <w:p w14:paraId="22FC39C4" w14:textId="77777777" w:rsidR="00BB3266" w:rsidRPr="00BB3266" w:rsidRDefault="00BB3266" w:rsidP="00BB3266">
            <w:pPr>
              <w:rPr>
                <w:rFonts w:ascii="Times New Roman" w:hAnsi="Times New Roman" w:cs="Times New Roman"/>
                <w:sz w:val="24"/>
                <w:szCs w:val="24"/>
              </w:rPr>
            </w:pPr>
            <w:r w:rsidRPr="00BB3266">
              <w:rPr>
                <w:rFonts w:ascii="Times New Roman" w:hAnsi="Times New Roman" w:cs="Times New Roman"/>
                <w:sz w:val="24"/>
                <w:szCs w:val="24"/>
              </w:rPr>
              <w:t>Bu bağlamda, uluslararası sistemin değişimini sadece hegemonya ve güç dağılımı üzerinden değil, aynı zamanda aktörlerin barış, çatışma ve uluslararası hukuk konularındaki söylemlerinin dönüşümü üzerinden okumayı öneren bu çalışma, normatif söylem ile güç politikaları arasındaki gerilimleri de açığa çıkarmayı hedeflemektedir.</w:t>
            </w:r>
          </w:p>
          <w:p w14:paraId="4140CE59" w14:textId="77777777" w:rsidR="00BB3266" w:rsidRPr="00BB3266" w:rsidRDefault="00BB3266" w:rsidP="00BB3266">
            <w:pPr>
              <w:rPr>
                <w:rFonts w:ascii="Times New Roman" w:hAnsi="Times New Roman" w:cs="Times New Roman"/>
                <w:sz w:val="24"/>
                <w:szCs w:val="24"/>
              </w:rPr>
            </w:pPr>
          </w:p>
          <w:p w14:paraId="6E39045F" w14:textId="77777777" w:rsidR="00BB3266" w:rsidRPr="00BB3266" w:rsidRDefault="00BB3266" w:rsidP="00BB3266">
            <w:pPr>
              <w:rPr>
                <w:rFonts w:ascii="Times New Roman" w:hAnsi="Times New Roman" w:cs="Times New Roman"/>
                <w:sz w:val="24"/>
                <w:szCs w:val="24"/>
              </w:rPr>
            </w:pPr>
            <w:r w:rsidRPr="00BB3266">
              <w:rPr>
                <w:rFonts w:ascii="Times New Roman" w:hAnsi="Times New Roman" w:cs="Times New Roman"/>
                <w:sz w:val="24"/>
                <w:szCs w:val="24"/>
              </w:rPr>
              <w:t>Araştırma Sorusu:</w:t>
            </w:r>
          </w:p>
          <w:p w14:paraId="448B4841" w14:textId="77777777" w:rsidR="001911B3" w:rsidRDefault="001911B3" w:rsidP="00F343F7">
            <w:pPr>
              <w:rPr>
                <w:rFonts w:ascii="Times New Roman" w:hAnsi="Times New Roman" w:cs="Times New Roman"/>
                <w:b/>
                <w:sz w:val="24"/>
                <w:szCs w:val="24"/>
              </w:rPr>
            </w:pPr>
          </w:p>
          <w:p w14:paraId="2E5FB6B0" w14:textId="77777777" w:rsidR="006366EA" w:rsidRPr="006366EA" w:rsidRDefault="006366EA" w:rsidP="00F343F7">
            <w:pPr>
              <w:rPr>
                <w:rFonts w:ascii="Times New Roman" w:hAnsi="Times New Roman" w:cs="Times New Roman"/>
                <w:b/>
                <w:sz w:val="24"/>
                <w:szCs w:val="24"/>
              </w:rPr>
            </w:pPr>
          </w:p>
        </w:tc>
      </w:tr>
    </w:tbl>
    <w:p w14:paraId="24B81DBF" w14:textId="77777777" w:rsidR="00107EF3" w:rsidRPr="006366EA" w:rsidRDefault="00107E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2"/>
      </w:tblGrid>
      <w:tr w:rsidR="00107EF3" w:rsidRPr="006366EA" w14:paraId="0384DA3C" w14:textId="77777777" w:rsidTr="00F606DB">
        <w:trPr>
          <w:trHeight w:val="652"/>
        </w:trPr>
        <w:tc>
          <w:tcPr>
            <w:tcW w:w="9062" w:type="dxa"/>
          </w:tcPr>
          <w:p w14:paraId="4659F124" w14:textId="77777777" w:rsidR="00107EF3" w:rsidRPr="006366EA" w:rsidRDefault="00107EF3" w:rsidP="001125B3">
            <w:pPr>
              <w:rPr>
                <w:rFonts w:ascii="Times New Roman" w:hAnsi="Times New Roman" w:cs="Times New Roman"/>
                <w:b/>
                <w:sz w:val="24"/>
                <w:szCs w:val="24"/>
              </w:rPr>
            </w:pPr>
            <w:r w:rsidRPr="006366EA">
              <w:rPr>
                <w:rFonts w:ascii="Times New Roman" w:hAnsi="Times New Roman" w:cs="Times New Roman"/>
                <w:b/>
                <w:sz w:val="24"/>
                <w:szCs w:val="24"/>
              </w:rPr>
              <w:t>Bildirinin Anahtar Kelimeleri:</w:t>
            </w:r>
            <w:r w:rsidR="00A476C3">
              <w:rPr>
                <w:rFonts w:ascii="Times New Roman" w:hAnsi="Times New Roman" w:cs="Times New Roman"/>
                <w:b/>
                <w:sz w:val="24"/>
                <w:szCs w:val="24"/>
              </w:rPr>
              <w:t xml:space="preserve"> </w:t>
            </w:r>
          </w:p>
        </w:tc>
      </w:tr>
    </w:tbl>
    <w:p w14:paraId="1AB4CF58" w14:textId="162D7446" w:rsidR="00107EF3" w:rsidRDefault="00107EF3">
      <w:pPr>
        <w:rPr>
          <w:rFonts w:ascii="Times New Roman" w:hAnsi="Times New Roman" w:cs="Times New Roman"/>
          <w:sz w:val="24"/>
          <w:szCs w:val="24"/>
        </w:rPr>
      </w:pPr>
    </w:p>
    <w:p w14:paraId="68D24D69" w14:textId="66F0A6E2" w:rsidR="00987981" w:rsidRDefault="00987981">
      <w:pPr>
        <w:rPr>
          <w:rFonts w:ascii="Times New Roman" w:hAnsi="Times New Roman" w:cs="Times New Roman"/>
          <w:sz w:val="24"/>
          <w:szCs w:val="24"/>
        </w:rPr>
      </w:pPr>
    </w:p>
    <w:p w14:paraId="0662DD1A" w14:textId="65967109" w:rsidR="00107EF3" w:rsidRPr="006366EA" w:rsidRDefault="00107EF3" w:rsidP="00107EF3">
      <w:pPr>
        <w:rPr>
          <w:rFonts w:ascii="Times New Roman" w:hAnsi="Times New Roman" w:cs="Times New Roman"/>
          <w:sz w:val="24"/>
          <w:szCs w:val="24"/>
        </w:rPr>
      </w:pPr>
    </w:p>
    <w:sectPr w:rsidR="00107EF3" w:rsidRPr="006366EA" w:rsidSect="006D63C0">
      <w:headerReference w:type="even" r:id="rId8"/>
      <w:headerReference w:type="default" r:id="rId9"/>
      <w:footerReference w:type="even" r:id="rId10"/>
      <w:footerReference w:type="default" r:id="rId11"/>
      <w:headerReference w:type="first" r:id="rId12"/>
      <w:footerReference w:type="first" r:id="rId13"/>
      <w:pgSz w:w="11906" w:h="16838"/>
      <w:pgMar w:top="1134"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40654A" w14:textId="77777777" w:rsidR="006072A5" w:rsidRDefault="006072A5" w:rsidP="004C57D8">
      <w:pPr>
        <w:spacing w:after="0" w:line="240" w:lineRule="auto"/>
      </w:pPr>
      <w:r>
        <w:separator/>
      </w:r>
    </w:p>
  </w:endnote>
  <w:endnote w:type="continuationSeparator" w:id="0">
    <w:p w14:paraId="670200D7" w14:textId="77777777" w:rsidR="006072A5" w:rsidRDefault="006072A5" w:rsidP="004C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E4FAE" w14:textId="77777777" w:rsidR="00883599" w:rsidRDefault="008835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5557" w14:textId="77777777" w:rsidR="00883599" w:rsidRDefault="0088359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22704C" w14:textId="77777777" w:rsidR="00883599" w:rsidRDefault="00883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F9E80" w14:textId="77777777" w:rsidR="006072A5" w:rsidRDefault="006072A5" w:rsidP="004C57D8">
      <w:pPr>
        <w:spacing w:after="0" w:line="240" w:lineRule="auto"/>
      </w:pPr>
      <w:r>
        <w:separator/>
      </w:r>
    </w:p>
  </w:footnote>
  <w:footnote w:type="continuationSeparator" w:id="0">
    <w:p w14:paraId="565A17A2" w14:textId="77777777" w:rsidR="006072A5" w:rsidRDefault="006072A5" w:rsidP="004C57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43E73" w14:textId="77777777" w:rsidR="00883599" w:rsidRDefault="008835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003AC" w14:textId="78E049C8" w:rsidR="004C57D8" w:rsidRPr="006366EA" w:rsidRDefault="00883599" w:rsidP="006366EA">
    <w:pPr>
      <w:tabs>
        <w:tab w:val="left" w:pos="4253"/>
      </w:tabs>
      <w:spacing w:line="240" w:lineRule="auto"/>
      <w:contextualSpacing/>
      <w:jc w:val="center"/>
      <w:rPr>
        <w:rFonts w:ascii="Times New Roman" w:hAnsi="Times New Roman" w:cs="Times New Roman"/>
        <w:i/>
        <w:szCs w:val="20"/>
      </w:rPr>
    </w:pPr>
    <w:r>
      <w:rPr>
        <w:rFonts w:ascii="Times New Roman" w:hAnsi="Times New Roman" w:cs="Times New Roman"/>
        <w:i/>
        <w:szCs w:val="20"/>
      </w:rPr>
      <w:t>IX</w:t>
    </w:r>
    <w:r w:rsidR="00351833">
      <w:rPr>
        <w:rFonts w:ascii="Times New Roman" w:hAnsi="Times New Roman" w:cs="Times New Roman"/>
        <w:i/>
        <w:szCs w:val="20"/>
      </w:rPr>
      <w:t>.</w:t>
    </w:r>
    <w:r w:rsidR="00351833" w:rsidRPr="006366EA">
      <w:rPr>
        <w:rFonts w:ascii="Times New Roman" w:hAnsi="Times New Roman" w:cs="Times New Roman"/>
        <w:i/>
        <w:noProof/>
        <w:szCs w:val="20"/>
        <w:lang w:eastAsia="tr-TR"/>
      </w:rPr>
      <w:t xml:space="preserve"> </w:t>
    </w:r>
    <w:r w:rsidR="004C57D8" w:rsidRPr="006366EA">
      <w:rPr>
        <w:rFonts w:ascii="Times New Roman" w:hAnsi="Times New Roman" w:cs="Times New Roman"/>
        <w:i/>
        <w:noProof/>
        <w:szCs w:val="20"/>
        <w:lang w:eastAsia="tr-TR"/>
      </w:rPr>
      <w:drawing>
        <wp:anchor distT="0" distB="0" distL="114300" distR="114300" simplePos="0" relativeHeight="251658240" behindDoc="1" locked="0" layoutInCell="1" allowOverlap="1" wp14:anchorId="3E44C552" wp14:editId="6F52B214">
          <wp:simplePos x="0" y="0"/>
          <wp:positionH relativeFrom="leftMargin">
            <wp:posOffset>748192</wp:posOffset>
          </wp:positionH>
          <wp:positionV relativeFrom="paragraph">
            <wp:posOffset>-104775</wp:posOffset>
          </wp:positionV>
          <wp:extent cx="534670" cy="545465"/>
          <wp:effectExtent l="0" t="0" r="0" b="6985"/>
          <wp:wrapTight wrapText="bothSides">
            <wp:wrapPolygon edited="0">
              <wp:start x="0" y="0"/>
              <wp:lineTo x="0" y="21122"/>
              <wp:lineTo x="20779" y="21122"/>
              <wp:lineTo x="20779"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4670" cy="545465"/>
                  </a:xfrm>
                  <a:prstGeom prst="rect">
                    <a:avLst/>
                  </a:prstGeom>
                  <a:noFill/>
                </pic:spPr>
              </pic:pic>
            </a:graphicData>
          </a:graphic>
          <wp14:sizeRelH relativeFrom="margin">
            <wp14:pctWidth>0</wp14:pctWidth>
          </wp14:sizeRelH>
          <wp14:sizeRelV relativeFrom="margin">
            <wp14:pctHeight>0</wp14:pctHeight>
          </wp14:sizeRelV>
        </wp:anchor>
      </w:drawing>
    </w:r>
    <w:r w:rsidR="003E3DE2">
      <w:rPr>
        <w:rFonts w:ascii="Times New Roman" w:hAnsi="Times New Roman" w:cs="Times New Roman"/>
        <w:i/>
        <w:szCs w:val="20"/>
      </w:rPr>
      <w:t>M</w:t>
    </w:r>
    <w:r w:rsidR="004C57D8" w:rsidRPr="006366EA">
      <w:rPr>
        <w:rFonts w:ascii="Times New Roman" w:hAnsi="Times New Roman" w:cs="Times New Roman"/>
        <w:i/>
        <w:szCs w:val="20"/>
      </w:rPr>
      <w:t>ülkiye</w:t>
    </w:r>
    <w:r w:rsidR="003E3DE2">
      <w:rPr>
        <w:rFonts w:ascii="Times New Roman" w:hAnsi="Times New Roman" w:cs="Times New Roman"/>
        <w:i/>
        <w:szCs w:val="20"/>
      </w:rPr>
      <w:t xml:space="preserve"> U</w:t>
    </w:r>
    <w:r w:rsidR="004C57D8" w:rsidRPr="006366EA">
      <w:rPr>
        <w:rFonts w:ascii="Times New Roman" w:hAnsi="Times New Roman" w:cs="Times New Roman"/>
        <w:i/>
        <w:szCs w:val="20"/>
      </w:rPr>
      <w:t xml:space="preserve">luslararası </w:t>
    </w:r>
    <w:r w:rsidR="003E3DE2">
      <w:rPr>
        <w:rFonts w:ascii="Times New Roman" w:hAnsi="Times New Roman" w:cs="Times New Roman"/>
        <w:i/>
        <w:szCs w:val="20"/>
      </w:rPr>
      <w:t>İ</w:t>
    </w:r>
    <w:r w:rsidR="004C57D8" w:rsidRPr="006366EA">
      <w:rPr>
        <w:rFonts w:ascii="Times New Roman" w:hAnsi="Times New Roman" w:cs="Times New Roman"/>
        <w:i/>
        <w:szCs w:val="20"/>
      </w:rPr>
      <w:t xml:space="preserve">lişkiler </w:t>
    </w:r>
    <w:r w:rsidR="003E3DE2">
      <w:rPr>
        <w:rFonts w:ascii="Times New Roman" w:hAnsi="Times New Roman" w:cs="Times New Roman"/>
        <w:i/>
        <w:szCs w:val="20"/>
      </w:rPr>
      <w:t>K</w:t>
    </w:r>
    <w:r w:rsidR="004C57D8" w:rsidRPr="006366EA">
      <w:rPr>
        <w:rFonts w:ascii="Times New Roman" w:hAnsi="Times New Roman" w:cs="Times New Roman"/>
        <w:i/>
        <w:szCs w:val="20"/>
      </w:rPr>
      <w:t>ongresi</w:t>
    </w:r>
  </w:p>
  <w:p w14:paraId="7F7F60E3" w14:textId="77777777" w:rsidR="00883599" w:rsidRPr="00883599" w:rsidRDefault="00883599" w:rsidP="00883599">
    <w:pPr>
      <w:spacing w:line="240" w:lineRule="auto"/>
      <w:contextualSpacing/>
      <w:jc w:val="center"/>
      <w:rPr>
        <w:rFonts w:ascii="Times New Roman" w:hAnsi="Times New Roman" w:cs="Times New Roman"/>
        <w:bCs/>
        <w:i/>
        <w:szCs w:val="20"/>
      </w:rPr>
    </w:pPr>
    <w:r w:rsidRPr="00883599">
      <w:rPr>
        <w:rFonts w:ascii="Times New Roman" w:hAnsi="Times New Roman" w:cs="Times New Roman"/>
        <w:bCs/>
        <w:i/>
        <w:szCs w:val="20"/>
      </w:rPr>
      <w:t xml:space="preserve">1789’dan Bugüne Uluslararası Sistemin İnşası ve Dönüşümü </w:t>
    </w:r>
  </w:p>
  <w:p w14:paraId="3E08D5B6" w14:textId="2132531D" w:rsidR="004C57D8" w:rsidRPr="00883599" w:rsidRDefault="00883599" w:rsidP="00883599">
    <w:pPr>
      <w:spacing w:line="240" w:lineRule="auto"/>
      <w:contextualSpacing/>
      <w:jc w:val="center"/>
      <w:rPr>
        <w:rFonts w:ascii="Times New Roman" w:hAnsi="Times New Roman" w:cs="Times New Roman"/>
        <w:b/>
        <w:i/>
        <w:szCs w:val="20"/>
      </w:rPr>
    </w:pPr>
    <w:r w:rsidRPr="00883599">
      <w:rPr>
        <w:rFonts w:ascii="Times New Roman" w:hAnsi="Times New Roman" w:cs="Times New Roman"/>
        <w:bCs/>
        <w:i/>
        <w:szCs w:val="20"/>
      </w:rPr>
      <w:t>16-17 Ekim 2025 / Ankara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3794B" w14:textId="77777777" w:rsidR="00883599" w:rsidRDefault="00883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876C4C"/>
    <w:multiLevelType w:val="hybridMultilevel"/>
    <w:tmpl w:val="E06633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D6127A"/>
    <w:multiLevelType w:val="hybridMultilevel"/>
    <w:tmpl w:val="E7E4BA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SxtDQxtwQxDI3NlXSUglOLizPz80AKDGsB1r4aRSwAAAA="/>
  </w:docVars>
  <w:rsids>
    <w:rsidRoot w:val="005044ED"/>
    <w:rsid w:val="00007888"/>
    <w:rsid w:val="0001024A"/>
    <w:rsid w:val="00014795"/>
    <w:rsid w:val="00065467"/>
    <w:rsid w:val="00065635"/>
    <w:rsid w:val="000708B5"/>
    <w:rsid w:val="00071A1B"/>
    <w:rsid w:val="00074B0B"/>
    <w:rsid w:val="00077FA2"/>
    <w:rsid w:val="000B2F2A"/>
    <w:rsid w:val="000D795B"/>
    <w:rsid w:val="00101060"/>
    <w:rsid w:val="00107EF3"/>
    <w:rsid w:val="001125B3"/>
    <w:rsid w:val="00137DC8"/>
    <w:rsid w:val="001512D1"/>
    <w:rsid w:val="00184930"/>
    <w:rsid w:val="001911B3"/>
    <w:rsid w:val="001918AE"/>
    <w:rsid w:val="00192D8D"/>
    <w:rsid w:val="001A36E3"/>
    <w:rsid w:val="001C1832"/>
    <w:rsid w:val="001C23F4"/>
    <w:rsid w:val="001F76C2"/>
    <w:rsid w:val="00202B5C"/>
    <w:rsid w:val="00203610"/>
    <w:rsid w:val="0022071E"/>
    <w:rsid w:val="00222F11"/>
    <w:rsid w:val="00263026"/>
    <w:rsid w:val="0026350F"/>
    <w:rsid w:val="002714F6"/>
    <w:rsid w:val="002900DC"/>
    <w:rsid w:val="002B4E2B"/>
    <w:rsid w:val="002D5986"/>
    <w:rsid w:val="002E003D"/>
    <w:rsid w:val="00335A33"/>
    <w:rsid w:val="003432FA"/>
    <w:rsid w:val="00343C05"/>
    <w:rsid w:val="00351833"/>
    <w:rsid w:val="00354B42"/>
    <w:rsid w:val="0036418C"/>
    <w:rsid w:val="003705E0"/>
    <w:rsid w:val="0037675A"/>
    <w:rsid w:val="0038326D"/>
    <w:rsid w:val="00386023"/>
    <w:rsid w:val="00387C51"/>
    <w:rsid w:val="00390663"/>
    <w:rsid w:val="003910FC"/>
    <w:rsid w:val="003B0DAC"/>
    <w:rsid w:val="003D22DE"/>
    <w:rsid w:val="003D3C46"/>
    <w:rsid w:val="003D5624"/>
    <w:rsid w:val="003D5A1C"/>
    <w:rsid w:val="003E3DE2"/>
    <w:rsid w:val="00405D1A"/>
    <w:rsid w:val="00406322"/>
    <w:rsid w:val="004260AD"/>
    <w:rsid w:val="004560B9"/>
    <w:rsid w:val="00460A27"/>
    <w:rsid w:val="00463986"/>
    <w:rsid w:val="00467BD1"/>
    <w:rsid w:val="00477406"/>
    <w:rsid w:val="004C57D8"/>
    <w:rsid w:val="004E22DB"/>
    <w:rsid w:val="0050237F"/>
    <w:rsid w:val="005044ED"/>
    <w:rsid w:val="0055061D"/>
    <w:rsid w:val="00570C05"/>
    <w:rsid w:val="00573093"/>
    <w:rsid w:val="00582C37"/>
    <w:rsid w:val="00590BC6"/>
    <w:rsid w:val="005914A4"/>
    <w:rsid w:val="005927C8"/>
    <w:rsid w:val="005970F9"/>
    <w:rsid w:val="005A28F2"/>
    <w:rsid w:val="005A6E8B"/>
    <w:rsid w:val="005A7E9B"/>
    <w:rsid w:val="005B0F58"/>
    <w:rsid w:val="005B2A6F"/>
    <w:rsid w:val="005D15CB"/>
    <w:rsid w:val="005F0FD2"/>
    <w:rsid w:val="005F634C"/>
    <w:rsid w:val="00604188"/>
    <w:rsid w:val="006072A5"/>
    <w:rsid w:val="00612321"/>
    <w:rsid w:val="00627ADE"/>
    <w:rsid w:val="006366EA"/>
    <w:rsid w:val="00636A96"/>
    <w:rsid w:val="00656614"/>
    <w:rsid w:val="006B6017"/>
    <w:rsid w:val="006C3D64"/>
    <w:rsid w:val="006D1256"/>
    <w:rsid w:val="006D2D43"/>
    <w:rsid w:val="006D63C0"/>
    <w:rsid w:val="006D7044"/>
    <w:rsid w:val="006E2DC5"/>
    <w:rsid w:val="006F2455"/>
    <w:rsid w:val="0072331E"/>
    <w:rsid w:val="00740FC9"/>
    <w:rsid w:val="00760487"/>
    <w:rsid w:val="00766E8B"/>
    <w:rsid w:val="007A7D69"/>
    <w:rsid w:val="007B0071"/>
    <w:rsid w:val="007C7A6E"/>
    <w:rsid w:val="007C7BFE"/>
    <w:rsid w:val="007D1E80"/>
    <w:rsid w:val="007F59B5"/>
    <w:rsid w:val="008017D2"/>
    <w:rsid w:val="00805844"/>
    <w:rsid w:val="00806A63"/>
    <w:rsid w:val="0081187F"/>
    <w:rsid w:val="0081263F"/>
    <w:rsid w:val="00826360"/>
    <w:rsid w:val="00827B59"/>
    <w:rsid w:val="00864581"/>
    <w:rsid w:val="0086598E"/>
    <w:rsid w:val="00866265"/>
    <w:rsid w:val="0087502C"/>
    <w:rsid w:val="00883599"/>
    <w:rsid w:val="008C643F"/>
    <w:rsid w:val="008C757A"/>
    <w:rsid w:val="008E72B4"/>
    <w:rsid w:val="008E77D7"/>
    <w:rsid w:val="00917D17"/>
    <w:rsid w:val="00935587"/>
    <w:rsid w:val="00937B5B"/>
    <w:rsid w:val="009461E7"/>
    <w:rsid w:val="00950C0D"/>
    <w:rsid w:val="00965311"/>
    <w:rsid w:val="009710E3"/>
    <w:rsid w:val="0098321E"/>
    <w:rsid w:val="00987981"/>
    <w:rsid w:val="0099047C"/>
    <w:rsid w:val="00992B7B"/>
    <w:rsid w:val="009A2B87"/>
    <w:rsid w:val="009C7A5F"/>
    <w:rsid w:val="009D073A"/>
    <w:rsid w:val="009D6484"/>
    <w:rsid w:val="009F0F04"/>
    <w:rsid w:val="00A16F39"/>
    <w:rsid w:val="00A1716E"/>
    <w:rsid w:val="00A322A6"/>
    <w:rsid w:val="00A364C6"/>
    <w:rsid w:val="00A42DFC"/>
    <w:rsid w:val="00A476C3"/>
    <w:rsid w:val="00AB1C1B"/>
    <w:rsid w:val="00AC0A10"/>
    <w:rsid w:val="00AC375A"/>
    <w:rsid w:val="00AD1302"/>
    <w:rsid w:val="00AE08DC"/>
    <w:rsid w:val="00AF28FD"/>
    <w:rsid w:val="00AF316D"/>
    <w:rsid w:val="00B00530"/>
    <w:rsid w:val="00B01110"/>
    <w:rsid w:val="00B12ED2"/>
    <w:rsid w:val="00B23DEA"/>
    <w:rsid w:val="00B27808"/>
    <w:rsid w:val="00B660D8"/>
    <w:rsid w:val="00B67902"/>
    <w:rsid w:val="00B914C2"/>
    <w:rsid w:val="00BB3266"/>
    <w:rsid w:val="00BB6D84"/>
    <w:rsid w:val="00BC78D9"/>
    <w:rsid w:val="00BD450E"/>
    <w:rsid w:val="00BD7349"/>
    <w:rsid w:val="00BE1B7E"/>
    <w:rsid w:val="00BE523E"/>
    <w:rsid w:val="00BF7DE0"/>
    <w:rsid w:val="00C250D9"/>
    <w:rsid w:val="00C310C1"/>
    <w:rsid w:val="00C33B9E"/>
    <w:rsid w:val="00C40505"/>
    <w:rsid w:val="00C45031"/>
    <w:rsid w:val="00C45D0A"/>
    <w:rsid w:val="00C51A27"/>
    <w:rsid w:val="00C55C29"/>
    <w:rsid w:val="00C73F06"/>
    <w:rsid w:val="00CA5C62"/>
    <w:rsid w:val="00CB3E02"/>
    <w:rsid w:val="00CB4C0F"/>
    <w:rsid w:val="00CF00A3"/>
    <w:rsid w:val="00D02CD1"/>
    <w:rsid w:val="00D27285"/>
    <w:rsid w:val="00D336F2"/>
    <w:rsid w:val="00DA654F"/>
    <w:rsid w:val="00DA748B"/>
    <w:rsid w:val="00DA7F0E"/>
    <w:rsid w:val="00DC401D"/>
    <w:rsid w:val="00DC5B11"/>
    <w:rsid w:val="00DD29AE"/>
    <w:rsid w:val="00DD7199"/>
    <w:rsid w:val="00DE7F9B"/>
    <w:rsid w:val="00E76C9E"/>
    <w:rsid w:val="00ED4394"/>
    <w:rsid w:val="00ED4703"/>
    <w:rsid w:val="00EF1982"/>
    <w:rsid w:val="00F343F7"/>
    <w:rsid w:val="00F5674F"/>
    <w:rsid w:val="00F64358"/>
    <w:rsid w:val="00F65925"/>
    <w:rsid w:val="00F72143"/>
    <w:rsid w:val="00F7273B"/>
    <w:rsid w:val="00F77B68"/>
    <w:rsid w:val="00F81F7F"/>
    <w:rsid w:val="00F9066B"/>
    <w:rsid w:val="00F9759C"/>
    <w:rsid w:val="00FA48EA"/>
    <w:rsid w:val="00FB18CF"/>
    <w:rsid w:val="00FB22C3"/>
    <w:rsid w:val="00FE0C1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42C01"/>
  <w15:docId w15:val="{FB65A57E-2527-4B9A-ACE7-49C03FB8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7D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57D8"/>
  </w:style>
  <w:style w:type="paragraph" w:styleId="Footer">
    <w:name w:val="footer"/>
    <w:basedOn w:val="Normal"/>
    <w:link w:val="FooterChar"/>
    <w:uiPriority w:val="99"/>
    <w:unhideWhenUsed/>
    <w:rsid w:val="004C57D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57D8"/>
  </w:style>
  <w:style w:type="table" w:styleId="TableGrid">
    <w:name w:val="Table Grid"/>
    <w:basedOn w:val="TableNormal"/>
    <w:uiPriority w:val="39"/>
    <w:rsid w:val="0061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A10"/>
    <w:pPr>
      <w:ind w:left="720"/>
      <w:contextualSpacing/>
    </w:pPr>
  </w:style>
  <w:style w:type="paragraph" w:styleId="FootnoteText">
    <w:name w:val="footnote text"/>
    <w:basedOn w:val="Normal"/>
    <w:link w:val="FootnoteTextChar"/>
    <w:uiPriority w:val="99"/>
    <w:semiHidden/>
    <w:unhideWhenUsed/>
    <w:rsid w:val="006C3D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D64"/>
    <w:rPr>
      <w:sz w:val="20"/>
      <w:szCs w:val="20"/>
    </w:rPr>
  </w:style>
  <w:style w:type="character" w:styleId="FootnoteReference">
    <w:name w:val="footnote reference"/>
    <w:basedOn w:val="DefaultParagraphFont"/>
    <w:uiPriority w:val="99"/>
    <w:semiHidden/>
    <w:unhideWhenUsed/>
    <w:rsid w:val="006C3D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25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29D40-8338-4FAD-973C-8D823DBB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2467</Characters>
  <Application>Microsoft Office Word</Application>
  <DocSecurity>0</DocSecurity>
  <Lines>20</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Zeynep</dc:creator>
  <cp:lastModifiedBy>Ali Onur Tepeciklioglu</cp:lastModifiedBy>
  <cp:revision>2</cp:revision>
  <dcterms:created xsi:type="dcterms:W3CDTF">2025-06-09T18:07:00Z</dcterms:created>
  <dcterms:modified xsi:type="dcterms:W3CDTF">2025-06-09T18:07:00Z</dcterms:modified>
</cp:coreProperties>
</file>