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8BA" w:rsidRDefault="00C34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C348BA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C348BA" w:rsidRDefault="002E73BE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C348BA" w:rsidRDefault="002E73BE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8BA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C348BA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HİDROLİK-PNÖMATİK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</w:p>
        </w:tc>
      </w:tr>
      <w:tr w:rsidR="00C348BA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12. SINIF</w:t>
            </w:r>
          </w:p>
        </w:tc>
      </w:tr>
      <w:tr w:rsidR="00C348BA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  <w:bookmarkStart w:id="1" w:name="_GoBack"/>
            <w:bookmarkEnd w:id="1"/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C348BA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C348BA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</w:tr>
      <w:tr w:rsidR="00C348BA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2E7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C348BA" w:rsidRDefault="00C348BA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C348BA" w:rsidRDefault="00C34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C348BA" w:rsidRDefault="00C34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C348BA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ile ilgili temel terimleri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Hidroliğin tanımı, endüstrideki yeri ve önemi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sistemlerin üstünlükleri ve olumsuz yönleri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Hidrolikte kullanılan birimleri dönüştürmesi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HİDROLİK PRENSİPLER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Prensipler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Hidrostatik ile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Hidrostatik prensipleri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Pascal kanunu ile ilgili hesapları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Prensipler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Hidrodinamik ile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Hidrodinamik prensipleri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Bernoulli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prensibi ile ilgili hesapları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Hidrodinamik Prensipler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Süreklilik denklemi ile ilgili hesapları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Hidrodinamik Prensipler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sistemlerde uygun hidrolik yağ seçimi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yağın görevleri ve yağlarda aranan özellikleri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yağ çeşitleri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yağı kullanım yerine uygun şekilde seçmesi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Akışkanlar ve Yağlar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sembollerini seçip kullanır.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çiziminde kullanılan hatlar ve semboller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sembollerini okuması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sembollerini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Devrede Kullanılan Semboller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hidrolik devre çizer.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çizimi yapması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hidrolik devre çizer.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çizimi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depolarının tanımı, görevi ve sembolü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yağ deposu seçiminin doğru olarak yapması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Isıtıcıların-soğutucuların görevi ve özellikleri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Filtrelerin görevi, sembolü, çeşitleri ve yapısal özellikleri açıklar.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HİDROLİK DEVRE ELEMANLARI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Filtreler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sistemde kullanılan filtreleri seçmesi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sistemde kullanılan filtre donanımlarını seçmesi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Filtreler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pompaların seçimini ve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pompaların görevleri, sembolü ve çeşitleri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Pompalarda debinin tanımı ve hesaplanması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pompaları karşılaştırması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Pompalarda debinin hesaplanması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pompaların verim hesabını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 seçiminin kullanım alanına uygun şekilde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motorların seçimini ve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motorların görevleri, çeşitleri ve sembolü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motor seçiminin kullanım alanına uygun şekilde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Motorlar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motorlarda döndürme momentinin hesaplanmasının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Motorlar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valflerin seçimini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Valflerin görevleri, çeşitleri ve sembolü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Yön kontrol valflerinin sembollerinin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Basınç kontrol valflerini sembollerinin çizmesi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Akış kontrol valflerini sembollerinin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valflerin seçimini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Valflerin görevleri, çeşitleri ve sembolü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silindirlerin seçimini ve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silindirlerin görevleri, çeşitleri ve sembolü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 ile ilgili hesaplamaları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silindirlerin kullanım alanına uygun şekilde seçmesi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boru, hortum ve bağlantı elemanlarının seçimini ve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akış türleri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Borular ve hortumların yapısal özellikleri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Borular ve Hortumlar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 seçiminde ve montajında dikkat edilecek hususlar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sistemde kullanılan sızdırmazlık elemanları ve manometrelerin sembollerini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Borular ve Hortumlar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borular ile ilgili hesapları yapması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boruların kullanım alanına uygun şekilde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Borular ve Hortumlar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</w:t>
            </w:r>
            <w:r>
              <w:rPr>
                <w:color w:val="000000"/>
                <w:sz w:val="18"/>
                <w:szCs w:val="18"/>
              </w:rPr>
              <w:t>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akümülatörlerin seçimini ve bakımını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akümülatörlerin görevleri, çalışması ve sembolü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 çeşitlerini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akümülatörlerle çalışırken dikkat edilmesi gereken hususlar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akümülatörlerin bakımı ve akümülatöre gaz doldurulması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akümülatörleri kullanım alanına uygun şekilde seçilmesi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akümülatörlerin kontrolünün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Akümülatör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Pnömatiğin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tanımı ve temel prensipleri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sistemlerin üstün ve olumsuz yönleri sıralanır.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silindirlerin seçimini ve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silindirlerin görevleri, çeşitleri ve simgesi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PNÖMATİK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Silindirler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silindirlerde kuvvet iletiminin hesaplanması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silindirlerde oluşan kuvvetlerin hesaplaması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Silindirler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motorların seçimini ve ilgili hesaplamaları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motorların görevleri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motorların çeşitleri sıralanır.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Motorlar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motorların tipinin belirlemesi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Motorlar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valflerin seçimini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Valflerin görevleri, çeşitleri ve sembolü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Yön kontrol valflerini sembollerle çizerek göstermesi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Valfler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Basınç kontrol valflerini sembollerle çizerek göstermesi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Akış kontrol valflerini sembollerle çizerek göstermesi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Valfler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çizer.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çeşitleri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üzerindeki hatlar ve devrelerin ana kısımları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elemanlarının belirlenmesi sağlanır.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çizimi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bakımını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bakımı açıklanır.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 zamanları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Hidrolik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günlük, haftalık ve aylık bakımlarının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  <w:tr w:rsidR="00C348BA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bakımını yapar.</w:t>
            </w:r>
          </w:p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Hidrolik ve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günlük, haftalık ve aylık bakımlarının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Devrelerin Bakımı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C348BA" w:rsidRDefault="002E7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kompresör,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kataloglar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E73BE"/>
        </w:tc>
      </w:tr>
    </w:tbl>
    <w:p w:rsidR="00C348BA" w:rsidRDefault="002E73BE">
      <w:pPr>
        <w:spacing w:after="0"/>
      </w:pPr>
      <w:r>
        <w:br w:type="page"/>
      </w:r>
    </w:p>
    <w:p w:rsidR="007D41BA" w:rsidRDefault="002E73B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2E73B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2E73B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2E73BE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2E73BE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</w:t>
      </w:r>
      <w:r>
        <w:rPr>
          <w:sz w:val="18"/>
          <w:szCs w:val="18"/>
        </w:rPr>
        <w:t xml:space="preserve"> Teknolojisi</w:t>
      </w:r>
    </w:p>
    <w:p w:rsidR="006F3851" w:rsidRDefault="002E73BE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2E73BE">
      <w:pPr>
        <w:spacing w:after="400" w:line="264" w:lineRule="auto"/>
        <w:jc w:val="center"/>
      </w:pPr>
    </w:p>
    <w:p w:rsidR="007D41BA" w:rsidRDefault="002E73BE">
      <w:pPr>
        <w:spacing w:after="400" w:line="264" w:lineRule="auto"/>
        <w:jc w:val="center"/>
      </w:pPr>
    </w:p>
    <w:p w:rsidR="006F3851" w:rsidRDefault="002E73BE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2E73BE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2E73BE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2E73BE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2E73BE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2E73BE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2E73BE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2E73BE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2E73BE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8BA"/>
    <w:rsid w:val="002E73BE"/>
    <w:rsid w:val="00C3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942E2F-2FDD-4A0F-8D68-B22E5CB9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2551</Words>
  <Characters>14545</Characters>
  <Application>Microsoft Office Word</Application>
  <DocSecurity>0</DocSecurity>
  <Lines>121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1</cp:revision>
  <dcterms:created xsi:type="dcterms:W3CDTF">2022-09-14T07:02:00Z</dcterms:created>
  <dcterms:modified xsi:type="dcterms:W3CDTF">2026-07-15T12:19:00Z</dcterms:modified>
</cp:coreProperties>
</file>