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534" w:rsidRDefault="008875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887534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887534" w:rsidRDefault="00C64A10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887534" w:rsidRDefault="00C64A10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534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887534" w:rsidRDefault="00C64A1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887534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887534" w:rsidRDefault="00C64A1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MOZAİK ESKİTME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: Makine ve Tasarım </w:t>
            </w:r>
            <w:proofErr w:type="spellStart"/>
            <w:r>
              <w:rPr>
                <w:sz w:val="16"/>
                <w:szCs w:val="16"/>
              </w:rPr>
              <w:t>Teknolijisi</w:t>
            </w:r>
            <w:proofErr w:type="spellEnd"/>
            <w:r>
              <w:rPr>
                <w:sz w:val="16"/>
                <w:szCs w:val="16"/>
              </w:rPr>
              <w:t xml:space="preserve"> Alanı / Mermercilik Dalı</w:t>
            </w:r>
          </w:p>
        </w:tc>
      </w:tr>
      <w:tr w:rsidR="00887534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887534" w:rsidRDefault="00C64A1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2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Mesem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bookmarkStart w:id="1" w:name="_GoBack"/>
            <w:bookmarkEnd w:id="1"/>
            <w:r>
              <w:rPr>
                <w:sz w:val="16"/>
                <w:szCs w:val="16"/>
              </w:rPr>
              <w:t>11-C SINIFI</w:t>
            </w:r>
          </w:p>
        </w:tc>
      </w:tr>
      <w:tr w:rsidR="00887534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C64A1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C64A1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88753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88753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88753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887534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C64A1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C64A1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88753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88753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88753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88753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88753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887534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887534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887534" w:rsidRDefault="00C64A1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887534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88753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</w:tr>
      <w:tr w:rsidR="0088753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</w:tr>
      <w:tr w:rsidR="0088753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</w:tr>
      <w:tr w:rsidR="0088753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</w:tr>
      <w:tr w:rsidR="0088753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</w:tr>
      <w:tr w:rsidR="00887534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</w:tr>
      <w:tr w:rsidR="0088753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</w:tr>
      <w:tr w:rsidR="00887534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88753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</w:tr>
      <w:tr w:rsidR="0088753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</w:tr>
      <w:tr w:rsidR="0088753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</w:tr>
      <w:tr w:rsidR="0088753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</w:tr>
      <w:tr w:rsidR="0088753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sz w:val="16"/>
                <w:szCs w:val="16"/>
              </w:rPr>
            </w:pPr>
          </w:p>
        </w:tc>
      </w:tr>
      <w:tr w:rsidR="0088753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</w:tr>
      <w:tr w:rsidR="00887534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887534" w:rsidRDefault="00C64A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887534" w:rsidRDefault="00887534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887534" w:rsidRDefault="008875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887534" w:rsidRDefault="008875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887534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taşlarını sınıflandırır ve mozaik makine çalışma sistemini açıklar.</w:t>
            </w:r>
          </w:p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Kesim hazırlığını açıklar ve atölye organizasyonunu gözden geçirir.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Kesilecek mozaik için desen seçer; hammadde m3, m2 ve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mtül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hesaplar.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Kesme hızı ve ilerlemeyi hesaplar; mermer kurutma araçlarını sınıflandırır.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Kesilecek mermer malzemeyi seçer ve tezgâhı mozaik ölçüsünde ayarlar.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Çoklu kesim makinelerini (mozaik) sınıflandırır.</w:t>
            </w:r>
          </w:p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Bantlı kesim makinelerini sınıflandırır ve çoklu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ebatlama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makinesini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Kesim Makineleri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Çoklu kesim makinelerini ayarlar ve bunlarla mozaik keser.</w:t>
            </w:r>
          </w:p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Bantlı kesim makinelerini mozaik kesimi için ayarlar ve bunlarla kesim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Kesim Makineleri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Kalite ve renk durumuna göre kesilen mozaikleri kontrol 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Kesim Makineleri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Kesilen mozaik ölçüsüne göre eskitme makinelerini sınıflandırır.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Eskitme Makineleri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Mozaik ölçülerine göre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abrasivleri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sınıflandırır ve eskitme yöntemlerini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Eskitme Makineleri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Tezgâhı mozaik ölçüsünde ayarlar ve eskitme makinelerini kullanır.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Eskitme Makineleri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Ambalajlama yöntemlerini sınıflandırır ve taşları nakletme araçlarını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Eskitmede Kalite ve Ambalaj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kalite kontrol yöntemlerini sınıflandırır.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Eskitmede Kalite ve Ambalaj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Kalite kontrol ve renk seleksiyon masasını hazırlar; mozaik taşlarını kalite kontrol birimine taşır.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Eskitmede Kalite ve Ambalaj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Eskitilmiş taşları çatlaklı ve renk durumuna göre ambalajlar; ayrılan taşların kırık ve çatlağını kontrol 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Eskitmede Kalite ve Ambalaj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Mermer mozaik montaj malzemelerini sınıflandırır.</w:t>
            </w:r>
          </w:p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Mermer mozaik yapıştırıcılarını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Mozaik Montaj Hazırlığı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montaj el aletlerini sınıflandırır.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Mozaik Montaj Hazırlığı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tipi mozaik montaj tekniklerini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Mozaik Montaj Hazırlığı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montaj masasını hazırlar.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Mozaik Montaj Hazırlığı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Mermer mozaik yapıştırıcılarını hazırlar.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Mozaik Montaj Hazırlığı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montaj el aletlerini seçer.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Mozaik Montaj Hazırlığı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montajında mekâna göre desen ve resim türlerini sıralar.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Mozaik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tipi mozaik montaj tekniklerini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Mozaik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tipi mozaik ürünlerini sınıflandırır.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Mozaik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montajında mekâna göre desen ve resmi çizer.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Mozaik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tipi mozaik montajını uygular.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Sanayi Mozaik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Anatomi ve portre yapımını açıklar.</w:t>
            </w:r>
          </w:p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Sanatsal mozaik yapıştırıcılarını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Sanatsal Mozaik Ürünleri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Sanatsal mozaik ürünleri ve montajını açıklar.</w:t>
            </w:r>
          </w:p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montaj masasını hazırlar.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Sanatsal Mozaik Ürünleri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Mermer mozaik yapıştırıcılarını hazırlar.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Sanatsal Mozaik Ürünleri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Mozaik montaj el aletlerini seçer.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Sanatsal Mozaik Ürünleri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Sanatsal mozaik ürünleri ve montajını açıklar.</w:t>
            </w:r>
          </w:p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Sanatsal mozaiği zemin veya cepheye kaplama tekniklerini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Sanatsal Mozaik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Sanatsal mozaik ürünleri montajını yapar.</w:t>
            </w:r>
          </w:p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Sanatsal mozaiği zemin veya cepheye uygular.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Sanatsal Mozaik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Testereyi sökmek ve takmak tekniğini açıklar.</w:t>
            </w:r>
          </w:p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Testere balans ve çatlaklık kontrolünü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Testere Balans ve Çatlaklık Kontrolü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Soket kaynak kontrolünü açıklar; makine yağlarını sınıflandırır.</w:t>
            </w:r>
          </w:p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Makinelerin temizliğini açıklar; testereyi söker ve montajını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Testere Balans ve Çatlaklık Kontrolü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Testere balans ve çatlaklık kontrolünü yapar.</w:t>
            </w:r>
          </w:p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Soket kaynak kontrolünü yapar ve makineleri temizler.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Testere Balans ve Çatlaklık Kontrolü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Rulmanların ve soketlerin periyodik bakımını açıklar.</w:t>
            </w:r>
          </w:p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Makinelerin yağlanma tekniklerini sınıflandırır.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Mermer Makinelerinde Bakım ve Onarım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Mermer kesme makinelerinde oluşabilecek arızaları sınıflandırır.</w:t>
            </w:r>
          </w:p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Rulmanların ve makine parçalarının değiştirilmesini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Mermer Makinelerinde Bakım ve Onarım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  <w:tr w:rsidR="00887534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Rulmanların ve soketlerin periyodik bakımını yapar.</w:t>
            </w:r>
          </w:p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Mermer makinelerinin bakımını ve tamirini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Mermer Makinelerinde Bakım ve Onarım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887534" w:rsidRDefault="00C64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Mermer İşleme Atölyesi, mozaik kesim ve eskitme makineleri, çoklu/bantlı kesim tezgâhları, mozaik montaj el aletleri, yapıştırıcılar, kalite kontrol ve renk seleksiyon masası, ölçü ve kontrol aletleri, İSG koruyucu donanımlar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C64A10"/>
        </w:tc>
      </w:tr>
    </w:tbl>
    <w:p w:rsidR="00887534" w:rsidRDefault="00C64A10">
      <w:pPr>
        <w:spacing w:after="0"/>
      </w:pPr>
      <w:r>
        <w:br w:type="page"/>
      </w:r>
    </w:p>
    <w:p w:rsidR="007D41BA" w:rsidRDefault="00C64A1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C64A1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C64A1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C64A1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C64A10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 ve Tasarım Teknolojisi</w:t>
      </w:r>
    </w:p>
    <w:p w:rsidR="006F3851" w:rsidRDefault="00C64A10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C64A10">
      <w:pPr>
        <w:spacing w:after="400" w:line="264" w:lineRule="auto"/>
        <w:jc w:val="center"/>
      </w:pPr>
    </w:p>
    <w:p w:rsidR="007D41BA" w:rsidRDefault="00C64A10">
      <w:pPr>
        <w:spacing w:after="400" w:line="264" w:lineRule="auto"/>
        <w:jc w:val="center"/>
      </w:pPr>
    </w:p>
    <w:p w:rsidR="006F3851" w:rsidRDefault="00C64A10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C64A10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C64A10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C64A10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</w:t>
      </w:r>
      <w:r>
        <w:rPr>
          <w:sz w:val="18"/>
          <w:szCs w:val="18"/>
        </w:rPr>
        <w:t xml:space="preserve">                             Alan Şefi</w:t>
      </w:r>
      <w:r>
        <w:rPr>
          <w:sz w:val="18"/>
          <w:szCs w:val="18"/>
        </w:rPr>
        <w:tab/>
      </w:r>
    </w:p>
    <w:p w:rsidR="006F3851" w:rsidRDefault="00C64A10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C64A10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C64A10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C64A10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C64A10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C64A10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C64A10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C64A10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C64A10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C64A10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C64A10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C64A10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534"/>
    <w:rsid w:val="00887534"/>
    <w:rsid w:val="00C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0813A"/>
  <w15:docId w15:val="{7C36C05E-D74B-41C6-897C-D721F438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2832</Words>
  <Characters>16149</Characters>
  <Application>Microsoft Office Word</Application>
  <DocSecurity>0</DocSecurity>
  <Lines>134</Lines>
  <Paragraphs>37</Paragraphs>
  <ScaleCrop>false</ScaleCrop>
  <Company>Silentall Unattended Installer</Company>
  <LinksUpToDate>false</LinksUpToDate>
  <CharactersWithSpaces>18944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VESTEL</dc:creator>
  <cp:lastModifiedBy>Mustafa Koç</cp:lastModifiedBy>
  <cp:revision>1</cp:revision>
  <dcterms:created xsi:type="dcterms:W3CDTF">2022-09-14T07:02:00Z</dcterms:created>
  <dcterms:modified xsi:type="dcterms:W3CDTF">2026-07-11T15:25:00Z</dcterms:modified>
</cp:coreProperties>
</file>