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CA" w:rsidRPr="00B00EFF" w:rsidRDefault="001B24A8">
      <w:pPr>
        <w:rPr>
          <w:b/>
          <w:u w:val="single"/>
          <w:lang w:val="en-US"/>
        </w:rPr>
      </w:pPr>
      <w:r w:rsidRPr="00B00EFF">
        <w:rPr>
          <w:b/>
          <w:u w:val="single"/>
          <w:lang w:val="en-US"/>
        </w:rPr>
        <w:t>The walking dead</w:t>
      </w:r>
    </w:p>
    <w:p w:rsidR="001B24A8" w:rsidRDefault="001B24A8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Après une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Épidémie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épidémie</w:t>
        </w:r>
      </w:hyperlink>
      <w:r w:rsidRPr="001B24A8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Science-fiction post-apocalyptique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post-apocalyptique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ayant transformé la quasi-totalité de la population américaine et mondiale 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tooltip="Mort-vivant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mort-vivants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ou « rôdeurs », un groupe d'hommes et de femmes mené par l'adjoint du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Shérif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shérif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du comté de Kings (en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Géorgie (États-Unis)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Géorgie</w:t>
        </w:r>
      </w:hyperlink>
      <w:r>
        <w:rPr>
          <w:rFonts w:ascii="Arial" w:hAnsi="Arial" w:cs="Arial"/>
          <w:color w:val="222222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Rick Grimes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</w:rPr>
          <w:t>Rick Grimes</w:t>
        </w:r>
      </w:hyperlink>
      <w:r>
        <w:rPr>
          <w:rFonts w:ascii="Arial" w:hAnsi="Arial" w:cs="Arial"/>
          <w:color w:val="222222"/>
          <w:sz w:val="21"/>
          <w:szCs w:val="21"/>
        </w:rPr>
        <w:t>, qui se réveille tout juste d'un coma, tente de survivre…</w:t>
      </w:r>
    </w:p>
    <w:p w:rsidR="001B24A8" w:rsidRDefault="001B24A8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Ensemble, ils vont devoir tant bien que mal faire face à ce nouveau monde devenu méconnaissable, à travers leur périple dans le Sud profond des États-Unis.</w:t>
      </w:r>
    </w:p>
    <w:p w:rsidR="001B24A8" w:rsidRDefault="001B24A8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B24A8" w:rsidRPr="00B00EFF" w:rsidRDefault="001B24A8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21"/>
          <w:szCs w:val="21"/>
          <w:u w:val="single"/>
        </w:rPr>
      </w:pPr>
      <w:r w:rsidRPr="00B00EFF">
        <w:rPr>
          <w:rFonts w:ascii="Arial" w:hAnsi="Arial" w:cs="Arial"/>
          <w:b/>
          <w:color w:val="222222"/>
          <w:sz w:val="21"/>
          <w:szCs w:val="21"/>
          <w:u w:val="single"/>
        </w:rPr>
        <w:t>Titanic</w:t>
      </w:r>
    </w:p>
    <w:p w:rsidR="001B24A8" w:rsidRDefault="001B24A8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Il raconte l'histoire de deux jeunes passagers du paquebot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Titanic" w:history="1">
        <w:r w:rsidRPr="00B00EFF">
          <w:rPr>
            <w:rStyle w:val="Lienhypertexte"/>
            <w:rFonts w:ascii="Arial" w:hAnsi="Arial" w:cs="Arial"/>
            <w:iCs/>
            <w:color w:val="000000" w:themeColor="text1"/>
            <w:sz w:val="21"/>
            <w:szCs w:val="21"/>
            <w:u w:val="none"/>
            <w:shd w:val="clear" w:color="auto" w:fill="FFFFFF"/>
          </w:rPr>
          <w:t>Titanic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Avril 1912" w:history="1">
        <w:r w:rsidRPr="00B00EFF">
          <w:rPr>
            <w:rStyle w:val="Lienhypertexte"/>
            <w:color w:val="000000" w:themeColor="text1"/>
            <w:u w:val="none"/>
          </w:rPr>
          <w:t>avril</w:t>
        </w:r>
      </w:hyperlink>
      <w:r w:rsidRPr="00B00EFF">
        <w:rPr>
          <w:rStyle w:val="apple-converted-space"/>
          <w:color w:val="000000" w:themeColor="text1"/>
        </w:rPr>
        <w:t> </w:t>
      </w:r>
      <w:hyperlink r:id="rId13" w:tooltip="1912" w:history="1">
        <w:r w:rsidRPr="00B00EFF">
          <w:rPr>
            <w:rStyle w:val="Lienhypertexte"/>
            <w:color w:val="000000" w:themeColor="text1"/>
            <w:u w:val="none"/>
          </w:rPr>
          <w:t>1912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L'un, Rose, est une passagère de première classe qui tente de se suicider pour se libérer des contraintes imposées par son entourage, et le second, Jack, est un vagabond embarqué à la dernière minute en troisième classe pour retourner aux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États-Unis" w:history="1">
        <w:r w:rsidRPr="00B00EFF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États-Unis</w:t>
        </w:r>
      </w:hyperlink>
      <w:r w:rsidRPr="00B00EF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Ils se rencontrent par hasard lors de la tentative de suicide de Rose et vivent une histoire d'amour vite troublée par le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Naufrage du Titanic" w:history="1">
        <w:r w:rsidRPr="001B24A8">
          <w:rPr>
            <w:rStyle w:val="Lienhypertexte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naufrage du navire</w:t>
        </w:r>
      </w:hyperlink>
      <w:r w:rsidRPr="001B24A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B00EFF" w:rsidRDefault="00B00EFF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00EFF" w:rsidRDefault="00B00EFF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B00EFF">
        <w:rPr>
          <w:rFonts w:ascii="Arial" w:hAnsi="Arial" w:cs="Arial"/>
          <w:b/>
          <w:color w:val="000000" w:themeColor="text1"/>
          <w:sz w:val="21"/>
          <w:szCs w:val="21"/>
          <w:u w:val="single"/>
          <w:shd w:val="clear" w:color="auto" w:fill="FFFFFF"/>
        </w:rPr>
        <w:t>Points communs</w:t>
      </w:r>
    </w:p>
    <w:p w:rsidR="00B00EFF" w:rsidRPr="00B00EFF" w:rsidRDefault="00B00EFF" w:rsidP="001B24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Les </w:t>
      </w:r>
      <w:r w:rsidR="00026E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principaux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points communs entre ces deux films </w:t>
      </w:r>
      <w:r w:rsidR="00026E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réside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026E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aux niveaux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du drame de la catastrophe </w:t>
      </w:r>
      <w:r w:rsidR="00026ED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et de la lutte coute que coute pour survivre à une situation calamiteuse et dangereuse.</w:t>
      </w:r>
      <w:bookmarkStart w:id="0" w:name="_GoBack"/>
      <w:bookmarkEnd w:id="0"/>
    </w:p>
    <w:p w:rsidR="001B24A8" w:rsidRPr="001B24A8" w:rsidRDefault="001B24A8">
      <w:pPr>
        <w:rPr>
          <w:b/>
        </w:rPr>
      </w:pPr>
    </w:p>
    <w:sectPr w:rsidR="001B24A8" w:rsidRPr="001B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A8"/>
    <w:rsid w:val="00026ED7"/>
    <w:rsid w:val="001B24A8"/>
    <w:rsid w:val="00B00EFF"/>
    <w:rsid w:val="00D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B24A8"/>
  </w:style>
  <w:style w:type="character" w:styleId="Lienhypertexte">
    <w:name w:val="Hyperlink"/>
    <w:basedOn w:val="Policepardfaut"/>
    <w:uiPriority w:val="99"/>
    <w:semiHidden/>
    <w:unhideWhenUsed/>
    <w:rsid w:val="001B24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B24A8"/>
  </w:style>
  <w:style w:type="character" w:styleId="Lienhypertexte">
    <w:name w:val="Hyperlink"/>
    <w:basedOn w:val="Policepardfaut"/>
    <w:uiPriority w:val="99"/>
    <w:semiHidden/>
    <w:unhideWhenUsed/>
    <w:rsid w:val="001B2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h%C3%A9rif" TargetMode="External"/><Relationship Id="rId13" Type="http://schemas.openxmlformats.org/officeDocument/2006/relationships/hyperlink" Target="https://fr.wikipedia.org/wiki/19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Mort-vivant" TargetMode="External"/><Relationship Id="rId12" Type="http://schemas.openxmlformats.org/officeDocument/2006/relationships/hyperlink" Target="https://fr.wikipedia.org/wiki/Avril_191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Science-fiction_post-apocalyptique" TargetMode="External"/><Relationship Id="rId11" Type="http://schemas.openxmlformats.org/officeDocument/2006/relationships/hyperlink" Target="https://fr.wikipedia.org/wiki/Titanic" TargetMode="External"/><Relationship Id="rId5" Type="http://schemas.openxmlformats.org/officeDocument/2006/relationships/hyperlink" Target="https://fr.wikipedia.org/wiki/%C3%89pid%C3%A9mie" TargetMode="External"/><Relationship Id="rId15" Type="http://schemas.openxmlformats.org/officeDocument/2006/relationships/hyperlink" Target="https://fr.wikipedia.org/wiki/Naufrage_du_Titanic" TargetMode="External"/><Relationship Id="rId10" Type="http://schemas.openxmlformats.org/officeDocument/2006/relationships/hyperlink" Target="https://fr.wikipedia.org/wiki/Rick_Gri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G%C3%A9orgie_(%C3%89tats-Unis)" TargetMode="External"/><Relationship Id="rId14" Type="http://schemas.openxmlformats.org/officeDocument/2006/relationships/hyperlink" Target="https://fr.wikipedia.org/wiki/%C3%89tats-Un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2017-04-27T15:32:00Z</dcterms:created>
  <dcterms:modified xsi:type="dcterms:W3CDTF">2017-04-27T21:45:00Z</dcterms:modified>
</cp:coreProperties>
</file>