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Code du Travail</w:t>
      </w:r>
    </w:p>
    <w:p>
      <w:r>
        <w:t>Loi n°97-17 du 1er décembre 1997</w:t>
      </w:r>
    </w:p>
    <w:p>
      <w:r>
        <w:t>Sommaire</w:t>
      </w:r>
    </w:p>
    <w:p>
      <w:r>
        <w:t>Titre 1 - Dispositions générales</w:t>
      </w:r>
    </w:p>
    <w:p>
      <w:r>
        <w:t>Art.L.1.- Le droit au travail est reconnu à chaque  citoyen comme un droit sacré. L’Etat met tout en  œuvre pour l’aider à trouver un emploi et à le  conserver lorsqu’il l’a obtenu.</w:t>
      </w:r>
    </w:p>
    <w:p>
      <w:r>
        <w:t>L’Etat assure l’égalité de chance et de traitement  des citoyens en ce qui concerne l’accès à la forma tion professionnelle et à l’emploi, sans distinction  d’origine, de race, de sexe et de religion.</w:t>
      </w:r>
    </w:p>
    <w:p>
      <w:r>
        <w:t>Art.L.2.- La présente loi est applicable aux rela tions entre employeurs et travailleurs.</w:t>
      </w:r>
    </w:p>
    <w:p>
      <w:r>
        <w:t>Est considéré comme travailleur au sens de la pré sente loi, quels que soient son sexe et sa nationalité,  toute personne qui s’est engagée à mettre son acti vité professionnelle, moyennant rémunération, sous  la direction et l’autorité d’une autre personne, phy sique ou morale, publique ou privée. Pour la déter</w:t>
      </w:r>
    </w:p>
    <w:p>
      <w:r>
        <w:t>mination de la qualité de travailleur, il ne sera tenu  compte ni du statut juridique de l’employeur, ni de celui de l’employé.</w:t>
      </w:r>
    </w:p>
    <w:p>
      <w:r>
        <w:t>Les personnes nommées dans un emploi permanent  d’un cadre d’une administration publique ne sont  pas soumises aux dispositions de la présente loi.</w:t>
      </w:r>
    </w:p>
    <w:p>
      <w:r>
        <w:t>Les travailleurs continuent à bénéficier des avanta ges qui leur sont consentis dans leur contrat de tra vail lorsque ceux si sont supérieurs à ceux que leur  reconnaît le présent code, sous réserve des disposi tions de l’article L.67.</w:t>
      </w:r>
    </w:p>
    <w:p>
      <w:r>
        <w:t>Art.L.3.- Toute personne physique ou morale, de  droit public ou de droit privé employant un ou plu sieurs travailleurs au sens de l’article L.2. est sou mise aux dispositions du présent code visant les  employeurs et constitue une entreprise.</w:t>
      </w:r>
    </w:p>
    <w:p>
      <w:r>
        <w:t>L’entreprise comprend un ou plusieurs établisse ments formés d’un groupe de personnes travaillant  en commun en un lieu déterminé (usine, local ou</w:t>
      </w:r>
    </w:p>
    <w:p>
      <w:r>
        <w:t>chantier) sous une autorité commune représentant  l’entreprise.</w:t>
      </w:r>
    </w:p>
    <w:p>
      <w:r>
        <w:t>Un établissement donné relève toujours d’une en treprise.</w:t>
      </w:r>
    </w:p>
    <w:p>
      <w:r>
        <w:t>Un établissement unique et indépendant constitue à  la fois une entreprise et un établissement. Excep tionnellement, l’établissement peut ne comporter  qu’une seule personne.</w:t>
      </w:r>
    </w:p>
    <w:p>
      <w:r>
        <w:t>Art.L.4.- Le travail forcé ou obligatoire est interdit.  L’expression « travail forcé ou obligatoire » dési gne tout travail ou service exigé d’un individu sous  la menace d’une peine quelconque ou d’une sanc tion et pour lequel ledit individu ne s’est pas offert  de plein gré.</w:t>
      </w:r>
    </w:p>
    <w:p>
      <w:r>
        <w:t>Toutefois le terme « travail forcé ou obligatoire » ne comprend pas :</w:t>
      </w:r>
    </w:p>
    <w:p>
      <w:r>
        <w:t>! tout travail ou service exigé en vertu des lois  sur le service militaire et affecté à des travaux  de caractère militaire ;</w:t>
      </w:r>
    </w:p>
    <w:p>
      <w:r>
        <w:t>! tout travail ou service exigé d’un individu  comme conséquence d’une condamnation pro noncée par l’autorité judiciaire ;</w:t>
      </w:r>
    </w:p>
    <w:p>
      <w:r>
        <w:t>! tout travail ou service exigé d’un individu en  cas de guerre, sinistre et de circonstance met tant en danger ou risquant de mettre en danger,  la vie ou les conditions normales d’existence  de l’ensemble ou d’une partie de la popula tion ;</w:t>
      </w:r>
    </w:p>
    <w:p>
      <w:r>
        <w:t>! tout travail ou service exigé d’un individu en  cas de guerre, sinistre et de circonstance met tant en danger ou risquant de mettre en danger,  la vie ou les conditions normales d’existence  de l’ensemble ou d’une partie de la popula tion ;</w:t>
      </w:r>
    </w:p>
    <w:p>
      <w:r>
        <w:t>! les travaux d’intérêt général tels qu’ils sont  définis par les lois sur les obligations civiques.</w:t>
      </w:r>
    </w:p>
    <w:p>
      <w:r>
        <w:t>Art.L.5.- Dans les entreprises les travailleurs et  leurs représentants bénéficient d’un droit à  l’expression directe et collective sur le contenu, les  conditions d’exercice et l’organisation du travail.</w:t>
      </w:r>
    </w:p>
    <w:p>
      <w:r>
        <w:t>Cette expression a pour objet de permettre au tra vailleur de participer à la définition des actions à  mettre en œuvre pour améliorer leurs conditions de  travail, l’organisation du travail, la qualité de la  production et l’amélioration de la productivité dans  l’unité de travail à laquelle ils appartiennent dans  l’entreprise.</w:t>
      </w:r>
    </w:p>
    <w:p>
      <w:r>
        <w:t>Les opinions que les travailleurs, quelle que soit  leur place dans la hiérarchie professionnelle, émet</w:t>
      </w:r>
    </w:p>
    <w:p>
      <w:r>
        <w:t>tent dans l’exercice du droit d’expression ne peu vent motiver une sanction ou un licenciement.</w:t>
      </w:r>
    </w:p>
    <w:p>
      <w:r>
        <w:t>Un décret fixera les conditions d’application de cet  article et éventuellement le nombre de travailleurs de l’entreprise à partir duquel le présent article doit  être mis en œuvre par l’employeur.</w:t>
      </w:r>
    </w:p>
    <w:p>
      <w:r>
        <w:t>Des mesures appropriées pourront également être  prises par décret pour encourager et promouvoir le  développement et l’utilisation les plus larges de  procédures de négociation au sein de l’entreprise.  Ces mesures pourront aussi être prises par accord  au sein de l’entreprise.</w:t>
      </w:r>
    </w:p>
    <w:p>
      <w:r>
        <w:t>Titre 2 - Des syndicats professionnels</w:t>
      </w:r>
    </w:p>
    <w:p>
      <w:r>
        <w:t>Chapitre 1 - De l’objet des syndicats  professionnels et de leur constitution</w:t>
      </w:r>
    </w:p>
    <w:p>
      <w:r>
        <w:t>Art.L.6.- Les syndicats professionnels ont exclusi vement pour objet l’étude et la défense des intérêts  économiques, industriels, commerciaux, agricoles  et artisanaux.</w:t>
      </w:r>
    </w:p>
    <w:p>
      <w:r>
        <w:t>Art.L.7.- Les personnes exerçant la même profes sion, des métiers similaires ou des professions  connexes concourant à l’établissement de produits  déterminés, ou la même profession libérale, peu vent constituer librement un syndicat professionnel.  Tout travailleur ou employeur peut adhérer libre ment à un syndicat dans le cadre de sa profession.</w:t>
      </w:r>
    </w:p>
    <w:p>
      <w:r>
        <w:t>Art.L.8.- Les fondateurs de tout syndicat profes sionnel doivent déposer les statuts et la liste des personnes, qui, à un titre quelconque, sont chargées  de son administration et de sa direction. Pour cha cune de ces personnes, il est indiqué les prénom,  nom filiation, date et lieu de naissance, de même  que son origine professionnelle.</w:t>
      </w:r>
    </w:p>
    <w:p>
      <w:r>
        <w:t>Ce dépôt a lieu en triple exemplaire contre simple  accusé de réception à l’inspection régionale du tra vail.</w:t>
      </w:r>
    </w:p>
    <w:p>
      <w:r>
        <w:t>Dans le délai de trente jours suivant ce dépôt,  l’ampliation des statuts déposés et la liste des  membres chargés de l’administration et de la direc tion du syndicat sont adressées, par l’Inspecteur du  Travail et de la Sécurité sociale au Ministre chargé  du Travail, au Ministre de l’Intérieur et au Procu reur de la République. Un rapport d’enquête de</w:t>
      </w:r>
    </w:p>
    <w:p>
      <w:r>
        <w:t>l’Inspecteur du Travail et de la Sécurité sociale  précisant les circonstances et conditions de forma tion du syndicat et notamment la date, le lieu du  congrès constitutif et les origines professionnelles  des membres, accompagne les documents. Le pro cureur de la République vérifie la régularité des  statuts ainsi que la situation, au regard des prescrip tions des articles L.7 à L.9 de chacun des membres  chargés de l’administration et de la direction du  syndicat.</w:t>
      </w:r>
    </w:p>
    <w:p>
      <w:r>
        <w:t>Dans le délai de trente jours suivant la date de  transmission du dossier par l’Inspecteur du travail et de la Sécurité sociale au Procureur de la Répu blique, ce dernier notifie directement ses conclu sions au Ministre de l’Intérieur, à l’Inspecteur du Travail et de la Sécurité sociale, ainsi qu’aux diri geants du syndicat.</w:t>
      </w:r>
    </w:p>
    <w:p>
      <w:r>
        <w:t>Au vu des rapports établis par l’Inspecteur du Tra vail et de la Sécurité sociale et le Procureur de la  République, et après avis du Ministre chargé du  Travail donné dans les 15 jours de la transmission  du rapport, le Ministre de l’Intérieur délivre ou non  le récépissé conformément aux dispositions de  l’article 812 du Code des Obligations civiles et  commerciales.</w:t>
      </w:r>
    </w:p>
    <w:p>
      <w:r>
        <w:t>A partir de la notification du rapport du Procureur de la République, les membres qu’il aura déclarés  incapables d’occuper les fonctions de direction ou  d’administration du syndicat, du fait qu’ils ne rem plissent pas les conditions fixées aux articles L.7. à  L.9, sont considérés comme exclus d’office de la  direction ou de l’administration du syndicat, même  si le Ministre de l’Intérieur délivre le récépissé, sous réserve du recours des intéressés devant le  Tribunal régional. Les membres déclarés incapa bles d’occuper les fonctions de direction ou  d’administration ne pourront se prévaloir de la qua lité de dirigeants de l’organisation ni auprès des  services publics et des tribunaux de travail, ni au près des tiers. Le syndicat est tenu de pourvoir à  leur remplacement.</w:t>
      </w:r>
    </w:p>
    <w:p>
      <w:r>
        <w:t>Après délivrance, par le Ministre de l’Intérieur, du  récépissé valant reconnaissance de l’existence du  syndicat, le Procureur de la République pourra, en  cas de violation des articles L.7 à L.9, L.24 et L. 25  demander la dissolution du syndicat au tribunal  civil.</w:t>
      </w:r>
    </w:p>
    <w:p>
      <w:r>
        <w:t>Les organismes chargés de l’administration et de la Direction ou de l’administration du syndicat doi vent être renouvelés au moins une fois tous les trois  ans en assemblée générale ou congrès. Les mem bres de ces organismes sont rééligibles.</w:t>
      </w:r>
    </w:p>
    <w:p>
      <w:r>
        <w:t>Les modifications apportées aux statuts et les chan gements survenus dans la composition de la direc tion ou de l’administration du syndicat doivent être  portés, dans les mêmes conditions, à la connais sance des mêmes autorités et vérifiés dans les mê mes conditions. Dans le premier semestre suivant la fin de chaque exercice, les dirigeants statutairement  compétents de tout syndicat sont tenus de commu niquer au Ministre chargé du Travail et au Procu reur de la République du ressort, un rapport annuel faisant apparaître notamment les statistiques de ses  effectifs, le montant des cotisations encaissées et la  situation financière, en particulier le bilan du syn dicat pour l’année précédente.</w:t>
      </w:r>
    </w:p>
    <w:p>
      <w:r>
        <w:t>Art.L.9.- Les membres sénégalais de tout syndicat  professionnel chargés de l’administration ou de la  direction du syndicat doivent avoir leur domicile  légal au Sénégal, jouir de leurs droits civils et  n’avoir fait l’objet d’aucune des condamnations  entraînant la suppression du droit de vote aux ter</w:t>
      </w:r>
    </w:p>
    <w:p>
      <w:r>
        <w:t>mes des lois électorales en vigueur. Tout ressortis sant étranger, adhérent à un syndicat peut, s’il rem plit les conditions précitées et s’il est domicilié au  Sénégal depuis cinq ans au moins, accéder aux  fonctions d’administration et de direction de ce  syndicat, à condition que son pays d’origine ac corde le même droit aux ressortissants sénégalais.</w:t>
      </w:r>
    </w:p>
    <w:p>
      <w:r>
        <w:t>Art.L.10.- Les femmes mariées exerçant une pro fession ou un métier peuvent sans l’autorisation de leur mari adhérer aux syndicats professionnels et  participer à leur administration ou à leur direction  dans les conditions fixées à l’article précédent.</w:t>
      </w:r>
    </w:p>
    <w:p>
      <w:r>
        <w:t>Art.L.11.- Les mineurs âgés de plus de seize ans  peuvent adhérer aux syndicats sauf opposition de  leur père, mère ou tuteur.</w:t>
      </w:r>
    </w:p>
    <w:p>
      <w:r>
        <w:t>Art.L.12.- Peuvent continuer à faire partie d’un  syndicat professionnel les personnes qui ont quitté l’exercice de leur fonction ou de leur profession,  sous réserve d’avoir exercé celle-ci au moins un an.</w:t>
      </w:r>
    </w:p>
    <w:p>
      <w:r>
        <w:t>Art.L.13.- Tout membre d’un syndicat profession nel peut s’en retirer à tout instant nonobstant toute  clause contraire, sans préjudice du droit, pour le  syndicat, de réclamer la cotisation afférente aux six  mois qui suivent le retrait d’adhésion.</w:t>
      </w:r>
    </w:p>
    <w:p>
      <w:r>
        <w:t>Art.L.14.- En cas de dissolution volontaire, statu taire ou prononcée judiciairement, les biens du  syndicat sont dévolus conformément aux statuts,  ou, à défaut de dispositions statutaires, suivant les  règles déterminées, par l’assemblée générale, ou en cas de carence de celle-ci par décision judiciaire.</w:t>
      </w:r>
    </w:p>
    <w:p>
      <w:r>
        <w:t>En aucun cas, ils ne peuvent être répartis entre les  membres adhérents.</w:t>
      </w:r>
    </w:p>
    <w:p>
      <w:r>
        <w:t>Chapitre 2 - De la capacité civile de  syndicats professionnels</w:t>
      </w:r>
    </w:p>
    <w:p>
      <w:r>
        <w:t>Art.L.15.- Les syndicats professionnels jouissent  de la personnalité civile. Ils ont le droit d’ester en  justice, d’acquérir sans autorisation, à titre gratuit  ou à titre onéreux, des biens meubles et immeubles.</w:t>
      </w:r>
    </w:p>
    <w:p>
      <w:r>
        <w:t>Ils peuvent, devant toutes juridictions répressives exercer tous les droits réservés à la partie civile,  relativement aux faits portant un préjudice direct ou  indirect à l’intérêt collectif de la profession qu’ils  représentent.</w:t>
      </w:r>
    </w:p>
    <w:p>
      <w:r>
        <w:t>Art.L.16.- Ils peuvent affecter une partie de leurs  ressources à la création de logements de travail leurs, à l’acquisition de terrains de culture ou de terrains d’éducation physique à l’usage de leurs  membres.</w:t>
      </w:r>
    </w:p>
    <w:p>
      <w:r>
        <w:t>Art.L.17.- Ils peuvent créer, administrer ou sub ventionner des œuvres professionnelles telles que  institutions de prévoyance, caisses de solidarité,  laboratoires, champs d’expérience, œuvres  d’éducation scientifique, agricole ou sociale, cours  et publication intéressant la profession.</w:t>
      </w:r>
    </w:p>
    <w:p>
      <w:r>
        <w:t>Les immeubles et objets mobiliers nécessaires à  leurs réunions, à leurs bibliothèques et leurs cours  d’instruction professionnels sont insaisissables. Ils  peuvent prendre l’initiative de la création de socié</w:t>
      </w:r>
    </w:p>
    <w:p>
      <w:r>
        <w:t>tés coopératives de production ou de consomma tion. Ils peuvent également subventionner ces so ciétés.</w:t>
      </w:r>
    </w:p>
    <w:p>
      <w:r>
        <w:t>Art.L.18.- Ils peuvent passer des contrats ou des  conventions avec tous les autres syndicats, sociétés,  entreprises ou personnes. Les conventions collecti ves du travail sont passées dans les conditions dé terminées par le titre 6</w:t>
      </w:r>
    </w:p>
    <w:p>
      <w:r>
        <w:t>Art.L.19.- S’ils y sont autorisés par leurs statuts, et  à condition de ne pas distribuer des bénéfices, mê mes sous forme de ristournes, à leurs membres, les  syndicats peuvent :</w:t>
      </w:r>
    </w:p>
    <w:p>
      <w:r>
        <w:t>! 1° acheter pour le louer, prêter ou répartir entre  leurs membres, tout ce qui est nécessaire à  l’exercice de leur profession, notamment ma tières premières, outils, instruments, machines,  engrais, semences, plantes, animaux et matiè res alimentaires pour le bétail.</w:t>
      </w:r>
    </w:p>
    <w:p>
      <w:r>
        <w:t>! 2° prêter leur entremise gratuite pour la vente  des produits provenant exclusivement du tra</w:t>
      </w:r>
    </w:p>
    <w:p>
      <w:r>
        <w:t>vail personnel ou des exploitations des syndi ques ; faciliter cette vente par exposition, an nonces, publications, groupements de com mandes et d’expéditions, sans pouvoir l’opérer</w:t>
      </w:r>
    </w:p>
    <w:p>
      <w:r>
        <w:t>sous leur nom, et sous leur responsabilité.</w:t>
      </w:r>
    </w:p>
    <w:p>
      <w:r>
        <w:t>Art.L.20.- Ils peuvent être consultés sur tous les  différends et toutes les questions se rattachant à  leurs spécialité. Dans les affaires contentieuses, les  avis du syndicat sont tenus à la disposition des par</w:t>
      </w:r>
    </w:p>
    <w:p>
      <w:r>
        <w:t>ties qui peuvent en prendre communication et co pie.</w:t>
      </w:r>
    </w:p>
    <w:p>
      <w:r>
        <w:t>Chapitre 3 - Des marques syndicales</w:t>
      </w:r>
    </w:p>
    <w:p>
      <w:r>
        <w:t>Art.L.21.- Les syndicats peuvent déposer dans les  conditions déterminées par décret, leurs marques  ou labels. Ils peuvent, dès lors, en revendiquer la propriété exclusive dans les conditions dudit décret.  Ces marques ou labels peuvent être apposés sur  tout produit ou objet de commerce pour en certifier l’origine et les conditions de fabrication. Ils peu vent être utilisés par tous les individus ou entrepri ses mettant en vente ces produits.</w:t>
      </w:r>
    </w:p>
    <w:p>
      <w:r>
        <w:t>Est nulle et de nul effet toute clause de contrat col lectif, accord ou entente aux termes de laquelle  l’usage de la marque syndicale par un employeur  sera subordonné à l’obligation pour ledit employeur de ne conserver ou de ne prendre à son service que  les adhérents du syndicat propriétaire de la marque.</w:t>
      </w:r>
    </w:p>
    <w:p>
      <w:r>
        <w:t>Chapitre 4 - Des caisses spéciales de se cours mutuels et de retraite</w:t>
      </w:r>
    </w:p>
    <w:p>
      <w:r>
        <w:t>Art.L.22.- Les syndicats peuvent, en se conformant  aux dispositions des lois en vigueur, constituer en tre leurs membres, des caisses spéciales de secours  mutuels et de retraites.</w:t>
      </w:r>
    </w:p>
    <w:p>
      <w:r>
        <w:t>Les fonds de ces caisses sont insaisissables dans les  limites déterminées par la législation applicable aux  sociétés de secours mutuels.</w:t>
      </w:r>
    </w:p>
    <w:p>
      <w:r>
        <w:t>Art.L.23.- Toute personne qui se retire d’un syndi cat conserve le droit d’être membre de sociétés de  secours mutuels et de retraites pour la vieillesse à  l’actif desquelles elle a contribué par des cotisa tions en union sous quelque forme que ce soit.</w:t>
      </w:r>
    </w:p>
    <w:p>
      <w:r>
        <w:t>Chapitre 5 - Des unions de syndicats</w:t>
      </w:r>
    </w:p>
    <w:p>
      <w:r>
        <w:t>Art.L.24.- Les syndicats professionnels régulière ment constitués d’après les prescriptions de la pré sente loi, peuvent librement se concerter pour  l’étude et la défense de leurs intérêts économiques,  industriels, commerciaux, agricoles et artisanaux.  Ils peuvent se constituer en union sous quelque  forme que ce soit.</w:t>
      </w:r>
    </w:p>
    <w:p>
      <w:r>
        <w:t>Art.L.25.- Les dispositions des articles L. 6, L. 8,  L.10 et L.11 sont applicables aux unions de syndi cats qui doivent, d’autre part, faire connaître, dans  les conditions prévues à l’article L. 8, le nom et le  siège social des syndicats qui les composent. Leurs statuts doivent déterminer les règles selon lesquel les les syndicats adhérents à l’union sont représen tés dans les instances de direction et les assemblées  générales.</w:t>
      </w:r>
    </w:p>
    <w:p>
      <w:r>
        <w:t>Art.L.26.- Ces unions jouissent de tous les droits  conférés aux syndicats professionnels par les chapi tres II, III et IV du présent titre.</w:t>
      </w:r>
    </w:p>
    <w:p>
      <w:r>
        <w:t>Art.L.27.- Des locaux pourront être, par arrêté,  mis, sur leur demande, à la disposition des unions  de syndicats pour l’exercice de leur activité. Ces  locaux, ainsi que ceux loués par elles ou leur appar</w:t>
      </w:r>
    </w:p>
    <w:p>
      <w:r>
        <w:t>tenant, sont inviolables tant qu’ils demeurent à la disposition des dites unions.</w:t>
      </w:r>
    </w:p>
    <w:p>
      <w:r>
        <w:t>Chapitre 6 - Des associations profes sionnelles</w:t>
      </w:r>
    </w:p>
    <w:p>
      <w:r>
        <w:t>Art.L.28.- Les associations professionnelles recon nues dans les conditions définies par décret, sont  assimilées aux syndicats professionnels en ce qui  concerne l’application des articles L.15 ; L.17,  L.18, L.21 et L. 22.</w:t>
      </w:r>
    </w:p>
    <w:p>
      <w:r>
        <w:t>Elles peuvent :</w:t>
      </w:r>
    </w:p>
    <w:p>
      <w:r>
        <w:t>! 1° acheter pour le louer, prêter ou répartir entre  leurs membres tout ce qui est nécessaire à  l’exercice de leur profession, notamment les  matières premières, outils, instruments, machi</w:t>
      </w:r>
    </w:p>
    <w:p>
      <w:r>
        <w:t>nes, engrais, semences, plantes, animaux et  matières alimentaires pour le bétail ;</w:t>
      </w:r>
    </w:p>
    <w:p>
      <w:r>
        <w:t>! 2° prêter leur entremise gratuite pour la vente  des produits provenant exclusivement du tra vail personnel ou des exploitations des mem bres de l’association, faciliter cette vente par  expositions, annonces, publications, groupe ments de commandes et d’expéditions, sans</w:t>
      </w:r>
    </w:p>
    <w:p>
      <w:r>
        <w:t>pouvoir l’opérer sous leur nom et sous leur  responsabilité.</w:t>
      </w:r>
    </w:p>
    <w:p>
      <w:r>
        <w:t>Chapitre 7 - De la liberté syndicale</w:t>
      </w:r>
    </w:p>
    <w:p>
      <w:r>
        <w:t>Art.L.29.- Il est interdit à tout employeur de pren dre en considération l’appartenance à un syndicat  ou l’exercice d’une activité syndicale pour arrêter ses décisions en ce qui concerne notamment  l’embauche, la conduite et la répartition du travail,  la formation professionnelle, l’avancement, la ré munération et l’octroi d’avantages sociaux, les me sures de discipline et de congédiement.</w:t>
      </w:r>
    </w:p>
    <w:p>
      <w:r>
        <w:t>Le chef d’entreprise ou ses représentants ne de vront employer aucun moyen de pression en faveur  ou à l’encontre d’une organisation syndicale quel conque.</w:t>
      </w:r>
    </w:p>
    <w:p>
      <w:r>
        <w:t>Toute mesure prise par l’employeur contrairement  aux dispositions des alinéas précédents sera consi déré comme abusive et donnera lieu à dommages  intérêts.</w:t>
      </w:r>
    </w:p>
    <w:p>
      <w:r>
        <w:t>Titre 3 - Du contrat de travail  Chapitre 1 - Dispositions générales</w:t>
      </w:r>
    </w:p>
    <w:p>
      <w:r>
        <w:t>Art.L.30.- Le travailleur ne peut engager ses servi ces qu’à temps, ou pour une durée limitée à  l’exécution d’un ouvrage ou d’une entreprise dé terminée. Le contrat d’équipe est interdit.</w:t>
      </w:r>
    </w:p>
    <w:p>
      <w:r>
        <w:t>Art.L.31.- Les contrats de travail sont passés li brement et dans les formes qu’il convient aux par ties contractantes d’adopter, sous réserve des dis positions dérogatoires prévues au présent Code.</w:t>
      </w:r>
    </w:p>
    <w:p>
      <w:r>
        <w:t>Les formes et modalités d’établissement du contrat  de travail dans les cas dérogatoires susvisés sont  fixées par décret.</w:t>
      </w:r>
    </w:p>
    <w:p>
      <w:r>
        <w:t>Art.L.32.- Quels que soient le lieu de la conclusion  du contrat et la résidence de l’une ou l’autre partie,  tout contrat de travail conclut pour être exécuté au  Sénégal est soumis aux dispositions du présent  Code. La preuve de son existence peut être appor</w:t>
      </w:r>
    </w:p>
    <w:p>
      <w:r>
        <w:t>tée par tous moyens. Le contrat écrit est exempt de tous droits de timbre et d’enregistrement.</w:t>
      </w:r>
    </w:p>
    <w:p>
      <w:r>
        <w:t>Art.L.33.- Tout contrat de travail nécessitant  l’installation du travailleur hors de sa résidence  habituelle doit être après visite médicale du travail leur, constaté par écrit et visé par la Direction géné rale du Travail et de la Sécurité sociale. Celle-ci appose le visa après notamment :</w:t>
      </w:r>
    </w:p>
    <w:p>
      <w:r>
        <w:t>! 1° avoir vérifié les conditions de travail  consenties ;</w:t>
      </w:r>
    </w:p>
    <w:p>
      <w:r>
        <w:t>! 2° avoir constaté l’identité du travailleur, son  libre consentement et la conformité du contrat  de travail aux dispositions applicables en ma tière de travail ;</w:t>
      </w:r>
    </w:p>
    <w:p>
      <w:r>
        <w:t>! 3° avoir vérifié que le travailleur est libre de  tout engagement ;</w:t>
      </w:r>
    </w:p>
    <w:p>
      <w:r>
        <w:t>! 4° avoir donné aux parties lecture et éventuel lement, traduction du contrat.</w:t>
      </w:r>
    </w:p>
    <w:p>
      <w:r>
        <w:t>Art.L.34.- La demande de visa incombe à  l’employeur. Si le visa est refusé, le contrat est nul  de plein droit. L’éventuel refus de visa doit être  motivé. En cas d’absence de contrat écrit ou si  l’omission du visa est due au fait de l’employeur, le  travailleur a droit de faire constater par le tribunal  compétent la nullité du contrat et pourra s’il y a lieu  réclamer des dommages intérêts. Si la Direction  générale du Travail et de la Sécurité sociale n’a pas  fait connaître sa décision dans les quinze jours qui  suivent la demande de visa, ce visa est réputé avoir  été accordé. Si l’une des parties ne respecte pas les  obligations éventuellement prescrites à l’occasion  du visa, l’autre partie peut demander au tribunal  compétent de déclarer la nullité du contrat comme  dans le cas d’omission de visa, et réclamer, s’il y a  lieu, des dommages intérêts.</w:t>
      </w:r>
    </w:p>
    <w:p>
      <w:r>
        <w:t>Art.L.35.- Le travailleur doit toute son activité  professionnelle à l’entreprise, sauf dérogation  stipulée au contrat.</w:t>
      </w:r>
    </w:p>
    <w:p>
      <w:r>
        <w:t>Toutefois, il lui est loisible, sauf convention  contraire, d’exercer, en dehors de son temps de  travail, toute activité à caractère professionnel non  susceptible de concurrencer l’entreprise ou de nuire  à la bonne exécution des services convenus. Est  nulle de plein droit toute clause d’un contrat de  travail portant interdiction pour le travailleur  d’exercer une activité quelconque à l’expiration du contrat, sauf le cas où la rupture est le fait du tra</w:t>
      </w:r>
    </w:p>
    <w:p>
      <w:r>
        <w:t>vailleur ou résulte d’une faute lourde de celui-ci. Toutefois, en ce cas, l’interdiction ne peut porter que sur une activité de nature à concurrencer  l’employeur, elle ne peut dépasser un an et ne peut s’appliquer que dans un rayon de 50 kilomètres  autour du lieu de travail.</w:t>
      </w:r>
    </w:p>
    <w:p>
      <w:r>
        <w:t>Chapitre 2 - De l’engagement à l’essai</w:t>
      </w:r>
    </w:p>
    <w:p>
      <w:r>
        <w:t>Art.L.36.- Il y a engagement à l’essai lorsque  l’employeur et le travailleur, en vue de conclure un  contrat définitif verbal ou écrit, décident au préala ble, d’apprécier notamment le premier la qualité  des services du travailleur et son rendement, le se cond, les conditions de travail, de vie, de rémunéra tion, d’hygiène et de sécurité, ainsi que le climat social.</w:t>
      </w:r>
    </w:p>
    <w:p>
      <w:r>
        <w:t>Art.L.37.- Le contrat d’engagement à l’essai est à  peine de nullité constaté par écrit. Il peut être inclus  dans le corps d’un contrat définitif.</w:t>
      </w:r>
    </w:p>
    <w:p>
      <w:r>
        <w:t>Art.L.38.- Le contrat d’engagement à l’essai ne  peut être conclu pour une durée supérieure au délai nécessaire pour mettre à l’épreuve le personnel  engagé, compte tenu de la technique et des usages  de la profession.</w:t>
      </w:r>
    </w:p>
    <w:p>
      <w:r>
        <w:t>Dans tous les cas l’engagement à l’essai ne peut  porter, renouvellement compris, que sur une pé riode maximum de six mois.</w:t>
      </w:r>
    </w:p>
    <w:p>
      <w:r>
        <w:t>Art.L.39.- La prolongation des services après expi ration du contrat d’engagement à l’essai, sans qu’il  y ait établissement d’un nouveau contrat, équivaut  à la conclusion d’un contrat à durée indéterminée  prenant effet à la date du début de l’essai.</w:t>
      </w:r>
    </w:p>
    <w:p>
      <w:r>
        <w:t>Art.L.40.- Sauf dispositions particulières prévues  expressément au contrat, l’engagement à l’essai  peut, à tout moment, cesser sans préavis par la vo lonté de l’une des parties.</w:t>
      </w:r>
    </w:p>
    <w:p>
      <w:r>
        <w:t>Chapitre 3 - Du contrat de travail à durée déterminée</w:t>
      </w:r>
    </w:p>
    <w:p>
      <w:r>
        <w:t>Art.L.41.- Le contrat de travail à durée déterminée  est un contrat dont la durée est précisée à l’avance  suivant la volonté des parties. Un contrat de travail  passé pour l’exécution d’un ouvrage déterminé ou  la réalisation d’une entreprise dont la durée ne peut  être préalablement évaluée avec précision, est as</w:t>
      </w:r>
    </w:p>
    <w:p>
      <w:r>
        <w:t>similé à un contrat à durée déterminée. Un contrat  dont le terme est subordonné à un événement futur  et certain dont la date n’est pas exactement connue,  est également assimilé à un contrat à durée déter</w:t>
      </w:r>
    </w:p>
    <w:p>
      <w:r>
        <w:t>minée.</w:t>
      </w:r>
    </w:p>
    <w:p>
      <w:r>
        <w:t>Art.L.42.- Aucun travailleur ne peut conclure avec  la même entreprise plus de deux contrats à durée</w:t>
      </w:r>
    </w:p>
    <w:p>
      <w:r>
        <w:t>déterminée, ni renouveler plus d’une fois un contrat  à durée déterminée. La continuation des services en dehors des cas prévus à l’alinéa précédent constitue  de plein droit l’exécution d’un contrat de travail à  durée indéterminée.</w:t>
      </w:r>
    </w:p>
    <w:p>
      <w:r>
        <w:t>Les dispositions ci-dessus ne s’appliquent pas :   ! 1° au travailleur engagé à l’heure ou à la jour née pour une occupation de courte durée  n’excédant pas une journée ;</w:t>
      </w:r>
    </w:p>
    <w:p>
      <w:r>
        <w:t>! 2° au travailleur saisonnier engagé pour la du rée d’une campagne agricole, commerciale, in dustrielle ou artisanale ;</w:t>
      </w:r>
    </w:p>
    <w:p>
      <w:r>
        <w:t>! 3° au docker engagé pour des travaux de ma nutention à exécuter à l’intérieur de l’enceinte  des ports ;</w:t>
      </w:r>
    </w:p>
    <w:p>
      <w:r>
        <w:t>! 4° au docker engagé en complément d’effectif  pour exécuter des travaux nés d’un surcroît  d’activité de l’entreprise ;</w:t>
      </w:r>
    </w:p>
    <w:p>
      <w:r>
        <w:t>! 5° au travailleur engagé pour assurer le rem placement provisoire d’un travailleur de  l’entreprise en suspension légale de contrat de  travail, telle que définie par l’article L.70, à  l’exception du 1°) et du 6°).</w:t>
      </w:r>
    </w:p>
    <w:p>
      <w:r>
        <w:t>Les conditions d’emploi des travailleurs susmen tionnés et les modalités d’application du présent  article sont fixées par décret.</w:t>
      </w:r>
    </w:p>
    <w:p>
      <w:r>
        <w:t>Art.L.43.- Les deux premiers alinéas de l’article L.  42. ne s’appliquent pas aux travailleurs engagés par  des entreprises relevant d’un secteur d’activité dans  lequel il est d’usage de ne pas recourir au contrat à  durée indéterminée en raison des caractéristiques  de l’activité exercée, lorsque l’emploi de ces tra</w:t>
      </w:r>
    </w:p>
    <w:p>
      <w:r>
        <w:t>vailleurs est par nature temporaire. La liste de ces  secteurs d’activité est fixée par arrêté.</w:t>
      </w:r>
    </w:p>
    <w:p>
      <w:r>
        <w:t>Art.L.44.- Le contrat de travail à durée déterminée  doit être constaté par écrit. A défaut d’écrit, il est  présumé conclu pour une durée indéterminée.</w:t>
      </w:r>
    </w:p>
    <w:p>
      <w:r>
        <w:t>Le contrat de travail à durée déterminée ne peut  être conclu pour une supérieure à deux ans.</w:t>
      </w:r>
    </w:p>
    <w:p>
      <w:r>
        <w:t>Le contrat à durée déterminée conclu pour la réali sation d’un ouvrage déterminé n’est pas soumis à la limite maximale précitée mais, dans ce cas, il ne  peut être renouvelé.</w:t>
      </w:r>
    </w:p>
    <w:p>
      <w:r>
        <w:t>Le contrat à durée déterminée de plus de trois mois doit être déposé par l’employeur à l’Inspection du  Travail et de la Sécurité sociale du ressort avant  tout commencement d’exécution.</w:t>
      </w:r>
    </w:p>
    <w:p>
      <w:r>
        <w:t>Art.L.46.- Il est interdit de recourir à un contrat à  durée déterminée dans les six mois qui suivent un</w:t>
      </w:r>
    </w:p>
    <w:p>
      <w:r>
        <w:t>licenciement pour motif économique en ce qui  concerne les postes supprimés à la suite de ce li cenciement sauf si la durée du contrat non suscep tible de renouvellement n’excède pas trois mois.</w:t>
      </w:r>
    </w:p>
    <w:p>
      <w:r>
        <w:t>Art.L.47.- Lorsque les relations contractuelles de  travail ne se poursuivent pas à l’issue d’un contrat  de travail à durée déterminée le travailleur a droit à  une indemnité de fin de contrat, à titre de complé</w:t>
      </w:r>
    </w:p>
    <w:p>
      <w:r>
        <w:t>ment de salaire qui est égale à 7 % du montant de la  rémunération totale brute due au travailleur pendant  la durée du contrat.</w:t>
      </w:r>
    </w:p>
    <w:p>
      <w:r>
        <w:t>Cette indemnité n’est pas due :</w:t>
      </w:r>
    </w:p>
    <w:p>
      <w:r>
        <w:t>! 1° dans les cas visés aux alinéas numérotés  1,2,3 et 5 de l’article L. 42 et à l’article L. 43 ;   ! 2° en cas de refus par le travailleur d’accepter  la conclusion d’un contrat de travail à durée  indéterminée pour occuper le même emploi ou  un emploi similaire assorti d’un salaire au  moins égal ;</w:t>
      </w:r>
    </w:p>
    <w:p>
      <w:r>
        <w:t>! 3° en cas de rupture anticipée du contrat due à  l’initiative du travailleur ou à sa faute lourde.</w:t>
      </w:r>
    </w:p>
    <w:p>
      <w:r>
        <w:t>Art.L.48.- Il ne peut être mis fin avant terme à un  contrat à durée déterminée qu’en cas de faute  lourde, d’accord des parties constaté par écrit, ou de force majeure. La méconnaissance par  l’employeur des dispositions de l’alinéa précédent  ouvre droit pour le travailleur à des dommages inté</w:t>
      </w:r>
    </w:p>
    <w:p>
      <w:r>
        <w:t>rêt. Les dispositions des articles L. 57 à L.59 sont  applicables aux contrats à durée déterminée.</w:t>
      </w:r>
    </w:p>
    <w:p>
      <w:r>
        <w:t>Chapitre 4 - Du contrat de travail à durée indéterminée</w:t>
      </w:r>
    </w:p>
    <w:p>
      <w:r>
        <w:t>Section 1 - De la rupture du contrat</w:t>
      </w:r>
    </w:p>
    <w:p>
      <w:r>
        <w:t>Art.L.49.- Tout contrat de travail qui ne répond pas  aux définitions du contrat à durée déterminée, du  contrat d’apprentissage ou du contrat d’engagement  à l’essai doit être considéré comme contrat à durée</w:t>
      </w:r>
    </w:p>
    <w:p>
      <w:r>
        <w:t>indéterminée.</w:t>
      </w:r>
    </w:p>
    <w:p>
      <w:r>
        <w:t>Le contrat à durée indéterminée peut toujours ces ser par la volonté de l’une des parties sous réserve  des règles sur le préavis, et, en ce qui concerne les  formes du licenciement, des dispositions spécifi ques concernant les délégués du personnel et le  licenciement pour motif économique.</w:t>
      </w:r>
    </w:p>
    <w:p>
      <w:r>
        <w:t>Art.L.50.- La résiliation du contrat à durée indé terminée est subordonnée à un préavis notifié par  écrit par la partie qui prend l’initiative de la rup ture.</w:t>
      </w:r>
    </w:p>
    <w:p>
      <w:r>
        <w:t>Ce préavis ne doit être subordonné à aucune condi tion suspensive ou résolutoire. Il commence à cou rir à compter de la date de la remise de la notifica tion.</w:t>
      </w:r>
    </w:p>
    <w:p>
      <w:r>
        <w:t>Le motif de rupture du contrat doit figurer dans  cette notification.</w:t>
      </w:r>
    </w:p>
    <w:p>
      <w:r>
        <w:t>En l’absence de convention collective, un décret  fixe les modalités, les conditions et la durée du pré avis, compte tenu notamment de la durée du contrat  et des catégories professionnelles.</w:t>
      </w:r>
    </w:p>
    <w:p>
      <w:r>
        <w:t>Art.L.51.- Si le licenciement d’un travailleur sur vient sans observation de la formalité de la notifica tion écrite de la rupture ou de l’indication d’un mo tif légitime, ce licenciement irrégulier en la forme</w:t>
      </w:r>
    </w:p>
    <w:p>
      <w:r>
        <w:t>ne peut être considéré comme abusif. Le tribunal  peut néanmoins accorder au travailleur une indem nité pour sanctionner l’inobservation des règles de forme.</w:t>
      </w:r>
    </w:p>
    <w:p>
      <w:r>
        <w:t>Art.L.52.- Pendant la durée du délai de préavis,  l’employeur et le travailleur sont tenus au respect de toutes les obligations réciproques qui leur in combent.</w:t>
      </w:r>
    </w:p>
    <w:p>
      <w:r>
        <w:t>En vue de la recherche d’un autre emploi, le  travailleur bénéficiera, pendant la durée du préavis,  de deux jours libres par semaine pris, à son choix, globalement ou heure par heure, payés à plein sa laire.</w:t>
      </w:r>
    </w:p>
    <w:p>
      <w:r>
        <w:t>La partie à l’égard de laquelle ces obligations ne  seraient pas respectées sera dispensée d’observer le  délai de préavis restant à courir, sans préjudice des  dommages intérêts qu’elle pourrait demander au  tribunal compétent.</w:t>
      </w:r>
    </w:p>
    <w:p>
      <w:r>
        <w:t>Art.L.53.- Toute rupture du contrat à durée indé terminée, sans préavis ou sans que le délai de pré avis ait été intégralement observé, emporte obliga tion, pour la partie responsable, de verser à l’autre</w:t>
      </w:r>
    </w:p>
    <w:p>
      <w:r>
        <w:t>partie une indemnité dite « indemnité de préavis », dont le montant correspondant à la rémunération et  aux avantages de toute nature dont aurait bénéficié le travailleur durant le délai de préavis qui n’aura  pas été effectivement respecté.</w:t>
      </w:r>
    </w:p>
    <w:p>
      <w:r>
        <w:t>Toutefois, le travailleur licencié qui se trouve dans  l’obligation d’occuper immédiatement un nouvel  emploi peut, après en avoir avisé l’employeur et  apporté la preuve de cette obligation, quitter  l’établissement avant l’expiration du délai de pré</w:t>
      </w:r>
    </w:p>
    <w:p>
      <w:r>
        <w:t>avis, sans avoir à payer l’indemnité de préavis affé rente à l’inobservation partielle de ce délai.</w:t>
      </w:r>
    </w:p>
    <w:p>
      <w:r>
        <w:t>Art.L.54.- La rupture du contrat peut cependant  intervenir sans préavis en cas de faute lourde, sous  réserve de l’appréciation de la juridiction compé tente en ce qui concerne la gravité de la faute.</w:t>
      </w:r>
    </w:p>
    <w:p>
      <w:r>
        <w:t>Art.L.55.- Si la réalisation du contrat intervient  pendant le congé du travailleur, l’indemnité com pensatrice de préavis calculée conformément à  l’alinéa 1de l’article L. 53, est doublée.</w:t>
      </w:r>
    </w:p>
    <w:p>
      <w:r>
        <w:t>Art.L.56.- Toute rupture abusive du contrat peut  donner lieu à des dommages intérêts La juridiction  compétente constate l’abus par une enquête sur les  causes et les circonstances de la rupture du contrat.</w:t>
      </w:r>
    </w:p>
    <w:p>
      <w:r>
        <w:t>Les licenciements effectués sans motifs légitimes,  de même que les licenciements motivés par les opi nions du travailleur, son activité syndicale, son  appartenance ou son non appartenance à un syndi cat déterminé, en particulier, sont abusifs.</w:t>
      </w:r>
    </w:p>
    <w:p>
      <w:r>
        <w:t>En cas de contestation, la preuve de l’existence  d’un motif légitime de licenciement incombe à  l’employeur.</w:t>
      </w:r>
    </w:p>
    <w:p>
      <w:r>
        <w:t>Le jugement devra mentionner expressément le  motif allégué par la partie qui aura rompu le  contrat.</w:t>
      </w:r>
    </w:p>
    <w:p>
      <w:r>
        <w:t>Le montant des dommages intérêts est fixé compte  tenu, en général, de tous les éléments qui peuvent  justifier l’existence et déterminer l’étendue du pré judice causé et notamment :</w:t>
      </w:r>
    </w:p>
    <w:p>
      <w:r>
        <w:t>! 1° lorsque la responsabilité incombe au travail leur, du préjudice subi par l’employeur en rai son de l’inexécution du contrat.</w:t>
      </w:r>
    </w:p>
    <w:p>
      <w:r>
        <w:t>! 2° lorsque la responsabilité incombe à  l’employeur, des usages, de la nature des ser vices engagés, de l’ancienneté des services, de  l’âge du travailleur et des droits acquis à quel que titre que ce soit.</w:t>
      </w:r>
    </w:p>
    <w:p>
      <w:r>
        <w:t>Ces dommages intérêts ne se confondent ni avec  l’indemnité de préavis, ni avec l’indemnité de li cenciement éventuellement prévue par le contrat ou  la convention collective.</w:t>
      </w:r>
    </w:p>
    <w:p>
      <w:r>
        <w:t>Le jugement doit être motivé en ce qui concerne la  fixation du montant des dommages intérêts</w:t>
      </w:r>
    </w:p>
    <w:p>
      <w:r>
        <w:t>Le salaire est calculé sur la base du salaire mensuel  moyen perçu pendant les douze derniers mois, ou  du salaire perçu depuis l’entrée de l’entreprise si l’embauche du travailleur remonte à moins d’un an.</w:t>
      </w:r>
    </w:p>
    <w:p>
      <w:r>
        <w:t>Pour le calcul du temps de service de référence, il est tenu compte des fractions d’année.</w:t>
      </w:r>
    </w:p>
    <w:p>
      <w:r>
        <w:t>Art.L.57.- Lorsqu’un travailleur ayant rompu abu sivement un contrat de travail engage à nouveau ses services, le nouvel employeur est solidairement  responsable du dommage causé à l’employeur pré cédent dans les trois cas suivants :</w:t>
      </w:r>
    </w:p>
    <w:p>
      <w:r>
        <w:t>! 1° quand il est démontré qu’il est intervenu  dans le débauchage ;</w:t>
      </w:r>
    </w:p>
    <w:p>
      <w:r>
        <w:t>! 2° quand il a embauché un travailleur qu’il  savait déjà lié pour un contrat de travail ;   ! 3° quand il a continué à occuper un travailleur  après avoir appris que ce travailleur était en core lié à un autre employeur par un contrat de  travail. Dans ce troisième cas, la responsabilité  du nouvel employeur cesse d’exister si, au  moment où il est averti, le contrat de travail  abusivement rompu par le travailleur est venu  à expiration, soit, s’il s’agit d’un contrat à du rée déterminée, par l’arrivée du terme, soit, s’il  s’agit d’un contrat à durée indéterminée, par  l’expiration du préavis ou si un délai de quinze  jours s’est écoulé depuis la rupture dudit  contrat.</w:t>
      </w:r>
    </w:p>
    <w:p>
      <w:r>
        <w:t>Art.L.58.- A l’expiration du contrat, l’employeur  doit, sous peine de dommages intérêts, remettre au  travailleur, au moment de son départ définitif de  l’entreprise ou de l’établissement, un certificat in</w:t>
      </w:r>
    </w:p>
    <w:p>
      <w:r>
        <w:t>diquant exclusivement la date de son entrée, celle  de sa sortie, la nature et les dates des emplois suc cessivement occupés, la catégorie de la convention  collective dont le travailleur relève.</w:t>
      </w:r>
    </w:p>
    <w:p>
      <w:r>
        <w:t>Si la remise du certificat de travail au travailleur  n’est pas possible du fait du travailleur, le certificat  de travail est tenu à sa disposition par l’employeur.  Ce certificat est exempt de tous droits de timbre et  d’enregistrement, même s’il contient la formule  « libre de tout engagement » ou toute autre formule ne constituant ni obligation, ni quittance.</w:t>
      </w:r>
    </w:p>
    <w:p>
      <w:r>
        <w:t>Art.L.59.- A peine de dommages intérêts,  l’employeur ne peut fournir des renseignements  tendancieux ou erronés sur le compte du travailleur.</w:t>
      </w:r>
    </w:p>
    <w:p>
      <w:r>
        <w:t>Section 2 - Du licenciement pour motif économi que</w:t>
      </w:r>
    </w:p>
    <w:p>
      <w:r>
        <w:t>Art.L.60.- Tout licenciement individuel ou collec tif effectué par un employeur, et motivé par une  difficulté économique ou une réorganisation inté rieure constitue un licenciement pour motif écono mique, l’employeur doit réunir les délégués du per</w:t>
      </w:r>
    </w:p>
    <w:p>
      <w:r>
        <w:t>sonnel et rechercher avec eux toutes les autres pos sibilités telles que la réduction des heures de tra vail, le travail par roulement, le chômage partiel, la</w:t>
      </w:r>
    </w:p>
    <w:p>
      <w:r>
        <w:t>formation ou le redéploiement du personnel.  Le compte rendu de cette réunion, établi par  l’employeur, doit être dans un délai de huit jours, communiqué à l’Inspecteur du Travail et de la Sé curité sociale, lequel dispose d’un délai de quinze jours à dater de cette communication pour exercer,  éventuellement, ses bons offices.</w:t>
      </w:r>
    </w:p>
    <w:p>
      <w:r>
        <w:t>Art.L.61.- Pour tenter d’éviter un licenciement  pour motif économique, l’employeur doit réunir les  délégués du personnel et rechercher avec eux toutes les autres possibilités telles que la réduction des heures de travail, le travail par roulement, le chô mage partiel, la formation ou le redéploiement du  personnel.</w:t>
      </w:r>
    </w:p>
    <w:p>
      <w:r>
        <w:t>Le compte rendu de cette réunion, établi par,  l’employeur, doit être dans un délai de huit jours,  communiqué à l’Inspecteur du Travail et de la Sé curité sociale, lequel dispose d’un délai de quinze jours à dater de cette communication pour exercer  éventuellement, ses bons offices.</w:t>
      </w:r>
    </w:p>
    <w:p>
      <w:r>
        <w:t>Art.L.62.- Si après l’échéance du délai de quinze  jours, certains licenciements étaient nécessaires,  l’employeur établit l’ordre des licenciements. Cet  ordre tient compte, en premier lieu, des travailleurs  présentant des aptitudes professionnelles moindres  pour les emplois maintenus. En cas d’égalité  d’aptitude professionnelle, les travailleurs les plus  anciens seront conservés. L’ancienneté dans  l’entreprise est majorée, pour établir cet ordre des  licenciements, d’un an pour le travailleur marié et d’un an pour chaque enfant à charge au sens de la  législation sur les prestations familiales.</w:t>
      </w:r>
    </w:p>
    <w:p>
      <w:r>
        <w:t>L’employeur doit communiquer par écrit aux délé gués du personnel, s’il en existe, la liste des travail leurs qu’il se propose de licencier, en précisant les  critères qu’il a retenus. Il convoque, sept jours au  plus tôt après la communication de cette liste, les délégués du personnel pour recueillir leurs sugges tions, lesquelles sont consignées dans le compte  rendu de la réunion établi par l’employeur.</w:t>
      </w:r>
    </w:p>
    <w:p>
      <w:r>
        <w:t>Si l’employeur envisage de licencier un délégué du  personnel, il devra respecter la procédure spécifi que à ces travailleurs.</w:t>
      </w:r>
    </w:p>
    <w:p>
      <w:r>
        <w:t>Pour les autres travailleurs, l’employeur peut après  la réunion avec les délégués du personnel, procéder au licenciement. Dans tous les cas, la liste des tra vailleurs licenciés et le compte rendu de la réunion  susvisée sont communiqués à l’Inspecteur du Tra-</w:t>
      </w:r>
    </w:p>
    <w:p>
      <w:r>
        <w:t>vail et de la Sécurité sociale pour information, dans  le délai d’une semaine.</w:t>
      </w:r>
    </w:p>
    <w:p>
      <w:r>
        <w:t>Le travailleur licencié pour motif économique bé néficie, en dehors du préavis et de l’indemnité de  licenciement, d’une indemnité spéciale, non impo sable, payée par l’employeur et égale à un mois du  salaire brut. Il bénéficie également, dans son an cienne entreprise et pendant deux ans, d’une priori té d’embauche dans la même catégorie.</w:t>
      </w:r>
    </w:p>
    <w:p>
      <w:r>
        <w:t>Le travailleur bénéficiant d’une priorité  d’embauche est tenu de communiquer à son em ployeur tout changement de son adresse survenant  après son départ de l’établissement. En cas de va cance, l’employeur avise l’intéressé par lettre re commandée avec accusé de réception envoyée à la  dernière adresse connue du travailleur. Ce dernier  doit se présenter à l’établissement dans les huit  jours suivant la réception de la lettre.</w:t>
      </w:r>
    </w:p>
    <w:p>
      <w:r>
        <w:t>En cas de litige, la charge de la preuve du motif  économique et du respect de l’ordre des licencie ments incombe à l’employeur. Les différends indi viduels du travail concernant la rupture du contrat de travail pour motif économique doivent être  examinés prioritairement par les juridictions du  travail.</w:t>
      </w:r>
    </w:p>
    <w:p>
      <w:r>
        <w:t>Art.L.63.- Si un plan de redressement est envisagé  lors d’une procédure collective de liquidation, le  syndic ou l’administrateur pourra procéder à un  licenciement pour motif économique en respectant  les paragraphes 1 à 5 de l’article précédant.</w:t>
      </w:r>
    </w:p>
    <w:p>
      <w:r>
        <w:t>Art.L.64.- Les procédures des articles L. 62 et L.  63 sont écartées en cas de protocole amiable de  départ, librement et loyalement négocié entre  l’employeur et le ou les travailleurs. L’employeur  informe l’Inspecteur du Travail et de la Sécurité  sociale du protocole intervenu.</w:t>
      </w:r>
    </w:p>
    <w:p>
      <w:r>
        <w:t>Section 3 - Du chômage technique</w:t>
      </w:r>
    </w:p>
    <w:p>
      <w:r>
        <w:t>Art.L.65.- En cas de nécessité d’une interruption  collective de travail résultant de causes conjonctu relles ou de causes accidentelles, telles que des  accidents survenus au matériel, une interruption de la force motrice, un sinistre des intempéries, une  pénurie accidentelle de matières premières,  d’outillage, de moyens de transport, l’employeur  peut, après consultation des délégués du personnel, décider de la mise en chômage technique de tout ou  partie du personnel de l’entreprise, que le contrat de travail soit à durée déterminée ou indéterminée.</w:t>
      </w:r>
    </w:p>
    <w:p>
      <w:r>
        <w:t>Lorsque ce chômage technique n’est pas prévu par  la convention collective ou l’accord  d’établissement, l’Inspecteur du Travail et de la  Sécurité sociale doit, au préalable, être informé des  mesures envisagées. Un accord entre les parties  peut préciser la durée du chômage technique et le  cas échéant la rémunération due au travailleur pen dant cette période.</w:t>
      </w:r>
    </w:p>
    <w:p>
      <w:r>
        <w:t>Section 4 - De la modification du contrat de tra vail</w:t>
      </w:r>
    </w:p>
    <w:p>
      <w:r>
        <w:t>Art.L.66.- S’il survient une modification dans la  situation juridique de l’employeur, notamment par  succession, reprise sous une nouvelle appellation,  vente, fusion, transformation de fonds, mise en  société, tous les contrats de travail en cours au jour  de la modification subsistent entre le nouvel em</w:t>
      </w:r>
    </w:p>
    <w:p>
      <w:r>
        <w:t>ployeur et le personnel de l’entreprise. Leur résilia tion ne peut intervenir que dans les formes et aux  conditions prévues par les sections 1 et 2, comme si  la modification dans la situation juridique de  l’employeur n’était pas intervenue.</w:t>
      </w:r>
    </w:p>
    <w:p>
      <w:r>
        <w:t>Lorsque le travailleur est muté d’une entreprise à  une filiale ou inversement, il conserve le bénéfice de l’ancienneté et les avantages déjà acquis au ser vice du premier employeur.</w:t>
      </w:r>
    </w:p>
    <w:p>
      <w:r>
        <w:t>La cessation de l’entreprise, sauf cas de force ma jeure, ne dispense pas l’employeur de respecter les règles établies au présent chapitre. La faillite et la  liquidation judiciaire ne sont pas considérées  comme des cas de force majeure. Les parties ne  peuvent renoncer à l’avance au droit éventuel de  demander des dommages intérêts en vertu des dis positions ci-dessus.</w:t>
      </w:r>
    </w:p>
    <w:p>
      <w:r>
        <w:t>Art.L.67.- Le contrat de travail peut être modifié  soit à l’initiative du travailleur soit à l’initiative de  l’employeur. Toute proposition de modification de  caractère individuel apportée à l’un des éléments  du contrat de travail doit, au préalable, faire l’objet  d’une notification écrite.</w:t>
      </w:r>
    </w:p>
    <w:p>
      <w:r>
        <w:t>Si la proposition de modification du contrat présen tée par le travailleur est substantielle et qu’elle est  refusée par l’employeur, le travailleur peut rompre le contrat de travail, mais cette rupture lui est impu table.</w:t>
      </w:r>
    </w:p>
    <w:p>
      <w:r>
        <w:t>Pour des raisons tenant à l’incapacité physique du  travailleur, à la situation économique ou à la réor ganisation de l’entreprise, l’employeur peut propo ser à un salarié une modification substantielle de</w:t>
      </w:r>
    </w:p>
    <w:p>
      <w:r>
        <w:t>son contrat de travail, emportant réduction de cer tains avantages.</w:t>
      </w:r>
    </w:p>
    <w:p>
      <w:r>
        <w:t>Si le travailleur donne une acceptation de principe,  cette modification ne peut intervenir qu’à l’issue  d’une période équivalente à la période de préavis.</w:t>
      </w:r>
    </w:p>
    <w:p>
      <w:r>
        <w:t>Si le travailleur refuse cette modification, la rupture  du contrat de travail sera considérée comme résul tant de l’initiative de l’employeur, ce dernier étant  dès lors tenu de respecter les règles de procédure  du licenciement.</w:t>
      </w:r>
    </w:p>
    <w:p>
      <w:r>
        <w:t>Il ne pourra être procédé à un déclassement pour  inaptitude physique sans que l’intéressé ait subi un  examen médical concluant à la nécessité qu’il soit  changé d’emploi.</w:t>
      </w:r>
    </w:p>
    <w:p>
      <w:r>
        <w:t>Section 5 - De la disponibilité</w:t>
      </w:r>
    </w:p>
    <w:p>
      <w:r>
        <w:t>Art.L.68.- Le travailleur peut, sur sa demande,  bénéficier d’une mise en disponibilité.</w:t>
      </w:r>
    </w:p>
    <w:p>
      <w:r>
        <w:t>La mise en disponibilité est la position du travail leur qui, pour convenances personnelles et après y  avoir été autorisé, cesse momentanément son ser vice chez l’employeur.</w:t>
      </w:r>
    </w:p>
    <w:p>
      <w:r>
        <w:t>Pendant cette période, le travailleur ne bénéficie  pas de son salaire et des accessoires de celui-ci, ni  de ses droits à l’avancement, à l’ancienneté, à la  retraite et, d’une façon générale, des dispositions</w:t>
      </w:r>
    </w:p>
    <w:p>
      <w:r>
        <w:t>du présent code.</w:t>
      </w:r>
    </w:p>
    <w:p>
      <w:r>
        <w:t>La mise en disponibilité revêt un caractère excep tionnel laissé à la seule appréciation de  l’employeur.</w:t>
      </w:r>
    </w:p>
    <w:p>
      <w:r>
        <w:t>Section 6 - De la retraite</w:t>
      </w:r>
    </w:p>
    <w:p>
      <w:r>
        <w:t>Art.L.69.- Tous les travailleurs, y compris les  journaliers, ont droit à la retraite.</w:t>
      </w:r>
    </w:p>
    <w:p>
      <w:r>
        <w:t>L’âge de la retraite est celui fixé par le régime na tional d’affiliation en vigueur du Sénégal. Les rela tions de travail pourront néanmoins se poursuivre,  d’accord parties, pendant une période qui ne pourra excéder l’âge de soixante ans du travailleur.</w:t>
      </w:r>
    </w:p>
    <w:p>
      <w:r>
        <w:t>Le départ à la retraite à partir de l’âge prévu au 1er  alinéa de cet article, à l’initiative de l’une ou l’autre  des parties, ne constitue ni une démission ni un  licenciement.</w:t>
      </w:r>
    </w:p>
    <w:p>
      <w:r>
        <w:t>Chapitre 5 - De la suspension des  contrats de travail</w:t>
      </w:r>
    </w:p>
    <w:p>
      <w:r>
        <w:t>Art.L.70.- Le contrat est suspendu</w:t>
      </w:r>
    </w:p>
    <w:p>
      <w:r>
        <w:t>! 1° en cas de fermeture de l’établissement par  suite du départ de l’employeur sous les dra peaux ou pour une période obligatoire  d’instruction militaire.</w:t>
      </w:r>
    </w:p>
    <w:p>
      <w:r>
        <w:t>! 2° pendant la durée du service militaire du  travailleur et pendant les périodes obligatoires  d’instruction militaire auxquelles il est as treint ;</w:t>
      </w:r>
    </w:p>
    <w:p>
      <w:r>
        <w:t>! 3° pendant la durée de l’absence du travailleur,  en cas de maladie dûment constatée par un  médecin agréé, durée limitée à six mois ; ce  délai est prorogé jusqu’au remplacement du  travailleur ;</w:t>
      </w:r>
    </w:p>
    <w:p>
      <w:r>
        <w:t>! 4° pendant la période d’indisponibilité résul tant d’un accident du travail ou d’une maladie  professionnelle ;</w:t>
      </w:r>
    </w:p>
    <w:p>
      <w:r>
        <w:t>! 5° pendant le repos de la femme salariée béné ficiaire des dispositions de l’article L. 143 ;   ! 6° pendant la grève ou le lock-out, si ceux-ci</w:t>
      </w:r>
    </w:p>
    <w:p>
      <w:r>
        <w:t>ont été déclenchés dans le respect de la procé dure de règlement des conflits collectifs du  travail ;</w:t>
      </w:r>
    </w:p>
    <w:p>
      <w:r>
        <w:t>! 7° pendant la durée de l’absence du travailleur,  autorisée par l’employeur en vertu de la régle mentation des conventions collectives, ou  d’accords individuels ;</w:t>
      </w:r>
    </w:p>
    <w:p>
      <w:r>
        <w:t>! 8° pendant la période de mise à pied du délé gué du personnel, dans l’attente de la décision  définitive de l’Inspecteur du Travail et de la  Sécurité sociale ;</w:t>
      </w:r>
    </w:p>
    <w:p>
      <w:r>
        <w:t>! 9° pendant la détention préventive du travail leur ;</w:t>
      </w:r>
    </w:p>
    <w:p>
      <w:r>
        <w:t>! 10° pendant la durée du congé payé augmen tée, éventuellement des délais de route et des  périodes d’attente de départ définies à l’article  L. 160 ;</w:t>
      </w:r>
    </w:p>
    <w:p>
      <w:r>
        <w:t>! 11° pendant la durée du mandat de député à  l’Assemblée nationale, à la demande écrite de  l’intéressé ;</w:t>
      </w:r>
    </w:p>
    <w:p>
      <w:r>
        <w:t>! 12° pendant la durée du congé d’éducation  ouvrière accordé dans les conditions fixées  conformément aux dispositions en vigueur.</w:t>
      </w:r>
    </w:p>
    <w:p>
      <w:r>
        <w:t>Seules les périodes de suspension de contrat visées aux alinéas 1er, 2e, 9e et 11e ci-dessus ne sont pas  considérées comme temps de service pour la dé termination de l’ancienneté du travailleur dans  l’entreprise.</w:t>
      </w:r>
    </w:p>
    <w:p>
      <w:r>
        <w:t>Les droits du travailleur mobilisé sont garantis, en  tout état de cause, par la législation en vigueur.</w:t>
      </w:r>
    </w:p>
    <w:p>
      <w:r>
        <w:t>Art.L.71.- Dans chacun des trois premiers cas visés  à l’article précédent, l’employeur est tenu de verser  au travailleur, dans la limite du préavis, une indem nité assurant à celui-ci le montant de sa rémunéra tion, déduction faite éventuellement des rémunéra tions ou indemnités qu’il pourrait percevoir en rai son même du motif de son absence.</w:t>
      </w:r>
    </w:p>
    <w:p>
      <w:r>
        <w:t>Si le contrat est à durée déterminée, ou si le travail leur est soumis à un statut ne fixant pas la durée du  préavis, il est fait référence au préavis fixé par  convention collective ou par arrêté, pour la branche  professionnelle considérée.</w:t>
      </w:r>
    </w:p>
    <w:p>
      <w:r>
        <w:t>Chapitre 6 - Dispositions transitoires</w:t>
      </w:r>
    </w:p>
    <w:p>
      <w:r>
        <w:t>Art.L.72.- Les dispositions du présent code sont de  plein droit applicables aux contrats individuels en  cours. Elles ne peuvent constituer une cause de  rupture de ces contrats.</w:t>
      </w:r>
    </w:p>
    <w:p>
      <w:r>
        <w:t>Toute clause d’un contrat en cours qui ne serait pas  conforme aux dispositions du présent code, d’un  décret ou d’un arrêté pris pour son application, sera  modifiée dans un délai de six mois, à compter de la</w:t>
      </w:r>
    </w:p>
    <w:p>
      <w:r>
        <w:t>publication du présent code ou du décret ou de  l’arrêté en cause.</w:t>
      </w:r>
    </w:p>
    <w:p>
      <w:r>
        <w:t>Au cas de refus de l’une des parties, la juridiction  compétente pourra ordonner, sous peine d’astreinte, de procéder aux modifications qui seront jugées  nécessaires.</w:t>
      </w:r>
    </w:p>
    <w:p>
      <w:r>
        <w:t>Titre 4 - De l’apprentissage et de  la formation professionnelle</w:t>
      </w:r>
    </w:p>
    <w:p>
      <w:r>
        <w:t>Chapitre 1 - De l’apprentissage</w:t>
      </w:r>
    </w:p>
    <w:p>
      <w:r>
        <w:t>Art.L.73.- Le contrat d’apprentissage est un contrat  de travail de type particulier par lequel un em ployeur s’engage, outre le versement d’une alloca tion d’apprentissage, à assurer une formation pro fessionnelle méthodique et complète, dispensée  dans l’entreprise et éventuellement dans un centre  de formation d’apprentis, à un jeune travailleur qui  s’oblige, en retour, à travailler pour cet employeur  pendant la durée du contrat.</w:t>
      </w:r>
    </w:p>
    <w:p>
      <w:r>
        <w:t>Le contrat d’apprentissage doit être constaté par  écrit et un des exemplaires doit être déposé à  l’Inspection du travail et de la Sécurité sociale dans  le ressort de laquelle se trouve le lieu de  l’apprentissage.</w:t>
      </w:r>
    </w:p>
    <w:p>
      <w:r>
        <w:t>A défaut du respect de ces deux règles de forme, le contrat est considéré comme un contrat de travail à  durée indéterminée.</w:t>
      </w:r>
    </w:p>
    <w:p>
      <w:r>
        <w:t>Les autres conditions de forme et de fond, les effets  et la durée maximale du contrat d’apprentissage, les  cas et les conséquences de sa résiliation, les mesu res de contrôle de son exécution, les allégements de  charges pour les employeurs, ainsi que les catégo ries d’entreprises dans lesquelles sera imposé un  pourcentage d’apprentis par rapport au nombre  total de travailleurs, sont fixés par décret.</w:t>
      </w:r>
    </w:p>
    <w:p>
      <w:r>
        <w:t>Art.L.74.- L’employeur délivre, à la fin de  l’apprentissage, un certificat constatant l’exécution  du contrat.</w:t>
      </w:r>
    </w:p>
    <w:p>
      <w:r>
        <w:t>L’apprenti dont le temps d’apprentissage est termi né peut passer un examen devant l’organisme dési gné par arrêté conjoint du Ministre chargé du Tra vail et de celui chargé de la Formation profession nelle.</w:t>
      </w:r>
    </w:p>
    <w:p>
      <w:r>
        <w:t>Il est délivré à l’apprenti qui a subi l’examen avec  succès, un certificat d’aptitude professionnelle.</w:t>
      </w:r>
    </w:p>
    <w:p>
      <w:r>
        <w:t>Chapitre 2 - De la formation profes sionnelle</w:t>
      </w:r>
    </w:p>
    <w:p>
      <w:r>
        <w:t>Art.L.75.- Le contrat de travail, ou ultérieurement  un avenant à ce contrat, peut prévoir une formation professionnelle en alternance ou en formation  continue ou un stage. Le contrat ou l’avenant doit  être constaté par écrit.</w:t>
      </w:r>
    </w:p>
    <w:p>
      <w:r>
        <w:t>Les objectifs et la durée de la formation ou du stage  ainsi que la rémunération doivent être expressé ment indiqués.</w:t>
      </w:r>
    </w:p>
    <w:p>
      <w:r>
        <w:t>Art.L.76.- Lorsque le travailleur bénéficie d’une  formation ou d’un perfectionnement professionnels  entraînant des charges supportées par l’employeur,  il peut être stipulé que le travailleur sera tenu de  rester au service de l’employeur pendant un temps  minimum en rapport avec le coût de la formation  ou du perfectionnement, en proportion de la pé riode non travaillée par rapport à la totalité du  temps minimum de service souscrit dans la conven</w:t>
      </w:r>
    </w:p>
    <w:p>
      <w:r>
        <w:t>tion.</w:t>
      </w:r>
    </w:p>
    <w:p>
      <w:r>
        <w:t>Titre 5 - Du tâcheronnat</w:t>
      </w:r>
    </w:p>
    <w:p>
      <w:r>
        <w:t>Art.L.77.- Le tâcheron est un maître ouvrier inscrit  au registre des corps et métiers qui recrute à titre  occasionnel des ouvriers, et qui leur fournit  l’outillage et la matière première en vue de la réali</w:t>
      </w:r>
    </w:p>
    <w:p>
      <w:r>
        <w:t>sation d’un ouvrage déterminé.</w:t>
      </w:r>
    </w:p>
    <w:p>
      <w:r>
        <w:t>La réalisation de cet ouvrage se fait soit directe ment pour le maître de l’ouvrage soit pour le  compte de l’entrepreneur.</w:t>
      </w:r>
    </w:p>
    <w:p>
      <w:r>
        <w:t>L’exploitation des ouvriers par le tâcheron, ou mar chandage, est interdite.</w:t>
      </w:r>
    </w:p>
    <w:p>
      <w:r>
        <w:t>Il est interdit au tâcheron de sous-traiter en tout ou  partie ses contrats de tâcheronnat.</w:t>
      </w:r>
    </w:p>
    <w:p>
      <w:r>
        <w:t>Le contrat de tâcheronnat est soumis au visa de  l’Inspecteur du Travail et de la Sécurité sociale du  ressort du lieu d’exécution du contrat.</w:t>
      </w:r>
    </w:p>
    <w:p>
      <w:r>
        <w:t>Si l’Inspecteur du Travail et de la Sécurité sociale  ne fait pas connaître sa décision dans les quinze  jours qui suivent la demande de visa, le visa est  réputé avoir été accordé. Le visa ne peut être refusé  que pour des motifs tirés de la violation des dispo</w:t>
      </w:r>
    </w:p>
    <w:p>
      <w:r>
        <w:t>sitions du présent code, dans des conditions fixées par arrêté du Ministre chargé du Travail. Le refus  du visa doit être motivé.</w:t>
      </w:r>
    </w:p>
    <w:p>
      <w:r>
        <w:t>La demande de visa incombe à l’entrepreneur avant  tout commencement d’exécution du contrat.</w:t>
      </w:r>
    </w:p>
    <w:p>
      <w:r>
        <w:t>Outre toutes les obligations résultant du présent  code, auxquelles le tâcheron se trouve soumis en sa qualité d’employeur d’une main d’œuvre salariée,  le tâcheron est tenu aux formalités prévues par le  présent titre.</w:t>
      </w:r>
    </w:p>
    <w:p>
      <w:r>
        <w:t>Art.L.78.- Quand les travaux sont exécutés ou les  services fournis dans un lieu autre que les ateliers,  magasins ou chantiers de l’entrepreneur, ce dernier est, en cas d’insolvabilité du tâcheron, substitué à  celui-ci en ce qui concerne l’ensemble de ses obli gations à l’égard des travailleurs.</w:t>
      </w:r>
    </w:p>
    <w:p>
      <w:r>
        <w:t>Quand les travaux sont exécutés ou les services  fournis dans un lieu autre que les ateliers, magasins  ou chantiers de l’entrepreneur, ce dernier est, en cas  d’insolvabilité du tâcheron, responsable du paie</w:t>
      </w:r>
    </w:p>
    <w:p>
      <w:r>
        <w:t>ment des salaires et de l’allocation de congés payés  dus aux travailleurs occupés par celui-ci. Il assume</w:t>
      </w:r>
    </w:p>
    <w:p>
      <w:r>
        <w:t>de même, dans ce cas, les obligations de  l’employeur en matière de sécurité sociale.</w:t>
      </w:r>
    </w:p>
    <w:p>
      <w:r>
        <w:t>Le travailleur lésé et les institutions obligatoires de  sécurité sociale auront, dans les deux cas ci-dessus,  une action directe contre l’entrepreneur.  L’entrepreneur dispose dans tous les cas d’une ac</w:t>
      </w:r>
    </w:p>
    <w:p>
      <w:r>
        <w:t>tion récursoire contre le tâcheron.</w:t>
      </w:r>
    </w:p>
    <w:p>
      <w:r>
        <w:t>Art.L.79.- Le tâcheron est tenu d’indiquer sa quali té de tâcheron, le nom et l’adresse de  l’entrepreneur, par voie d’affiche apposée de façon permanente dans chacun des ateliers magasins ou  chantiers utilisés.</w:t>
      </w:r>
    </w:p>
    <w:p>
      <w:r>
        <w:t>Il doit afficher, dans les mêmes conditions, la liste  des dates de paie des salaires à ses travailleurs pour  la période des travaux.</w:t>
      </w:r>
    </w:p>
    <w:p>
      <w:r>
        <w:t>Est obligatoire l’envoi à l’Inspection du Travail et  de la Sécurité sociale, par le tâcheron sous entrepreneur, préalablement à l’exécution du  contrat de tâcheronnat, d’une déclaration précisant ses nom, adresse et qualité, la situation de chacun de ses chantiers, accompagnée des affiches prévues  ci-dessus.</w:t>
      </w:r>
    </w:p>
    <w:p>
      <w:r>
        <w:t>L’entrepreneur doit afficher dans ses bureaux et  tenir à jour la liste des tâcherons avec lesquels il a  passé contrat.</w:t>
      </w:r>
    </w:p>
    <w:p>
      <w:r>
        <w:t>Il doit payer le tâcheron sur le lieu même où les  travaux sont exécutés et les services fournis, en  présence des travailleurs au service du tâcheron  avec lesquels il a passé contrat.</w:t>
      </w:r>
    </w:p>
    <w:p>
      <w:r>
        <w:t>Il doit payer le tâcheron sur le lieu même où les  travaux sont exécutés et les services fournis, en  présence des travailleurs au service du tâcheron et aux jours fixés pour la paie de ces derniers.</w:t>
      </w:r>
    </w:p>
    <w:p>
      <w:r>
        <w:t>Le tâcheron doit communiquer à l’entrepreneur  l’affiche des jours de paie pour la période des tra vaux.</w:t>
      </w:r>
    </w:p>
    <w:p>
      <w:r>
        <w:t>Un arrêté du Ministre chargé du Travail fixera, en  cas de besoin, les modalités d’application du pré sent titre.</w:t>
      </w:r>
    </w:p>
    <w:p>
      <w:r>
        <w:t>Titre 6 - De la convention et des  accords collectifs de travail</w:t>
      </w:r>
    </w:p>
    <w:p>
      <w:r>
        <w:t>Chapitre 1 - De la nature et de la validi té de la convention collective</w:t>
      </w:r>
    </w:p>
    <w:p>
      <w:r>
        <w:t>Art.L.80.- La convention collective de travail est  un accord relatif aux conditions de travail conclu  entre, d’une part, les représentants d’un ou plu sieurs syndicats ou groupements professionnels de  travailleurs, et, d’autre part, une ou plusieurs orga nisations syndicales d’employeurs, ou un ou plu sieurs employeurs pris individuellement.</w:t>
      </w:r>
    </w:p>
    <w:p>
      <w:r>
        <w:t>La convention peut mentionner des dispositions  plus favorables aux travailleurs que celles des lois  et règlements en vigueur. Elle ne peut déroger aux  dispositions d’ordre public définies par ces lois et  règlements.</w:t>
      </w:r>
    </w:p>
    <w:p>
      <w:r>
        <w:t>La convention collective détermine son champ  d’application. Celui-ci peut être national, régional  ou local.</w:t>
      </w:r>
    </w:p>
    <w:p>
      <w:r>
        <w:t>La convention collective peut être conclue dans le  cadre d’un établissement, d’une entreprise, d’une  branche d’activité. Elle peut également être conclue  pour plusieurs branches d’activité. Selon le cas elle  sera dénommée convention d’établissement,  convention d’entreprise, convention de branche  d’activité ou convention interprofessionnelle.</w:t>
      </w:r>
    </w:p>
    <w:p>
      <w:r>
        <w:t>Art.L.81.- Les représentants des organisations syn dicales ou de tout autre groupement professionnel  visés à l’article précédent peuvent contracter au  nom de l’organisation qu’ils représentent, en vertu :   ! soit des stipulations statuaires de cette organi sation,</w:t>
      </w:r>
    </w:p>
    <w:p>
      <w:r>
        <w:t>! soit d’une délibération spéciale de cette organi sation,</w:t>
      </w:r>
    </w:p>
    <w:p>
      <w:r>
        <w:t>! soit de mandats spéciaux et écrits qui leur sont  donnés individuellement par tous les adhérents  de cette organisation.</w:t>
      </w:r>
    </w:p>
    <w:p>
      <w:r>
        <w:t>A défaut, pour être valable, la convention collective  doit être ratifiée par une délibération spéciale de ce  groupement.</w:t>
      </w:r>
    </w:p>
    <w:p>
      <w:r>
        <w:t>Art.L.82.- La convention collective est applicable  pendant une durée déterminée ou pour une durée  indéterminée. Quand la convention est conclue  pour une durée déterminée, sa durée ne peut être  supérieure à cinq ans.</w:t>
      </w:r>
    </w:p>
    <w:p>
      <w:r>
        <w:t>A défaut de stipulation contraire, la convention à  durée déterminée qui arrive à expiration continue à produire ses effets comme une convention à durée  indéterminée.</w:t>
      </w:r>
    </w:p>
    <w:p>
      <w:r>
        <w:t>La convention collective à durée indéterminée peut  cesser par la volonté d’une des parties.</w:t>
      </w:r>
    </w:p>
    <w:p>
      <w:r>
        <w:t>La convention collective doit prévoir dans quelles  formes et quelle époque elle pourra être dénoncée,  renouvelée ou révisée. La convention collective  doit prévoir notamment la durée du préavis qui doit</w:t>
      </w:r>
    </w:p>
    <w:p>
      <w:r>
        <w:t>précéder la dénonciation.</w:t>
      </w:r>
    </w:p>
    <w:p>
      <w:r>
        <w:t>Tout syndicat professionnel ou tout employeur qui  n’est partie à la convention collective doit prévoir  notamment la durée du préavis qui doit précéder la  dénonciation.</w:t>
      </w:r>
    </w:p>
    <w:p>
      <w:r>
        <w:t>Tout syndicat professionnel ou tout employeur qui  n’est pas partie à la convention collective peut y  adhérer ultérieurement.</w:t>
      </w:r>
    </w:p>
    <w:p>
      <w:r>
        <w:t>Art.L.83.- La convention collective doit être écrite  en langue française à peine de nullité. Un décret  détermine les conditions dans lesquelles sont dépo sées, publiées et traduites les conventions collecti ves, ainsi que les conditions dans lesquelles  s’effectuent les adhésions prévues au dernier para graphe de l’article précédent. Les conventions col lectives sont applicables, sauf stipulation contraire,  à partir du jour qui suit leur dépôt dans les condi tions et aux lieux qui seront indiqués par le décret  susvisé.</w:t>
      </w:r>
    </w:p>
    <w:p>
      <w:r>
        <w:t>Art.L.84.- Sont soumises aux obligations de la  convention collective toutes personnes qui l’ont  signée personnellement ou qui sont membres d’une  organisation signataire. La convention lie égale</w:t>
      </w:r>
    </w:p>
    <w:p>
      <w:r>
        <w:t>ment les organisations qui lui donnent leur adhé sion ainsi que tous ceux qui, à un moment quel conque, deviennent membres de ces organisations.</w:t>
      </w:r>
    </w:p>
    <w:p>
      <w:r>
        <w:t>Lorsque l’employeur est lié par les clauses de la  convention collective, ces clauses s’appliquent aux  contrats de travail conclus par lui.</w:t>
      </w:r>
    </w:p>
    <w:p>
      <w:r>
        <w:t>Dans tout établissement, compris dans le champ  d’application d’une convention collective, les dis positions de cette convention collective s’imposent,  sauf dispositions plus favorables aux travailleurs, aux rapports nés des contrats individuels de travail,  pour tous les travailleurs de l’établissement.</w:t>
      </w:r>
    </w:p>
    <w:p>
      <w:r>
        <w:t>Chapitre 2 - Des conventions collectives  susceptibles d’être étendues et de la  procédure d’extension</w:t>
      </w:r>
    </w:p>
    <w:p>
      <w:r>
        <w:t>Art.L.85.- A la demande de l’une des organisations  syndicales d’employeurs ou de travailleurs intéres sées, considérées comme les plus représentatives,  ou de sa propre initiative, le Ministre chargé du  Travail provoque la réunion d’une commission  mixte en vue de la conclusion d’une convention  collective de travail ayant pour objet de régler les  rapports entre employeurs et travailleurs d’une ou  plusieurs branches d’activité déterminées sur le  plan national, régional ou local.</w:t>
      </w:r>
    </w:p>
    <w:p>
      <w:r>
        <w:t>Un arrêté du Ministre chargé du Travail détermine  la composition de cette commission mixte qui  comprendra en nombre égal, d’une part des repré sentants des organisations syndicales les plus repré sentatives des travailleurs, d’autre part des repré sentants des organisations syndicales les plus repré sentatives d’employeurs, ou, à défaut de celles-ci, des employeurs.</w:t>
      </w:r>
    </w:p>
    <w:p>
      <w:r>
        <w:t>Des conventions annexes pourront être conclues  soit pour chacune des principales catégories profes sionnelles, soit en cas de convention commune à  plusieurs branches d’activité pour chacune de ces  branches ; elles contiendront les conditions particu lières du travail à ces catégories ou ces branches  d’activité et seront discutées par les représentants  des organisations syndicales les plus représentati ves des catégories ou branches intéressées.</w:t>
      </w:r>
    </w:p>
    <w:p>
      <w:r>
        <w:t>Le caractère représentatif d’un syndicat ou d’un  groupement professionnel est déterminé par le Mi nistre chargé du Travail qui réunira tous les élé ments d’appréciation après avis de l’Inspection du  Travail et de la Sécurité sociale du ressort.</w:t>
      </w:r>
    </w:p>
    <w:p>
      <w:r>
        <w:t>Les éléments d’appréciation comprendront notam ment :</w:t>
      </w:r>
    </w:p>
    <w:p>
      <w:r>
        <w:t>! les effectifs et les résultats des élections des  délégués du personnel ;</w:t>
      </w:r>
    </w:p>
    <w:p>
      <w:r>
        <w:t>! l’indépendance ;</w:t>
      </w:r>
    </w:p>
    <w:p>
      <w:r>
        <w:t>! les cotisations ;</w:t>
      </w:r>
    </w:p>
    <w:p>
      <w:r>
        <w:t>! l’expérience du syndicat, l’étendue et la nature  de son activité.</w:t>
      </w:r>
    </w:p>
    <w:p>
      <w:r>
        <w:t>La décision du Ministre est susceptible de recours  devant le Conseil d’Etat.</w:t>
      </w:r>
    </w:p>
    <w:p>
      <w:r>
        <w:t>Le dossier fourni par le Ministre chargé du Travail devra comprendre tous les éléments d’appréciation  recueillis.</w:t>
      </w:r>
    </w:p>
    <w:p>
      <w:r>
        <w:t>Le Ministre chargé du Travail est en droit de de mander au syndicat la production de tous les ren seignements de nature à lui permettre d’apprécier  son caractère représentatif. A cette fin, les diri geants statutairement compétents autorisent</w:t>
      </w:r>
    </w:p>
    <w:p>
      <w:r>
        <w:t>l’Inspecteur du Travail et de la Sécurité sociale à prendre connaissance des registres d’inscription des  adhérents et des livres de trésorerie du syndicat.  Lorsque lesdites justifications ne sont pas fournies  par un syndicat, le Ministre chargé du Travail est  en droit de lui dénier le caractère représentatif.</w:t>
      </w:r>
    </w:p>
    <w:p>
      <w:r>
        <w:t>Si une commission mixte n’arrive pas à se mettre  d’accord sur une ou plusieurs des dispositions à  introduire dans la convention, l’Inspection du Tra vail et de la Sécurité sociale doit, à la demande de  l’une des parties, intervenir pour faciliter la réalisa tion de cet accord.</w:t>
      </w:r>
    </w:p>
    <w:p>
      <w:r>
        <w:t>Art.L.86.- Les conventions collectives visées par le  présent chapitre comprennent obligatoirement les  dispositions concernant :</w:t>
      </w:r>
    </w:p>
    <w:p>
      <w:r>
        <w:t>! 1° le libre exercice du droit syndical et de la  liberté d’opinion des travailleurs ;</w:t>
      </w:r>
    </w:p>
    <w:p>
      <w:r>
        <w:t>! 2° les salaires minima correspondant aux di verses qualifications de la hiérarchie profes sionnelle de la branche d’activité considérée ;</w:t>
      </w:r>
    </w:p>
    <w:p>
      <w:r>
        <w:t>! 3° les modalités d’exécution et les taux des  heures supplémentaires effectuées le jour ou la  nuit, pendant les jours ouvrables, les diman ches et les jours fériés ;</w:t>
      </w:r>
    </w:p>
    <w:p>
      <w:r>
        <w:t>! 4° la durée de l’engagement à l’essai et celle  du préavis ;</w:t>
      </w:r>
    </w:p>
    <w:p>
      <w:r>
        <w:t>! 5° les délégués du personnel ;</w:t>
      </w:r>
    </w:p>
    <w:p>
      <w:r>
        <w:t>! 6° les dispositions concernant la procédure de  révision, modification et dénonciation de tout  ou partie de la convention collective ;</w:t>
      </w:r>
    </w:p>
    <w:p>
      <w:r>
        <w:t>! 7° les modalités d’application du principe : « à  travail égal, salaire égal » pour les femmes et  les jeunes ;</w:t>
      </w:r>
    </w:p>
    <w:p>
      <w:r>
        <w:t>! 8° les congés payés ;</w:t>
      </w:r>
    </w:p>
    <w:p>
      <w:r>
        <w:t>! 9° les indemnités de déplacement ;   ! 10° la classe de passage et le poids des bagages  en cas de déplacement du travailleur et de sa  famille, qu’il s’agisse d’un déplacement pour  se rendre de sa résidence habituelle au lieu  d’emploi et inversement ou qu’il s’agisse d’un  déplacement occasionnel du lieu d’emploi.</w:t>
      </w:r>
    </w:p>
    <w:p>
      <w:r>
        <w:t>Elles peuvent également contenir, sans que cette  énumération soit limitative :</w:t>
      </w:r>
    </w:p>
    <w:p>
      <w:r>
        <w:t>! 1° les primes d’ancienneté, d’assiduité et de  rendement ;</w:t>
      </w:r>
    </w:p>
    <w:p>
      <w:r>
        <w:t>! 2° les indemnités pour frais professionnels et  assimilés, les indemnités de transport ;</w:t>
      </w:r>
    </w:p>
    <w:p>
      <w:r>
        <w:t>! 3° les primes de panier pour les travailleurs  devant prendre leur repas sur le lieu de travail ;   ! 4° les conditions générales de la rémunération  au rendement ou à la commission chaque fois  qu’un tel mode de rémunération sera reconnu  possible, intégralement ou partiellement ;</w:t>
      </w:r>
    </w:p>
    <w:p>
      <w:r>
        <w:t>! 5° les indemnités pour travaux pénibles, dan gereux, insalubres, salissants ;</w:t>
      </w:r>
    </w:p>
    <w:p>
      <w:r>
        <w:t>! 6° les conditions d’embauche et de licencie ment des travailleurs, sans que les dispositions  prévues puissent porter atteinte au libre choix  du syndicat par le travailleur ;</w:t>
      </w:r>
    </w:p>
    <w:p>
      <w:r>
        <w:t>! 7° quand il y a lieu, l’organisation et le fonc tionnement de l’apprentissage et de la forma tion professionnelle dans le cadre de la branche  d’activité considérée ;</w:t>
      </w:r>
    </w:p>
    <w:p>
      <w:r>
        <w:t>! 8° les conditions particulières de travail des  femmes et des jeunes dans certaines entreprises  se trouvant dans le champ d’application de la  convention ;</w:t>
      </w:r>
    </w:p>
    <w:p>
      <w:r>
        <w:t>! 9° quand il y a lieu, les modalités de constitu tion du cautionnement visé au titre 8 ;</w:t>
      </w:r>
    </w:p>
    <w:p>
      <w:r>
        <w:t>! 10° l’emploi à temps réduit de certaines caté gories de personnel et leurs conditions de ré munération ;</w:t>
      </w:r>
    </w:p>
    <w:p>
      <w:r>
        <w:t>! 11° l’organisation, la gestion et le financement  des services sociaux et médico-sociaux ;   ! 12° les conditions particulières du travail : tra vaux par roulement, travaux durant le repos  hebdomadaire et durant les jours fériés ;   ! 13° les procédures conventionnelles  d’arbitrage, suivant lesquelles seront ou pour ront être réglés les différends collectifs de tra vail susceptibles de survenir entre les em ployeurs et les travailleurs liés par la conven tion.</w:t>
      </w:r>
    </w:p>
    <w:p>
      <w:r>
        <w:t>Un décret déterminera les conditions dans lesquel les pourront être rendues obligatoires les disposi tions facultatives reconnues utiles.</w:t>
      </w:r>
    </w:p>
    <w:p>
      <w:r>
        <w:t>Art.L.87.- Dans le cas où une convention collec tive concernant une ou plusieurs branches d’activité  déterminée a été conclue sur le plan national ou  régional, les conventions collectives conclues sur le  plan inférieur, régional ou local, adaptent cette  convention ou certaines de ses dispositions aux  conditions particulières de travail existant sur le plan inférieur. Elles peuvent prévoir des disposi tions nouvelles et des clauses plus favorables aux  travailleurs.</w:t>
      </w:r>
    </w:p>
    <w:p>
      <w:r>
        <w:t>Art.L.88.- A la demande de l’une des organisations  syndicales les plus représentatives ou à l’initiative  du Ministre chargé du Travail des dispositions des  conventions collectives répondant aux conditions  déterminées par le présent chapitre peuvent être  rendues obligatoires pour tous les employeurs et  travailleurs compris dans le champ d’application  professionnel et territorial de la convention, par  arrêté du Ministre chargé du Travail.</w:t>
      </w:r>
    </w:p>
    <w:p>
      <w:r>
        <w:t>Cette extension des effets et des sanctions de la  convention collective se fera pour la durée et aux  conditions prévues par ladite convention. Sauf dis position contraire, elle n’a pas d’effet rétroactif.</w:t>
      </w:r>
    </w:p>
    <w:p>
      <w:r>
        <w:t>Toutefois, le Ministre chargé du Travail doit ex clure de l’extension, les dispositions qui seraient en  contradiction avec les textes législatifs ou régle mentaires en vigueur. Il peut, en outre, dans les  mêmes conditions, extraire de la convention, sans  en modifier l’économie, les clauses qui ne répon draient pas à la situation de la ou des branches  d’activité dans le champ d’application considéré.</w:t>
      </w:r>
    </w:p>
    <w:p>
      <w:r>
        <w:t>Art.L.89.- L’arrêté ministériel prévu à l’article  précédent cessera d’avoir effet lorsque la conven tion collective aura cessé d’être en vigueur entre les  parties par suite de sa dénonciation ou de son re nouvellement.</w:t>
      </w:r>
    </w:p>
    <w:p>
      <w:r>
        <w:t>Cet arrêté pourra être rapporté en vue de mettre fin  à l’extension de la convention collective, ou de  certaines de ses dispositions lorsqu’il apparaîtra  que la convention, ou les dispositions considérées,</w:t>
      </w:r>
    </w:p>
    <w:p>
      <w:r>
        <w:t>ne répondent plus à la situation de la ou des bran ches d’activité dans le champ territorial considéré.</w:t>
      </w:r>
    </w:p>
    <w:p>
      <w:r>
        <w:t>Art.L.90.- Un arrêté du Ministre chargé du Travail  peut, à défaut ou en attendant l’établissement d’une  convention collective, dans le conditions définies  au présent chapitre, réglementer les conditions du  travail pour une profession déterminée ;</w:t>
      </w:r>
    </w:p>
    <w:p>
      <w:r>
        <w:t>Cet arrêté peut être pris pour une profession déter minée ou, le cas échéant, pour un groupe de profes sions dans lesquelles les conditions d’emploi sont  comparables. Il peut abroger des conventions col lectives conclues antérieurement au présent code et dont les dispositions, non contraires à la loi, sont  demeurées en vigueur en attendant l’établissement  de nouvelles conventions dans le cadre de la pré sente loi.</w:t>
      </w:r>
    </w:p>
    <w:p>
      <w:r>
        <w:t>A défaut, ou en attendant l’établissement d’une  convention collective, des décrets réglementent les conditions de travail des professions relevant des  établissements ou des services publics.</w:t>
      </w:r>
    </w:p>
    <w:p>
      <w:r>
        <w:t>Art.L.91.- Tout arrêté d’extension ou de retrait  d’extension devra être précédé d’une consultation  des organisations professionnelles et de toutes per sonnes intéressées, qui devront faire connaître leurs  observations dans un délai de trente jours.</w:t>
      </w:r>
    </w:p>
    <w:p>
      <w:r>
        <w:t>Un arrêté du Ministre chargé du Travail détermine  les modalités de cette consultation.</w:t>
      </w:r>
    </w:p>
    <w:p>
      <w:r>
        <w:t>L’arrêté portant extension de salaire est dispensé de  cette consultation.</w:t>
      </w:r>
    </w:p>
    <w:p>
      <w:r>
        <w:t>Chapitre 3 - Des accords collectifs  d’entreprise ou d’établissement</w:t>
      </w:r>
    </w:p>
    <w:p>
      <w:r>
        <w:t>Art.L.92.- Des accords concernant une entreprise,  un ou plusieurs établissements déterminés, peuvent  être conclus entre, d’une part, un employeur ou un  groupement d’employeurs, et, d’autre part, les dé</w:t>
      </w:r>
    </w:p>
    <w:p>
      <w:r>
        <w:t>légués du personnel et les représentants des syndi cats les plus représentatifs du personnel de  l’entreprise, du ou des établissements intéressés et  y étant effectivement employés.</w:t>
      </w:r>
    </w:p>
    <w:p>
      <w:r>
        <w:t>Ces accords ont pour objet d’adapter, aux condi tions particulières de l’entreprise, de l’établis sement ou des établissements considérés, les dispo sitions de la convention collective interprofession nelle, des conventions collectives nationales, régio nales ou locales et des arrêtés prévus à l’article L.</w:t>
      </w:r>
    </w:p>
    <w:p>
      <w:r>
        <w:t>90, et notamment, les conditions d’attribution et le  mode de calcul de la rémunération au rendement,  des primes à la production individuelle et collective  et des primes à la productivité.</w:t>
      </w:r>
    </w:p>
    <w:p>
      <w:r>
        <w:t>Les clauses salariales de ces accords collectifs peu vent prévoir des modalités particulières d’appli cation des majorations de salaires décidées par les conventions de branches d’activité ou interprofes sionnelle applicables dans l’entreprise ou</w:t>
      </w:r>
    </w:p>
    <w:p>
      <w:r>
        <w:t>l’établissement à condition que l’augmentation de  la masse salariale totale soit au moins égale à  l’augmentation qui résulterait de l’application des majorations accordées par les conventions précitées pour les travailleurs concernés.</w:t>
      </w:r>
    </w:p>
    <w:p>
      <w:r>
        <w:t>Ces accords peuvent prévoir des dispositions nou velles et des clauses plus favorables aux travail leurs, notamment une participation aux fruits de  l’entreprise ou de l’établissement.</w:t>
      </w:r>
    </w:p>
    <w:p>
      <w:r>
        <w:t>Ces accords peuvent prévoir des dispositions nou velles et des clauses plus favorables aux travail leurs, notamment une participation aux fruits de  l’entreprise ou de l’établissement.</w:t>
      </w:r>
    </w:p>
    <w:p>
      <w:r>
        <w:t>A défaut de conventions collectives ou des arrêtés  prévus à l’article L. 89, des accords d’entreprise ou  d’établissement peuvent être conclu selon les mo dalités précitées.</w:t>
      </w:r>
    </w:p>
    <w:p>
      <w:r>
        <w:t>Les dispositions des articles L. 82., L. 83, L. 84  s’appliquent aux accords prévus au présent article.</w:t>
      </w:r>
    </w:p>
    <w:p>
      <w:r>
        <w:t>Chapitre 4 - Des conventions collectives  dans les services, entreprises et établis sements publics</w:t>
      </w:r>
    </w:p>
    <w:p>
      <w:r>
        <w:t>Art.L.93.- Lorsque le personnel des services, en treprises et établissements publics n’est pas soumis  à un statut législatif ou réglementaire particulier,  des conventions collectives peuvent n’être conclues conformément aux dispositions du présent titre.</w:t>
      </w:r>
    </w:p>
    <w:p>
      <w:r>
        <w:t>La liste des personnes morales de droit public em ployant du personnel soumis à statut dans ces en treprises sera établie par décret.</w:t>
      </w:r>
    </w:p>
    <w:p>
      <w:r>
        <w:t>Art.L.94.- Lorsqu’une convention collective fait  l’objet d’un arrêté portant extension, pris en appli cation de l’article L. 88., elle est, en l’absence de  dispositions contraires, applicable aux personnes  morales de droit public visées par la présente sec tion, qui, en raison de leur nature et de leur activité,  se trouvent placées dans son champ d’application.</w:t>
      </w:r>
    </w:p>
    <w:p>
      <w:r>
        <w:t>Chapitre 5 - De l’exécution de la  convention et des accords</w:t>
      </w:r>
    </w:p>
    <w:p>
      <w:r>
        <w:t>Art.L.95.- Les groupements de travailleurs ou  d’employeurs liés par une convention collective, ou un accord prévu à l’article L. 92, sont tenus de ne rien faire qui soit de nature à en compromettre la  loyale exécution. Ils ne sont garants de cette exécu tion que dans la mesure déterminée par la conven tion.</w:t>
      </w:r>
    </w:p>
    <w:p>
      <w:r>
        <w:t>Art.L.96.- Les groupements capables d’ester en  justice, liés par une convention collective de travail  ou l’accord prévu à l’article L. 92, peuvent, en leur  nom propre, intenter une action en dommages inté</w:t>
      </w:r>
    </w:p>
    <w:p>
      <w:r>
        <w:t>rêts à tous les autres groupements, à leurs propres membres ou à toutes personnes liées par la conven tion ou l’accord, qui en violeraient les engagements  contractés.</w:t>
      </w:r>
    </w:p>
    <w:p>
      <w:r>
        <w:t>Art.L.97.- Les personnes liées par une convention  collective ou l’accord prévu à l’article L .92. peu vent intenter une action en dommages intérêts aux  autres personnes ou groupements liés par la  convention qui violeraient à leur égard les engage ments contractés.</w:t>
      </w:r>
    </w:p>
    <w:p>
      <w:r>
        <w:t>Art.L.98.- Les groupements capables d’ester en  justice, qui sont liés par la convention collective, ou  l’accord prévu à l’article L. 92., peuvent exercer</w:t>
      </w:r>
    </w:p>
    <w:p>
      <w:r>
        <w:t>toutes les actions qui naissent de cette convention ou de cet accord en faveur de leurs membres, sans  avoir à justifier d’un mandat de l’intéressé, pourvu  que celui-ci ait été averti et n’ait pas déclaré s’y  opposer. L’intéressé peut toujours intervenir à  l’instance engagée par le groupement.</w:t>
      </w:r>
    </w:p>
    <w:p>
      <w:r>
        <w:t>Lorsqu’une action née de la convention collective  ou de l’accord est intentée soit par une personne,  soit par un groupement, tout groupement capable  d’ester en justice, dont les membres sont liés par la  convention ou l’accord, peut toujours intervenir à  l’instance engagée à raison de l’intérêt collectif que  la solution du litige peut présenter pour ses mem</w:t>
      </w:r>
    </w:p>
    <w:p>
      <w:r>
        <w:t>bres.</w:t>
      </w:r>
    </w:p>
    <w:p>
      <w:r>
        <w:t>Chapitre 6 - Dispositions transitoires</w:t>
      </w:r>
    </w:p>
    <w:p>
      <w:r>
        <w:t>Art.L.99.- Les conventions conclues antérieure ment à la présente loi resteront en vigueur en celles  de leurs dispositions qui ne lui sont pas contraires.  Ces conventions collectives sont susceptibles de  faire l’objet d’arrêtés d’extension dans les condi tions prévues, au titre des conventions collectives.  Si elles ont fait l’objet d’arrêtés d’extension anté rieurement à la présente loi, ces arrêtés demeurent  en vigueur en tout ce qu’ils ne sont pas contraires aux dispositions de celle-ci.</w:t>
      </w:r>
    </w:p>
    <w:p>
      <w:r>
        <w:t>Titre 7 - Du règlement intérieur</w:t>
      </w:r>
    </w:p>
    <w:p>
      <w:r>
        <w:t>Art.L.100.- Le règlement intérieur est établi par le  chef d’établissement sous réserve de la  communication dont il est fait mention au troisième alinéa du présent article. Son contenu est limité  exclusivement aux règles relatives à l’organisation technique du travail à la discipline et aux  prescriptions concernant l’hygiène et la sécurité,  nécessaires à la bonne marche de l’établissement.</w:t>
      </w:r>
    </w:p>
    <w:p>
      <w:r>
        <w:t>Toutes les autres classes qui viendraient à y figurer,  notamment celles relatives à la rémunération, se ront considérées comme nulles de plein droit, sous  réserve des dispositions du dernier alinéa de  l’article L. 115.</w:t>
      </w:r>
    </w:p>
    <w:p>
      <w:r>
        <w:t>Avant de le mettre en vigueur, le chef d’établis sement doit communiquer le règlement intérieur  aux délégués du personnel, s’il en existe, et à  l’Inspecteur du Travail et de la Sécurité sociale qui  exige le retrait des dispositions étrangères à celles</w:t>
      </w:r>
    </w:p>
    <w:p>
      <w:r>
        <w:t>énumérées ci-dessus et la modification des disposi tions contraires aux lois et règlements en vigueur.</w:t>
      </w:r>
    </w:p>
    <w:p>
      <w:r>
        <w:t>Les modalités de communication, de dépôt et  d’affichage du règlement intérieur, ainsi que le  nombre de travailleurs de l’établissement au-dessus duquel l’existence de ce règlement est obligatoire, sont fixés par arrêté du Ministre chargé du Travail.</w:t>
      </w:r>
    </w:p>
    <w:p>
      <w:r>
        <w:t>Titre 8 - Du cautionnement</w:t>
      </w:r>
    </w:p>
    <w:p>
      <w:r>
        <w:t>Art.L.101.- Tout chef d’établissement qui se fait  remettre par un travailleur un cautionnement en  numéraire ou en titres doit en délivrer récépissé et  le mentionner en détail sur le registre d’employeur.</w:t>
      </w:r>
    </w:p>
    <w:p>
      <w:r>
        <w:t>Art.L.102.- Tout cautionnement doit être mis en  dépôt dans le délai d’un mois à dater de sa récep tion par l’employeur. Mention du cautionnement et  son dépôt est faite sur le registre de l’employeur. Mention du cautionnement et son dépôt est faite sur le registre de l’employeur et justifiée par un certifi cat de dépôt tenu à l’établissement, à la disposition  de l’Inspection du Travail et de la Sécurité sociale.</w:t>
      </w:r>
    </w:p>
    <w:p>
      <w:r>
        <w:t>Le Ministre chargé du Travail fixe par arrêté les  modalités de ce dépôt ainsi que la liste des caisses  publiques et des banques habilitées à le recevoir.  Les caisses d’épargne doivent accepter ce dépôt et  délivrer un livret spécial, distinct de celui que le  travailleur pourrait posséder déjà ou acquérir ulté</w:t>
      </w:r>
    </w:p>
    <w:p>
      <w:r>
        <w:t>rieurement.</w:t>
      </w:r>
    </w:p>
    <w:p>
      <w:r>
        <w:t>Art.L.103.- Le retrait de tout ou partie du dépôt ne  peut être effectué que sous le double consentement  de l’employeur et du travailleur, ou sous celui de  l’un d’eux habilité à cet effet par une décision de la  juridiction compétente.</w:t>
      </w:r>
    </w:p>
    <w:p>
      <w:r>
        <w:t>Art.L.104.- L’affectation du livret ou du dépôt au  cautionnement de l’intéressé entraîne privilège que les sommes déposées au profit de l’employeur et à  l’égard des tiers que formeraient des saisies-arrêts  aux mains de ce dernier. Toute saisie-arrêt formée  entre les mains de l’administration de la caisse pu blique ou de la banque est nulle de plein droit.</w:t>
      </w:r>
    </w:p>
    <w:p>
      <w:r>
        <w:t>Titre 9 - Du salaire et de ses accessoires</w:t>
      </w:r>
    </w:p>
    <w:p>
      <w:r>
        <w:t>Chapitre 1 - De la détermination du salaire</w:t>
      </w:r>
    </w:p>
    <w:p>
      <w:r>
        <w:t>Art.L.105.- A conditions égales de travail, de qua lification professionnelle et de rendement, le salaire  est égal pour tous les travailleurs, quels que soient  leur origine, leur sexe, leur âge et leur statu. Aucun  salaire n’est dû en cas d’absence en dehors des cas  prévus par la réglementation, les conventions col lectives ou les accords des parties.</w:t>
      </w:r>
    </w:p>
    <w:p>
      <w:r>
        <w:t>Art.L.106.- Dans le cas où le travailleur a été dé placé de sa résidence habituelle et introduit au lieu  d’emploi par l’employeur pour l’exécution d’un  contrat de travail, celui-ci est tenu de lui procurer  un logement suffisant pour lui et sa famille.</w:t>
      </w:r>
    </w:p>
    <w:p>
      <w:r>
        <w:t>Un décret fixera les cas dans lesquels le logement  doit être fourni, sa valeur maximale de rembourse ment et les conditions auxquelles il doit répondre.</w:t>
      </w:r>
    </w:p>
    <w:p>
      <w:r>
        <w:t>Art.L.107.- Dans le cas où le travailleur ne peut,  par ses propres moyens, obtenir pour lui et sa fa mille, un ravitaillement régulier en denrées alimen taires de première nécessité, l’employeur est tenu  de le lui fournir dans les conditions prévues par un  arrêté du Ministre chargé du Travail.</w:t>
      </w:r>
    </w:p>
    <w:p>
      <w:r>
        <w:t>Art.L.108.- Lorsqu’un travailleur, en service au  Sénégal, est astreint par obligation professionnelle  à un déplacement occasionnel et temporaire hors de  son lieu habituel d’emploi, il a droit à une indemni</w:t>
      </w:r>
    </w:p>
    <w:p>
      <w:r>
        <w:t>té dite « indemnité de déplacement » .</w:t>
      </w:r>
    </w:p>
    <w:p>
      <w:r>
        <w:t>Les modalités d’attribution et les taux de cette in demnité sont fixés, à défaut de disposition dans la convention collective ou dans l’accord  d’établissement, par arrêté du Ministre chargé du  Travail.</w:t>
      </w:r>
    </w:p>
    <w:p>
      <w:r>
        <w:t>Art.L.109.- Des décrets fixent :</w:t>
      </w:r>
    </w:p>
    <w:p>
      <w:r>
        <w:t>! les salaires minima interprofessionnels garan tis ;</w:t>
      </w:r>
    </w:p>
    <w:p>
      <w:r>
        <w:t>! les cas dans lesquels doivent être concédés des  avantages en nature.</w:t>
      </w:r>
    </w:p>
    <w:p>
      <w:r>
        <w:t>A défaut de conventions collectives des arrêtés du  Ministre chargé du Travail fixent :</w:t>
      </w:r>
    </w:p>
    <w:p>
      <w:r>
        <w:t>! les catégories professionnelles et les salaires  minima correspondants ;</w:t>
      </w:r>
    </w:p>
    <w:p>
      <w:r>
        <w:t>! les taux minima de majoration des heures sup plémentaires effectuées de jour ou de nuit pen dant les jours ouvrables, les dimanches et les  jours fériés ;</w:t>
      </w:r>
    </w:p>
    <w:p>
      <w:r>
        <w:t>! éventuellement, les primes d’ancienneté et  d’assiduité ;</w:t>
      </w:r>
    </w:p>
    <w:p>
      <w:r>
        <w:t>Art.L.110.- La rémunération d’un travail à la tâche  ou aux pièces doit être calculée de telle sorte  qu’elle procure au travailleur de capacité moyenne  et travaillant normalement, un salaire au moins égal  à celui du travailleur rémunéré au temps effectuant un travail analogue.</w:t>
      </w:r>
    </w:p>
    <w:p>
      <w:r>
        <w:t>Les normes objectives et précises de ce mode de  rémunération doivent être précisées par écrit au  travailleur.</w:t>
      </w:r>
    </w:p>
    <w:p>
      <w:r>
        <w:t>Sur procès-verbal de constatation de l’infraction  aux dispositions de l’alinéa précédent, dressé par  l’Inspecteur du Travail et de Sécurité sociale du  ressort et appuyé d’une expertise, le Tribunal cor</w:t>
      </w:r>
    </w:p>
    <w:p>
      <w:r>
        <w:t>rectionnel peut commettre un nouvel expert. Il ap précie en tout état de cause souverainement si les  faits relevés constituent l’infraction visée. Le tribu nal du travail apprécie de la même manière lors qu’il est saisi d’un différend individuel du travail  ayant trait à la rémunération à la tâche ou aux piè ces.</w:t>
      </w:r>
    </w:p>
    <w:p>
      <w:r>
        <w:t>Art.L.111.- Les taux minima de salaires, ainsi que  les conditions de rémunérations de travail à la tâche  ou aux pièces, sont affichés aux bureaux des em ployeurs et sur les lieux de paie du personnel.</w:t>
      </w:r>
    </w:p>
    <w:p>
      <w:r>
        <w:t>Art.L.112.- Lorsque la rémunération des services  est constituée, en totalité ou en partie, par des  commissions ou des primes et prestations diverses  ou des indemnités représentatives de ces presta</w:t>
      </w:r>
    </w:p>
    <w:p>
      <w:r>
        <w:t>tions, dans la mesure où celles-ci ne constituent pas  un remboursement de frais, il en est tenu compte  pour le calcul de l’allocation de congé, de  l’indemnité de préavis et des dommages intérêts</w:t>
      </w:r>
    </w:p>
    <w:p>
      <w:r>
        <w:t>Le montant à prendre en considération à ce titre est  la moyenne mensuelle calculée sur les douze der niers mois d’activité, des éléments visés au para graphe précédent, sauf exceptions expressément  prévues par la loi.</w:t>
      </w:r>
    </w:p>
    <w:p>
      <w:r>
        <w:t>Art.L.113.- Un arrêté conjoint du Ministre chargé  du Travail et du Ministre chargé des Finances fixe  la liste des indemnités et prestations constituant un  remboursement de frais.</w:t>
      </w:r>
    </w:p>
    <w:p>
      <w:r>
        <w:t>Chapitre 2 - Du paiement du salaire  Section 1 - Du mode de paiement du salaire</w:t>
      </w:r>
    </w:p>
    <w:p>
      <w:r>
        <w:t>Art.L.114.- Le salaire doit être payé en monnaie  ayant cours légal au Sénégal, nonobstant toute sti pulation contraire.</w:t>
      </w:r>
    </w:p>
    <w:p>
      <w:r>
        <w:t>Le paiement de tout ou partie du salaire, en alcool ou en boissons alcoolisées, est formellement inter dit.</w:t>
      </w:r>
    </w:p>
    <w:p>
      <w:r>
        <w:t>La paie est faite, sauf cas de force majeure, sur le  lieu de travail ou au bureau de l’employeur lors qu’il est voisin du lieu de travail. En aucun cas, elle  ne peut être faite dans un débit de boissons ou dans  un magasin de vente, sauf pour les travailleurs qui y sont normalement occupés.</w:t>
      </w:r>
    </w:p>
    <w:p>
      <w:r>
        <w:t>La paie est faite pendant les heures de travail. Le temps passé à la paie est considéré comme temps  de travail et rémunéré comme tel.</w:t>
      </w:r>
    </w:p>
    <w:p>
      <w:r>
        <w:t>Art.L.115.- A l’exception des professions pour  lesquelles des usages établis prévoient une périodi cité de paiement différente, et qui seront détermi nées par arrêté du Ministre chargé du Travail, le  salaire doit être payé à intervalles réguliers, ne  pouvant excéder 15 jours pour le travailleur payé à l’heure ou à la journée et 1 mois pour le travailleur  payé au mois. Toutefois, le travailleur journalier, engagé à l’heure ou à la journée, pour une occupa tion de courte durée, est payé chaque jour avant la fin du travail.</w:t>
      </w:r>
    </w:p>
    <w:p>
      <w:r>
        <w:t>Les paiements mensuels doivent être effectués au  plus tard 8 jours après la fin du mois de travail qui  donne droit au salaire ; les paiements à la quinzaine  ou à la semaine, au plus tard 4 jours ou 2 jours  après la quinzaine ou la semaine qui donne droit au</w:t>
      </w:r>
    </w:p>
    <w:p>
      <w:r>
        <w:t>salaire.</w:t>
      </w:r>
    </w:p>
    <w:p>
      <w:r>
        <w:t>Pour tout travail aux pièces ou au rendement dont  l’exécution doit durer plus d’une quinzaine, les  dates de paiement peuvent être fixées de gré, mais  le travailleur doit recevoir chaque quinzaine des  acomptes correspondant au moins à 90 % du salaire  minimum doit être intégralement payé dans la  quinzaine qui suit la livraison de l’ouvrage.</w:t>
      </w:r>
    </w:p>
    <w:p>
      <w:r>
        <w:t>Les commissions acquises au cours d’un trimestre  doivent être payées dans les trois mois suivant la  fin de ce trimestre.</w:t>
      </w:r>
    </w:p>
    <w:p>
      <w:r>
        <w:t>Les participations aux bénéfices réalisés durant un exercice, doivent être payées dans les neuf mois qui  suivent l’exercice dès la cessation du service.</w:t>
      </w:r>
    </w:p>
    <w:p>
      <w:r>
        <w:t>En cas de rupture du contrat de travail, le salaire et  les accessoires, les primes et les indemnités de  toute nature dus au travailleur au moment de la  rupture doivent être payés dés la cessation du ser</w:t>
      </w:r>
    </w:p>
    <w:p>
      <w:r>
        <w:t>vice. Toutefois, en cas de litige, l’employeur peut obtenir du président du tribunal l’immobilisation  provisoire entre ses mains de tout ou partie de la  fraction saisissable des sommes dues.</w:t>
      </w:r>
    </w:p>
    <w:p>
      <w:r>
        <w:t>Les travailleurs absents le jour de la paie peuvent retirer leur salaire aux heures normales d’ouverture  de la caisse et conformément au règlement intérieur de l’établissement.</w:t>
      </w:r>
    </w:p>
    <w:p>
      <w:r>
        <w:t>Art.L.116.- Quels que soient la nature et la durée  du travail fourni et le montant de la rémunération  acquise, tout paiement du salaire doit, sauf déroga tion autorisée à titre individuel par l’Inspecteur du  Travail et de la Sécurité sociale, faire l’objet d’une  pièce justificative dite « bulletin de paie », dressé et  certifié par l’employeur, et remise au travailleur au  moment du paiement.</w:t>
      </w:r>
    </w:p>
    <w:p>
      <w:r>
        <w:t>Toutes les mentions portées sur le bulletin de paie sont obligatoirement reproduites, à l’occasion de  chaque paiement des salaires sur un registre dit  « registre des paiements ». A l’occasion de chaque  paie, ce registre, comme le bulletin de paie lui même, est émargé par chaque travailleur intéressé.  Cet émargement est constitué par l’apposition de la signature du travailleur, ou s’il est illettré, par les  signatures de deux témoins sachant signer, dont  l’un, choisi par le travailleur, à l’exclusion de toute  autre inscription ou empreinte digitale.</w:t>
      </w:r>
    </w:p>
    <w:p>
      <w:r>
        <w:t>Le Ministre chargé du Travail fixe, par arrêté, les rubriques des mentions que le bulletin de paie et le  registre des paiements doivent obligatoirement  comporter, ainsi que les régimes spéciaux applica bles aux manœuvres journaliers, d’une part, et,  d’autre part, aux gens de maison au service de per sonnes physiques.</w:t>
      </w:r>
    </w:p>
    <w:p>
      <w:r>
        <w:t>L’employeur est tenu de ventiler le salaire, les ac cessoires du salaire, les primes et les indemnités de  toute nature, ainsi que, plus généralement toutes  sommes par lui dues au travailleur, selon les rubri ques qui correspondent aux dites mentions obliga toires, de manière à faire clairement apparaître, en  individualisant chaque élément de la rémunération,  sa cause exacte et le décompte qui a servi de base à  son calcul.</w:t>
      </w:r>
    </w:p>
    <w:p>
      <w:r>
        <w:t>Le bulletin de paie et le registre des paiements,  doivent renseigner explicitement sur chacun des  éléments entrant en compte dans le calcul de</w:t>
      </w:r>
    </w:p>
    <w:p>
      <w:r>
        <w:t>l’allocation de congé conformément à l’article L.  153.</w:t>
      </w:r>
    </w:p>
    <w:p>
      <w:r>
        <w:t>Le registre des paiements est conservé par  l’employeur, à l’établissement, dans les mêmes  conditions que les pièces comptables, et doit être  présenté, sur le champ, à toute réquisition de  l’Inspection du Travail et de la Sécurité sociale  même en cas d’absence du chef d’établissement.</w:t>
      </w:r>
    </w:p>
    <w:p>
      <w:r>
        <w:t>Ne sera pas opposable au travailleur la mention  pour solde de tout compte ou toute mention équiva lente souscrite par lui, soit au cours de l’exécution,  soit après la résiliation de son contrat de travail et  par laquelle le travailleur renonce à tout ou partie  des droits qu’il tient de son contrat de travail.</w:t>
      </w:r>
    </w:p>
    <w:p>
      <w:r>
        <w:t>L’acceptation sans protestation ni réserve, par le  travailleur, d’un bulletin de paie, ne peut valoir  renonciation de sa part au paiement de tout ou par tie du salaire, des accessoires du salaire, des primes  et des indemnités de toute nature qui lui sont dus en  vertu des dispositions législatives, réglementaires ou contractuelles. Elle ne peut valoir non plus  compte arrêté et réglé au sens de l’article 345 du  Code de Procédure civile.</w:t>
      </w:r>
    </w:p>
    <w:p>
      <w:r>
        <w:t>Le salaire et les accessoires du salaire et, plus géné ralement, les sommes dues par l’employeur au tra vailleur ne doivent en aucun cas être payés entre les  mains d’intermédiaires, mais en mains propres au  profit du travailleur créancier, ou passé le délai de  l’article L.115, troisième alinéa, par mandats-poste  au nom du travailleur intéressé, s’il le demande par  écrit.</w:t>
      </w:r>
    </w:p>
    <w:p>
      <w:r>
        <w:t>Art.L.117.- En cas de contestation sur le paiement  du salaire, des accessoires du salaire, des primes et  des indemnités de toute nature, le non paiement est présumé de manière irréfragable si l’employeur  n’est pas en mesure de produire le registre des  paiements dûment émargé par le travailleur ou les  témoins sous les mentions contestées, ou le double,</w:t>
      </w:r>
    </w:p>
    <w:p>
      <w:r>
        <w:t>émargé dans les mêmes conditions, du bulletin de  paie afférent au paiement contesté ou une certifica tion d’un établissement bancaire ou postal attestant  le paiement au travailleur.</w:t>
      </w:r>
    </w:p>
    <w:p>
      <w:r>
        <w:t>A défaut de son imputation à tout autre élément de  la rémunération individualisé par le bulletin de paie  dans les formes prévues à l’article L. 116., le paie ment effectué sera, sauf preuve contraire, présumé  le salaire de base du travailleur.</w:t>
      </w:r>
    </w:p>
    <w:p>
      <w:r>
        <w:t>Section 2 - Des privilèges et garanties de la  créance de salaire</w:t>
      </w:r>
    </w:p>
    <w:p>
      <w:r>
        <w:t>Art.L.118.- Au sens des dispositions des sections II  et III du présent chapitre, le salaire s’entend, du salaire proprement dit, quelle que soit son appella tion, des accessoires du salaire, de l’allocation de  congé, des primes, des indemnités et des presta tions de toute nature ainsi que des sommes dues  pour la résiliation du contrat de travail, et des  dommages intérêts</w:t>
      </w:r>
    </w:p>
    <w:p>
      <w:r>
        <w:t>Art.L.119.- A due concurrence de la fraction insai sissable du salaire, telle qu’elle résulte des disposi tions de l’article L. 118, les créances de salaire du  travailleur bénéficient d’un privilège préférable à tous autres privilèges, généraux ou spéciaux.</w:t>
      </w:r>
    </w:p>
    <w:p>
      <w:r>
        <w:t>Ce privilège s’exerce sur les biens meubles et im meubles de l’employeur.</w:t>
      </w:r>
    </w:p>
    <w:p>
      <w:r>
        <w:t>Art.L.120.- En cas de liquidation judiciaire ou de  faillite, les sommes précomptées par le Trésor pos térieurement à la date de cessation des paiements,  sur les mandats dus à l’employeur, sont rapportées  à la masse.</w:t>
      </w:r>
    </w:p>
    <w:p>
      <w:r>
        <w:t>Art.L.121.- Au plus tard dans les dix jours qui sui vent le jugement déclaratif de faillite ou de liquida tion judiciaire, et sur simple ordonnance du juge  commissaire, le syndic ou le liquidateur doit payer les créances des travailleurs.</w:t>
      </w:r>
    </w:p>
    <w:p>
      <w:r>
        <w:t>Au cas où il n’aurait pas les fonds nécessaires, ces  créances doivent être acquittées sur les premières  rentrées de fonds avant toute autre créance, comme  indiqué à l’article L. 119.</w:t>
      </w:r>
    </w:p>
    <w:p>
      <w:r>
        <w:t>Art.L.122 .- Au cas où lesdites créances sont  payées grâce à une avance faite par le syndic, le  liquidateur ou toute autre personne, le prêteur est subrogé dans les droits du travailleur et doit être remboursé dès la rentrée des fonds nécessaires,  sans qu’aucune autre créance puisse y faire opposi tion.</w:t>
      </w:r>
    </w:p>
    <w:p>
      <w:r>
        <w:t>Art.L.123.- Le travailleur logé par l’employeur  avant la liquidation judiciaire ou la faillite continue  à être logé jusqu’à la date de paiement de sa der nière créance ou, éventuellement, s’il s’agit d’un  travailleur déplacé, jusqu’à la date du moyen de  transport mis à sa disposition pour regagner sa rési dence habituelle.</w:t>
      </w:r>
    </w:p>
    <w:p>
      <w:r>
        <w:t>Art.L.124.- Le travailleur détenteur de l’objet par  lui œuvré peut exercer le droit de rétention dans les  condition prévues par la législation en vigueur.</w:t>
      </w:r>
    </w:p>
    <w:p>
      <w:r>
        <w:t>Les objets mobiliers confiés à un travailleur pour  être travaillés, façonnés, réparés ou nettoyés et qui  n’auront pas été retirés dans le délai de six mois, pourront être vendus dans les conditions et formes  déterminées par la législation en vigueur.</w:t>
      </w:r>
    </w:p>
    <w:p>
      <w:r>
        <w:t>Art.L.125.- Le bénéfice de l’assistance judiciaire  est acquis d’office pour toute demande  d’autorisation de saisie-arrêt que le travailleur croit  devoir présenter à la juridiction de droit commun.</w:t>
      </w:r>
    </w:p>
    <w:p>
      <w:r>
        <w:t>Section 3 - De la prescription de l’action en  paiement de salaire</w:t>
      </w:r>
    </w:p>
    <w:p>
      <w:r>
        <w:t>Art.L.126.- L’action des travailleurs en paiement  de salaires, des accessoires du salaire, des primes et  indemnités de toute nature, ainsi que, plus généra lement, de toute somme due par l’employeur au  travailleur, et celle en fourniture de prestations en  nature et éventuellement de leur remboursement, se  prescrivent par cinq ans. La prescription court à  compter de la date à partir de laquelle le salaire est  exigible. Elle est suspendue lorsqu’il y a compte  arrêté, cédule ou obligation ou citation en justice</w:t>
      </w:r>
    </w:p>
    <w:p>
      <w:r>
        <w:t>non périmée, ou dans le cas prévu à l’article L. 240.</w:t>
      </w:r>
    </w:p>
    <w:p>
      <w:r>
        <w:t>Art.L.127.- Néanmoins le travailleur auquel cette  prescription est opposée, peut déférer le serment à l’employeur ou à son représentant, sur la question  de savoir si le salaire qu’il réclame été payé.</w:t>
      </w:r>
    </w:p>
    <w:p>
      <w:r>
        <w:t>Le serment peut être déféré aux veuves et héritiers ou aux tuteurs de ces derniers, s’ils sont mineurs, pour qu’ils aient à déclarer s’ils ne savent pas que  le salaire réclamé soit dû.</w:t>
      </w:r>
    </w:p>
    <w:p>
      <w:r>
        <w:t>Art.L.128.- Si le serment déféré n’est pas prêté, ou  s’il est reconnu, même implicitement, que les  sommes ou prestations réclamées n’ont pas été  payées, fournies ou remboursées, l’action en paie</w:t>
      </w:r>
    </w:p>
    <w:p>
      <w:r>
        <w:t>ment de salaires et en fournitures ou rembourse ments de prestations en nature se prescrit par dix  ans.</w:t>
      </w:r>
    </w:p>
    <w:p>
      <w:r>
        <w:t>Il en est de même en cas d’interruption de la pres cription.</w:t>
      </w:r>
    </w:p>
    <w:p>
      <w:r>
        <w:t>Chapitre 3 - Des retenues sur salaires</w:t>
      </w:r>
    </w:p>
    <w:p>
      <w:r>
        <w:t>Art.L.129.- Il est interdit à l’employeur d’infliger  des amendes.</w:t>
      </w:r>
    </w:p>
    <w:p>
      <w:r>
        <w:t>Art.L.130.- Les prélèvements obligatoires, les  remboursements de cession consentie dans le cadre  des dispositions réglementaires prévues aux articles  L. 106 et 107 et les consignations qui peuvent être</w:t>
      </w:r>
    </w:p>
    <w:p>
      <w:r>
        <w:t>prévues aux articles L. 106 et 107 et les consigna tions qui peuvent être prévues par les conventions  collectives et les contrats individuels de travail  peuvent faire l’objet de retenues sur le salaire.</w:t>
      </w:r>
    </w:p>
    <w:p>
      <w:r>
        <w:t>L’employeur doit prélever d’office sur les salaires  les cotisations des travailleurs aux institutions obli gatoires ou autorisées de prévoyance sociale, dans  les conditions fixées par la réglementation en vi gueur ou par les statuts desdites institutions. A la  demande écrite du travailleur, et sans qu’il y ait lieu  de recourir pour celle-ci aux formalités applicables  aux autres cessions des traitements et salaires, coti sation du travailleur à son syndicat dans les condi tions qui seront définies par l’autorité compétente.</w:t>
      </w:r>
    </w:p>
    <w:p>
      <w:r>
        <w:t>L’autorité compétente fixera les plafonds des rete nues à opérer au titre de la cotisation du travailleur  aux institutions obligatoires ou autorisées de pré voyance sociale et au titre de la cotisation syndi cale. Elle fixera aussi les modalités pratiques de  reversement de ces cotisations par l’employeur aux  institutions obligatoires ou autorisées de pré voyance sociale et au syndicat désigné par la de mande écrite du travailleur.</w:t>
      </w:r>
    </w:p>
    <w:p>
      <w:r>
        <w:t>Le plafond des prêts ou avances sur salaire consen tis par l’employeur à son salarié ne peut excéder six  fois la quotité cessible du salaire.</w:t>
      </w:r>
    </w:p>
    <w:p>
      <w:r>
        <w:t>Le remboursement d’avances d’argent consenties  par l’employeur au travailleur ne peut faire l’objet  de retenues sur les salaires ou appointements que  par saisie-arrêt ou cession volontaire souscrite  conformément aux dispositions des articles 571-1 à  571-6 du code de procédure civile.</w:t>
      </w:r>
    </w:p>
    <w:p>
      <w:r>
        <w:t>Les acomptes sur salaire déjà acquis ne sont pas  considérés comme avances.</w:t>
      </w:r>
    </w:p>
    <w:p>
      <w:r>
        <w:t>Dans tous les autres cas, la compensation entre les salaires ou appointements et les dettes du travail leur envers l’employeur ne peut être opérée dans  les conditions prévues par l’article 215 du Code des  Obligations civiles et commerciales, que par déci sion de justice sauf en cas de rupture du contrat de  travail imputable au travailleur ou à la suite de sa  faute lourde.</w:t>
      </w:r>
    </w:p>
    <w:p>
      <w:r>
        <w:t>Art.L.131.- Les portions de salaire et de pensions  de retraite soumises à prélèvements progressifs et  les taux y afférents sont fixés par l’article 381 du  Code de Procédure civile.</w:t>
      </w:r>
    </w:p>
    <w:p>
      <w:r>
        <w:t>La retenue visée à l’article précédent ne peut, pour  chaque paie, excéder ces taux.</w:t>
      </w:r>
    </w:p>
    <w:p>
      <w:r>
        <w:t>L’assiette servant au calcul des portions de salaire  et de pensions de retraite sus visées est constituée  par le salaire brut global tel que défini par l’article  L.118, compte tenu des déductions prévues à  l’article 381 du Code de Procédure civile.</w:t>
      </w:r>
    </w:p>
    <w:p>
      <w:r>
        <w:t>Art.L.132.- Les dispositions d’une convention col lective ou d’un contrat de travail autorisant tous  autres prélèvements sont nulles de plein droit.</w:t>
      </w:r>
    </w:p>
    <w:p>
      <w:r>
        <w:t>Les sommes retenues au travailleur en contraven tion des dispositions ci-dessus portent auraient dû être réclamées par lui jusqu’à prescription, le cours  en étant suspendu pendant la durée du contrat.</w:t>
      </w:r>
    </w:p>
    <w:p>
      <w:r>
        <w:t>Chapitre 4 - Des économats</w:t>
      </w:r>
    </w:p>
    <w:p>
      <w:r>
        <w:t>Art.L.133.- Est considéré comme économat, toute  organisation où l’employeur pratique directement  ou indirectement la vente ou la cession de mar chandises aux travailleurs de l’entreprise pour leurs  besoins personnels et normaux.</w:t>
      </w:r>
    </w:p>
    <w:p>
      <w:r>
        <w:t>Les économats sont admis sous la triple condition :  ! 1° que les travailleurs ne soient pas obligés de  s’y fournir ;</w:t>
      </w:r>
    </w:p>
    <w:p>
      <w:r>
        <w:t>! 2° que la vente des marchandises y soit faite  exclusivement au comptant et sans bénéfice ;   ! 3° que la comptabilité du ou des économats de  l’entreprise soit entièrement autonome et sou mise au contrôle d’une commission de surveil lance élue par les travailleurs.</w:t>
      </w:r>
    </w:p>
    <w:p>
      <w:r>
        <w:t>Le prix des marchandises mises en vente doit être  affiché lisiblement.</w:t>
      </w:r>
    </w:p>
    <w:p>
      <w:r>
        <w:t>Tout commerce installé à l’intérieur de l’entreprise  est soumis aux dispositions qui précèdent, à  l’exception des coopératives ouvrières.</w:t>
      </w:r>
    </w:p>
    <w:p>
      <w:r>
        <w:t>La vente des alcools et spiritueux est interdite dans  les économats, ainsi que sur le lieu d’emploi du  travailleur.</w:t>
      </w:r>
    </w:p>
    <w:p>
      <w:r>
        <w:t>Art.L.134.- L’ouverture d’un économat dans les  conditions prévues à l’article L. 133 est subordon née à l’autorisation de l’Inspecteur du Travail et de  la Sécurité sociale.</w:t>
      </w:r>
    </w:p>
    <w:p>
      <w:r>
        <w:t>Elle peut être prescrite dans toute entreprise par  l’Inspecteur du Travail et de la Sécurité sociale.</w:t>
      </w:r>
    </w:p>
    <w:p>
      <w:r>
        <w:t>Le fonctionnement est contrôlé par l’Inspecteur du  Travail et de la Sécurité sociale qui, en cas d’abus  constaté, peut prescrire la fermeture provisoire pour  une durée maximale d’un mois.</w:t>
      </w:r>
    </w:p>
    <w:p>
      <w:r>
        <w:t>Le Ministre chargé du Travail peut ordonner la  fermeture définitive du ou des économats de  l’entreprise sur rapport de l’Inspecteur du Travail et  de la Sécurité sociale et sur proposition du Direc</w:t>
      </w:r>
    </w:p>
    <w:p>
      <w:r>
        <w:t>teur général du Travail et de la Sécurité sociale.</w:t>
      </w:r>
    </w:p>
    <w:p>
      <w:r>
        <w:t>Titre 10 - Des conditions du travail</w:t>
      </w:r>
    </w:p>
    <w:p>
      <w:r>
        <w:t>Chapitre 1 - De la durée du travail</w:t>
      </w:r>
    </w:p>
    <w:p>
      <w:r>
        <w:t>Art.L.135.- Dans tous les établissements visés à  l’article L.3 la durée légale du travail ne peut excé der 40 heures par semaine. Toutefois dans les ex ploitations agricoles, les heures de travail sont  fixées à 2352 heures par an. Dans cette limite, un  arrêté du Ministre chargé du travail fixera la durée  légale hebdomadaire selon les saisons.</w:t>
      </w:r>
    </w:p>
    <w:p>
      <w:r>
        <w:t>Des arrêtés du Ministre chargé du Travail détermi nent les modalités d’application des alinéas précé dents pour l’ensemble des branches d’activité ou  des professions ou pour une branche ou une profes sion particulière. Les arrêtés fixent notamment  l’aménagement et la répartition des horaires de  travail dans un cycle donné, les dérogations perma nentes ou temporaires applicables dans certains cas et pour certains emplois, les modalités de récupéra tion des heures de travail perdues et les mesures de  contrôle. Des accords relatifs à l’aménagement et à la répartition des horaires de travail à l’intérieur de  la semaine peuvent être conclus au sein de  l’entreprise ou de l’établissement.</w:t>
      </w:r>
    </w:p>
    <w:p>
      <w:r>
        <w:t>Art.L.136.- Dans les établissements visés à  l’article L. 3, et pour répondre aux demandes de  certains travailleurs, les employeurs sont autorisés  à déroger à la règle de l’horaire collectif et à prati</w:t>
      </w:r>
    </w:p>
    <w:p>
      <w:r>
        <w:t>quer des horaires individualisés sous réserve de  l’information préalable de l’Inspecteur du Travail  et de la Sécurité sociale compétent et du délégué du  personnel. Les horaires individualisés peuvent en</w:t>
      </w:r>
    </w:p>
    <w:p>
      <w:r>
        <w:t>traîner, dans la limite d’un nombre d’heures fixé  par arrêté, des reports d’heures d’une semaine à  une autre sans que ces heures n’entraînent le paie ment d’heures supplémentaires.</w:t>
      </w:r>
    </w:p>
    <w:p>
      <w:r>
        <w:t>Art.L.137.- Dans les établissements visés à  l’article L. 3 des horaires de travail à temps partiel  peuvent être pratiqués.</w:t>
      </w:r>
    </w:p>
    <w:p>
      <w:r>
        <w:t>Sont considérés comme horaires à temps partiel, les horaires inférieurs d’au moins un cinquième à la  durée légale du travail ou la durée fixée conven tionnellement pour la branche ou l’établissement.</w:t>
      </w:r>
    </w:p>
    <w:p>
      <w:r>
        <w:t>Les horaires de travail à temps partiel peuvent être  pratiqués après avis des délégués du personnel et  information de l’Inspecteur du Travail et de la Sé curité sociale.</w:t>
      </w:r>
    </w:p>
    <w:p>
      <w:r>
        <w:t>Compte tenu de la durée de leur travail et de leur  ancienneté dans l’établissement, la salaire des tra vailleurs à temps partiel est proportionnel à celui du  travailleur qui, à qualification égale occupe à temps  complet un emploi équivalent dans l’établissement.  Le contrat de travail des travailleurs à temps partiel  doit être constaté par écrit.</w:t>
      </w:r>
    </w:p>
    <w:p>
      <w:r>
        <w:t>Un arrêté du Ministre chargé du Travail détermine  les modalités d’application du travail à temps par tiel.</w:t>
      </w:r>
    </w:p>
    <w:p>
      <w:r>
        <w:t>Art.L.138.- Les heures effectuées au delà de la  durée légale hebdomadaire, ou de la durée considé rée comme équivalente, donneront lieu à majora tion de salaire.</w:t>
      </w:r>
    </w:p>
    <w:p>
      <w:r>
        <w:t>A défaut de convention collective ou d’accord  d’établissement, un arrêté du Ministre chargé du  Travail fixe les modalités d’exécution et les taux  des heures supplémentaires effectuées le jour ou la</w:t>
      </w:r>
    </w:p>
    <w:p>
      <w:r>
        <w:t>nuit pendant les jours ouvrables, les dimanches et  les jours fériés ainsi que la durée maxima des heu res supplémentaires qui peuvent être effectuées en  cas de travaux urgents ou exceptionnels et de tra vaux saisonniers.</w:t>
      </w:r>
    </w:p>
    <w:p>
      <w:r>
        <w:t>Des dérogations pourront toutefois être décidées  par arrêté du Ministre chargé du Travail.</w:t>
      </w:r>
    </w:p>
    <w:p>
      <w:r>
        <w:t>Un arrêté du Ministre chargé du Travail détermine  un contingent annuel d’heures supplémentaires  pouvant être effectuées, après information de  l’Inspecteur du Travail et de la Sécurité sociale et  des délégués du personnel, ainsi que les modalités  de son utilisation.</w:t>
      </w:r>
    </w:p>
    <w:p>
      <w:r>
        <w:t>Art.L.139.- La durée du travail dans les établisse ments et services publics est réglementée par dé cret.</w:t>
      </w:r>
    </w:p>
    <w:p>
      <w:r>
        <w:t>Chapitre 2 - Du travail de nuit</w:t>
      </w:r>
    </w:p>
    <w:p>
      <w:r>
        <w:t>Art.L.140.- Est considéré comme travail de nuit  celui effectué entre 22 heures et 5 heures.</w:t>
      </w:r>
    </w:p>
    <w:p>
      <w:r>
        <w:t>Les modalités d’application du travail de nuit sont fixées par arrêté du Ministre chargé du Travail.</w:t>
      </w:r>
    </w:p>
    <w:p>
      <w:r>
        <w:t>Art.L.141.- Le repos des femmes et des enfants  doit avoir une durée de onze heures consécutives au minimum.</w:t>
      </w:r>
    </w:p>
    <w:p>
      <w:r>
        <w:t>Chapitre 3 - Du contrat des femmes et  des enfants</w:t>
      </w:r>
    </w:p>
    <w:p>
      <w:r>
        <w:t>Art.L.142.- Des décrets fixent la nature des travaux  interdits aux femmes et aux femmes enceintes.</w:t>
      </w:r>
    </w:p>
    <w:p>
      <w:r>
        <w:t>Art.L.143.- A l’occasion de son accouchement, et  sans que cette interruption de service puisse être  considérée comme une cause de rupture de contrat,  toute femme a le droit de suspendre son travail  pendant quatorze semaines consécutives, dont huit  semaines postérieures à la délivrance.</w:t>
      </w:r>
    </w:p>
    <w:p>
      <w:r>
        <w:t>Cette suspension peut être prolongée de trois se maines en cas de maladie dûment constatée et ré sultant de la grossesse ou des couches.</w:t>
      </w:r>
    </w:p>
    <w:p>
      <w:r>
        <w:t>A cette possibilité pour la femme enceinte de sus pendre son contrat de travail dans la limite de qua torze semaines correspond, pour l’employeur,  l’obligation de ne pas employer l’intéressée.</w:t>
      </w:r>
    </w:p>
    <w:p>
      <w:r>
        <w:t>Pendant cette période la femme enceinte a droit à  un régime spécial d’assistance en vue d’assurer à la  fois sa subsistance et les soins nécessités par son état, dans les conditions prévues par la législation  de la sécurité sociale.</w:t>
      </w:r>
    </w:p>
    <w:p>
      <w:r>
        <w:t>Toute convention contraire est nulle de plein droit.</w:t>
      </w:r>
    </w:p>
    <w:p>
      <w:r>
        <w:t>Toute femme enceinte dont l’état a été constaté  médicalement ou dont la grossesse est apparente  peut rompre le contrat de travail sans préavis et  sans avoir de ce fait à payer une indemnité de rup</w:t>
      </w:r>
    </w:p>
    <w:p>
      <w:r>
        <w:t>ture de contrat.</w:t>
      </w:r>
    </w:p>
    <w:p>
      <w:r>
        <w:t>Pendant la période de suspension du travail,  l’employeur ne peut licencier la femme enceinte.</w:t>
      </w:r>
    </w:p>
    <w:p>
      <w:r>
        <w:t>Art.L.144.- Pendant une période de quinze mois à  compter de la naissance de l’enfant, la mère a droit  à des repos pour allaitement.</w:t>
      </w:r>
    </w:p>
    <w:p>
      <w:r>
        <w:t>La durée totale de ces repos ne peut dépasser une  heure par journée de travail.</w:t>
      </w:r>
    </w:p>
    <w:p>
      <w:r>
        <w:t>La mère peut, pendant cette période, quitter son  travail sans préavis et sans avoir de ce fait à payer  une indemnité de rupture de contrat.</w:t>
      </w:r>
    </w:p>
    <w:p>
      <w:r>
        <w:t>Art.L.145.- Les enfants ne peuvent être employés  dans aucune entreprise, même comme apprentis,  avant l’âge de quinze ans, sauf dérogation édictée  par arrêté du Ministre chargé du Travail, compte  tenu des circonstances locales et des tâches qui  peuvent leur être demandées.</w:t>
      </w:r>
    </w:p>
    <w:p>
      <w:r>
        <w:t>Un arrêté du Ministre chargé du Travail fixe la na ture des travaux et les catégories d’entreprises in terdits aux jeunes gens et l’âge limite auquel  s’applique l’interdiction.</w:t>
      </w:r>
    </w:p>
    <w:p>
      <w:r>
        <w:t>Art.L.146.- L’Inspecteur du Travail et de la Sécuri té sociale peut requérir l’examen des femmes et des  enfants par un médecin agréé, en vue de vérifier si le travail dont ils sont chargés n’excède pas leurs forces. Cette réquisition est de droit à la demande des intéressés.</w:t>
      </w:r>
    </w:p>
    <w:p>
      <w:r>
        <w:t>La femme ou l’enfant ne peut être maintenu dans  un emploi ainsi reconnu au-dessus de ses forces et  doit être affecté à un emploi convenable. Si cela  n’est pas possible, le contrat doit être résolu avec  paiement de l’indemnité de préavis au travailleur.</w:t>
      </w:r>
    </w:p>
    <w:p>
      <w:r>
        <w:t>Chapitre 4 - Du repos hebdomadaire</w:t>
      </w:r>
    </w:p>
    <w:p>
      <w:r>
        <w:t>Art.L.147.- Le repos hebdomadaire est obligatoire.  Il est au minimum de vingt quatre heures consécu tives par semaine. Il a lieu en principe le dimanche.</w:t>
      </w:r>
    </w:p>
    <w:p>
      <w:r>
        <w:t>Un décret détermine les modalités d’application et  les dérogations éventuelles à l’alinéa précédent,  notamment les professions pour lesquelles et les  conditions dans lesquelles le repos pourra excep</w:t>
      </w:r>
    </w:p>
    <w:p>
      <w:r>
        <w:t>tionnellement et pour des motifs nettement établis, soit être donné par roulement ou collectivement  d’autres jours que le dimanche, soit être suspendu  par compensation des fêtes rituelles ou locales, soit  réparti sur une période plus longue que la semaine.</w:t>
      </w:r>
    </w:p>
    <w:p>
      <w:r>
        <w:t>Un décret fixera les modalités du repos hebdoma daire dans les établissements et services publics.</w:t>
      </w:r>
    </w:p>
    <w:p>
      <w:r>
        <w:t>Chapitre 5 - Des congés payés, des  transports</w:t>
      </w:r>
    </w:p>
    <w:p>
      <w:r>
        <w:t>Section 1 - Des congés payés</w:t>
      </w:r>
    </w:p>
    <w:p>
      <w:r>
        <w:t>Art.L.148.- Sauf dispositions plus favorables des  conventions collectives, le travailleur acquiert droit  au congé payé à la charge de l’employeur à raison  de deux jours ouvrables par mois de service.</w:t>
      </w:r>
    </w:p>
    <w:p>
      <w:r>
        <w:t>Cette durée du congé est augmentée en considéra tion de l’ancienneté du travailleur dans l’entreprise,  suivant les règlements en vigueur ou les disposi tions des conventions collectives.</w:t>
      </w:r>
    </w:p>
    <w:p>
      <w:r>
        <w:t>Les mères de famille ont droit à un jour de congé  supplémentaire par an pour chaque enfant de moins  de 14 ans enregistré à l’état civil.</w:t>
      </w:r>
    </w:p>
    <w:p>
      <w:r>
        <w:t>Les périodes de suspension de contrat de travail,  énumérées à l’article L. 70 de la présente loi, ou vrent droit à congé au même titre que le temps de  service effectif à l’exception de celles visées aux alinéas 9°, 10° et 11° du même article.</w:t>
      </w:r>
    </w:p>
    <w:p>
      <w:r>
        <w:t>Art.L.149.- Les services effectués temporairement  pour le compte d’un même employeur, en dehors  de la République du Sénégal, ouvrent droit au  congé dans les mêmes conditions.</w:t>
      </w:r>
    </w:p>
    <w:p>
      <w:r>
        <w:t>Dans la limite annuelle de dix jours, ne peuvent  être déduites de la durée du congé acquis, les per missions exceptionnelles qui auraient été accordées au travailleur à l’occasion d’événements familiaux  touchant directement son propre foyer.</w:t>
      </w:r>
    </w:p>
    <w:p>
      <w:r>
        <w:t>Dans une limite annuelle de quinze jours ouvrables  non déductibles de la durée du congé payé, des  autorisations d’absence sans solde pourront être  accordées au travailleur afin de lui permettre :</w:t>
      </w:r>
    </w:p>
    <w:p>
      <w:r>
        <w:t>! soit de suivre un stage officiel de perfection nement d’éducation populaire et sportive inter nationale ;</w:t>
      </w:r>
    </w:p>
    <w:p>
      <w:r>
        <w:t>! soit d’assister à des congrès syndicaux aux quels il est délégué en vertu d’un mandat régu lier.</w:t>
      </w:r>
    </w:p>
    <w:p>
      <w:r>
        <w:t>Dans une autre limite annuelle de 30 jours, outre le  temps de déplacement, non déductible de la durée  du congé payé, un régime spécial complémentaire  d’autorisations d’absence sans solde et sans restric</w:t>
      </w:r>
    </w:p>
    <w:p>
      <w:r>
        <w:t>tion de nombre peut être établi par décret en faveur  des travailleurs appelés par l’autorité administrative  compétente à participer à des stages de formation</w:t>
      </w:r>
    </w:p>
    <w:p>
      <w:r>
        <w:t>de cadres sportifs ou à des stages préparatoires aux  sélections sportives nationales.</w:t>
      </w:r>
    </w:p>
    <w:p>
      <w:r>
        <w:t>Art.L.150.- Le droit de jouissance au congé est  acquis après une période minimale de service effec tif, appelée période de référence, égale à 12 mois.</w:t>
      </w:r>
    </w:p>
    <w:p>
      <w:r>
        <w:t>Dans tous les cas, la jouissance effective du congé peut être reportée d’accord parties, sans que la du rée de service effectif puisse excéder trois ans, et  sous réserve d’un congé de six jours ouvrables à  prendre obligatoirement chaque année.</w:t>
      </w:r>
    </w:p>
    <w:p>
      <w:r>
        <w:t>Art.L.151.- En cas de rupture de contrat avant que  le travailleur ait acquis droit au congé, ou en cas d’expiration du contrat, une indemnité calculée sur la base des droits acquis en vertu des dispositions ci-dessus doit être accordée en place de congé.</w:t>
      </w:r>
    </w:p>
    <w:p>
      <w:r>
        <w:t>Le travailleur engagé à l’heure ou à la journée, pour  une occupation de courte durée n’excédant pas une  journée, perçoit son allocation de congé en même  temps que le salaire acquis, au plus tard en fin de</w:t>
      </w:r>
    </w:p>
    <w:p>
      <w:r>
        <w:t>journée, sous forme d’une indemnité compensatrice  de congés payés.</w:t>
      </w:r>
    </w:p>
    <w:p>
      <w:r>
        <w:t>En dehors de ces cas, est nulle et de nul effet toute  convention prévoyant l’octroi d’une indemnité  compensatrice de congés payés.</w:t>
      </w:r>
    </w:p>
    <w:p>
      <w:r>
        <w:t>Toutefois, si le travailleur n’a pas bénéficié, du fait  de l’employeur, de la totalité de ses congés au  cours de la période antérieure aux trois années pré cédant la rupture du contrat de travail, il peur saisir  le tribunal compétent et réclamer des dommages  intérêts.</w:t>
      </w:r>
    </w:p>
    <w:p>
      <w:r>
        <w:t>Art.L.152.- Le travailleur est libre de prendre son  congé dans le pays de son choix, sous réserve des  dispositions du présent chapitre.</w:t>
      </w:r>
    </w:p>
    <w:p>
      <w:r>
        <w:t>Art.L.153.- Pour le congé de six jours ouvrables  par an, l’employeur doit verser au travailleur, avant  son départ en congé, une allocation égale au salaire  d’activité calculé sur la base de l’horaire de  l’établissement au moment du départ en congé.  Pour le congé pris à l’échéance de la période réelle  de référence, l’employeur doit verser au travailleur  au moment de son départ en congé, une allocation  égale à 1/12e des sommes perçues par le travailleur au cours de ladite période, à l’exclusion des indem</w:t>
      </w:r>
    </w:p>
    <w:p>
      <w:r>
        <w:t>nités ayant le caractère de remboursement de frais, de prestations en nature liées accessoirement à  l’emploi, ou des indemnités forfaitaires en tenant  lieu, telle que notamment, l’indemnité de logement.</w:t>
      </w:r>
    </w:p>
    <w:p>
      <w:r>
        <w:t>Toutefois une indemnité correspondant à l’avan tage en nature que constitue la mise à disposition  du travailleur d’un logement est ajoutée à l’allo cation de congé si le travailleur ne peut, du fait de  l’employeur, jouir de cet avantage pendant son  congé.</w:t>
      </w:r>
    </w:p>
    <w:p>
      <w:r>
        <w:t>Par contre, les retenues éventuellement opérées sur le salaire au titre des prestations en nature sont pri ses en compte dans le calcul de l’allocation de  congé.</w:t>
      </w:r>
    </w:p>
    <w:p>
      <w:r>
        <w:t>L’allocation de congé allouée à l’échéance de la  période de référence réelle est amputée de  l’allocation perçue pendant le congé obligatoire de six jours par an pris le cas échéant au cours de la période réelle de référence.</w:t>
      </w:r>
    </w:p>
    <w:p>
      <w:r>
        <w:t>Les périodes de suspension du contrat de travail  assimilées à un temps de service effectif pour  l’ouverture du droit au congé doivent être considé rées comme ayant donné lieu à rémunération en  fonction de l’horaire de travail pratiqué dans  l’établissement pendant lesdites périodes par les  travailleurs de même catégorie.</w:t>
      </w:r>
    </w:p>
    <w:p>
      <w:r>
        <w:t>Pour le travailleur déplacé prenant son congé hors  du lieu d’emploi, dans sa résidence habituelle, la  durée du congé est augmentée des délais de route  correspondant à la durée du voyage aller-retour  effectué dans les conditions fixées par les disposi</w:t>
      </w:r>
    </w:p>
    <w:p>
      <w:r>
        <w:t>tions du présent code relatives au transport des tra vailleurs.</w:t>
      </w:r>
    </w:p>
    <w:p>
      <w:r>
        <w:t>L’indemnité compensatrice de congés payés du  travailleur journalier, prévue au deuxième alinéa de  l’article L. 151 est égale à 1/12e (8,33 %) de la  rémunération acquise par le travailleur au cours de</w:t>
      </w:r>
    </w:p>
    <w:p>
      <w:r>
        <w:t>la journée. Elle doit obligatoirement figurer au bul letin de paie sous forme d’une mention distincte du salaire.</w:t>
      </w:r>
    </w:p>
    <w:p>
      <w:r>
        <w:t>Art.L.154.- Lorsque le maintien en activité d’un  établissement n’est pas assuré pendant un nombre  de jours dépassant la durée fixée pour la durée des congés légaux annuels ; l’employeur est tenu pour  chacun des jours ouvrables de fermeture excédant  cette durée, de verser aux travailleurs une indemni</w:t>
      </w:r>
    </w:p>
    <w:p>
      <w:r>
        <w:t>té qui ne peut être inférieure à l’indemnité journa lière de congés payés.</w:t>
      </w:r>
    </w:p>
    <w:p>
      <w:r>
        <w:t>Art.L.155.- Un décret précisera, en cas de besoin,  les conditions d’application des dispositions de la présente section.</w:t>
      </w:r>
    </w:p>
    <w:p>
      <w:r>
        <w:t>Section 2 - Des transports</w:t>
      </w:r>
    </w:p>
    <w:p>
      <w:r>
        <w:t>Art.L.156.- Les frais de transport du travailleur, de  son conjoint et de ses enfants mineurs vivant habi tuellement avec lui, ainsi que de leurs bagages, sont  à la charge de l’employeur lorsque ce travailleur a été déplacé par l’employeur pour exécuter un  contrat de travail hors de sa résidence habituelle, sauf dans les cas suivants :</w:t>
      </w:r>
    </w:p>
    <w:p>
      <w:r>
        <w:t>! 1° lorsque le travailleur quitte sa résidence  habituelle sans contrat de travail ou sans pro messe individuelle de contrat de travail ;</w:t>
      </w:r>
    </w:p>
    <w:p>
      <w:r>
        <w:t>! 2° lorsque le contrat à durée déterminée est  résilié avant terme du fait ou par la faute  lourde du travailleur, sauf cas de force ma jeure ;</w:t>
      </w:r>
    </w:p>
    <w:p>
      <w:r>
        <w:t>! 3° lorsque le contrat à durée indéterminée est  résilié du fait du travailleur ou par faute avant  que soit expirée la durée de la période de réfé rence visée à l’article L. 150 ;</w:t>
      </w:r>
    </w:p>
    <w:p>
      <w:r>
        <w:t>! 4° lorsque le tribunal compétent a prononcé la  nullité du contrat à la charge du travailleur ;   ! 5° lorsque le travailleur bénéficie du congé de</w:t>
      </w:r>
    </w:p>
    <w:p>
      <w:r>
        <w:t>six jours ouvrables à prendre obligatoirement  chaque année au lieu d’emploi ;</w:t>
      </w:r>
    </w:p>
    <w:p>
      <w:r>
        <w:t>! 6° dans les cas 2, 3, et 4 ci-dessus, les frais de  transport de retour et éventuellement de venue,  sont répartis, au moment de la résiliation du  contrat, entre l’employeur et le travailleur au  prorata du temps de service accompli, eu égard  à la durée de la période de référence visée à  l’article L. 150.</w:t>
      </w:r>
    </w:p>
    <w:p>
      <w:r>
        <w:t>Art.L.157.- Le contrat de travail ou la convention  collective peut prévoir une durée minima de séjour  en deçà de laquelle le transport des membres de la  famille du travailleur n’est pas à la charge de  l’employeur. Cette durée n’excédera pas six mois.</w:t>
      </w:r>
    </w:p>
    <w:p>
      <w:r>
        <w:t>Le transport du travailleur et de sa famille, ainsi que de leurs bagages, est effectué par la voie et les  moyens normaux laissés au choix de l’employeur,  sauf prescription médicale contraire.</w:t>
      </w:r>
    </w:p>
    <w:p>
      <w:r>
        <w:t>Il est cependant loisible au travailleur d’utiliser un  moyen de transport à sa convenance : dans ce cas,  si le moyen est plus coûteux, les frais supplémen taires incombent au travailleur, s’il est moins coû teux, le travailleur ne peut exiger de son employeur  le paiement de la différence.</w:t>
      </w:r>
    </w:p>
    <w:p>
      <w:r>
        <w:t>Le transport du travailleur et de sa famille, ainsi que de leurs bagages, constituant une prestation en nature, n’est susceptible de remboursement par  l’employeur au travailleur que lorsque celui-ci a  avancé les frais de transport pour le compte de  l’employeur et pour des transports effectivement</w:t>
      </w:r>
    </w:p>
    <w:p>
      <w:r>
        <w:t>acquis aux termes des dispositions de la présente  section, et réellement effectués.</w:t>
      </w:r>
    </w:p>
    <w:p>
      <w:r>
        <w:t>Art.L.158.- La classe de passage et le poids des  bagages sont déterminés par l’emploi tenu par le  travailleur dans l’entreprise, suivant la stipulation  de la convention collective ou, à défaut, suivant les  règles fixées par arrêté du Ministre chargé du Tra</w:t>
      </w:r>
    </w:p>
    <w:p>
      <w:r>
        <w:t>vail.</w:t>
      </w:r>
    </w:p>
    <w:p>
      <w:r>
        <w:t>Il sera tenu compte, dans tous les cas, des charges de famille pour le calcul du poids des bagages.</w:t>
      </w:r>
    </w:p>
    <w:p>
      <w:r>
        <w:t>Les délais de transport du travailleur, par le moyen  offert par l’employeur, ne sont compris ni dans la  période de référence ouvrant droit au congé, ni  dans la durée du congé.</w:t>
      </w:r>
    </w:p>
    <w:p>
      <w:r>
        <w:t>La durée du congé, est toutefois amputée des délais supplémentaires qu’entraîne l’utilisation de tout  moyen de transport moins rapide que celui offert  par l’employeur.</w:t>
      </w:r>
    </w:p>
    <w:p>
      <w:r>
        <w:t>Art.L.159.- Le travailleur qui a cessé son service  peut exiger, auprès de son ancien employeur, la  mise à sa disposition des titres de transports aux quels il a droit, dans un délai de deux ans à compter  de la cessation du travail chez ledit employeur. Ce dernier remet à cet effet au travailleur une attesta tion établissant, au jour de la rupture du contrat, le  décompte exact des droits du travailleur en matière de transport.</w:t>
      </w:r>
    </w:p>
    <w:p>
      <w:r>
        <w:t>Le travailleur qui a été au service de plusieurs em ployeurs successifs et qui manifeste sa volonté de  regagner sa résidence habituelle remet les attesta tions qu’il détient au dernier employeur en échange des titres de transport. Le dernier employeur a une action directe au tribunal du travail contre les pré cédents employeurs en vue de la répartition des  frais de transport exposés, au prorata du temps de  service du travailleur chez chacun des employeurs  successifs.</w:t>
      </w:r>
    </w:p>
    <w:p>
      <w:r>
        <w:t>Art.L.160.- Le travailleur qui a cessé son service et  qui est dans l’attente du moyen de transport désigné  par son employeur pour regagner sa résidence habi tuelle, reçoit de l’employeur une indemnité égale  au salaire qu’il aurait perçu s’il avait continué à travailler. Il continue à bénéficier des avantages en  nature.</w:t>
      </w:r>
    </w:p>
    <w:p>
      <w:r>
        <w:t>Le travailleur dont le contrat de travail est singé ou  dont le congé est arrivé à expiration et qui reste à la  disposition de son employeur dans l’attente du  moyen de transport lui permettant de quitter sa ré</w:t>
      </w:r>
    </w:p>
    <w:p>
      <w:r>
        <w:t>sidence habituelle pour rejoindre son lieu d’emploi,</w:t>
      </w:r>
    </w:p>
    <w:p>
      <w:r>
        <w:t>reçoit de l’employeur, pendant cette période  d’attente, une indemnité calculée sur la base de  l’allocation de congé.</w:t>
      </w:r>
    </w:p>
    <w:p>
      <w:r>
        <w:t>Art.L.161.- En cas de décès au lieu d’emploi d’un  travailleur déplacé, ou d’un membre de sa famille  dont le voyage était à la charge de l’employeur, le rapatriement du corps du défunt au lieu de rési dence habituelle est à la charge de l’employeur  dans les conditions et selon les modalités définies par arrêté du Ministre chargé du Travail.</w:t>
      </w:r>
    </w:p>
    <w:p>
      <w:r>
        <w:t>Chapitre 6 - Du plein emploi</w:t>
      </w:r>
    </w:p>
    <w:p>
      <w:r>
        <w:t>Art.L.162.- Par dérogation aux dispositions du  deuxième alinéa L. 35, il est fait interdiction à tout  travailleur d’exécuter pendant son congé payé, lé gal, fractionné ou non, des travaux rétribués.</w:t>
      </w:r>
    </w:p>
    <w:p>
      <w:r>
        <w:t>L’employeur, quel qu’il soit, qui aura occupé en  toute connaissance de cause un travailleur bénéfi ciaire d’un congé payé, sera sanctionné dans les  mêmes conditions que le travailleur qu’il aura oc cupé en violation de l’interdiction stipulée au pre mier alinéa du présent article.</w:t>
      </w:r>
    </w:p>
    <w:p>
      <w:r>
        <w:t>L’employeur qui occupera un travailleur de son  entreprise pendant la période fixée pour son congé  payé, à une besogne rémunérée même en dehors de  l’établissement où le travailleur est habituellement  occupé, sera considéré comme ne donnant pas le  congé payé légal, et sera, en outre, sanctionné  comme le travailleur qu’il aura employé en viola tion de l’interdiction stipulée au premier alinéa du  présent article.</w:t>
      </w:r>
    </w:p>
    <w:p>
      <w:r>
        <w:t>Art.L.163.- Par dérogation aux dispositions du  deuxième alinéa de l’article L. 35 aucun travailleur  relevant des professions industrielles, commercia les ou artisanales, ne peut exercer, pour son propre  compte, cumulativement avec son emploi, une pro fession industrielle, commerciale ou artisanale.</w:t>
      </w:r>
    </w:p>
    <w:p>
      <w:r>
        <w:t>Art.L.164.- Aucun travailleur ne peut effectuer  pour son employeur des travaux rémunérés au delà  de la durée maxima du travail fixé pour l’entreprise  qui l’emploie.</w:t>
      </w:r>
    </w:p>
    <w:p>
      <w:r>
        <w:t>Par dérogation aux dispositions du deuxième alinéa  de l’article L. 35 aucun travailleur relevant des pro fessions industrielles, commerciales ou artisanales,  soumis à,un horaire hebdomadaire de travail égal  ou supérieur à la durée égale, ne peut effectuer pour  un autre employeur, des travaux rémunérés relevant</w:t>
      </w:r>
    </w:p>
    <w:p>
      <w:r>
        <w:t>des professions industrielles, commerciales ou arti sanales.</w:t>
      </w:r>
    </w:p>
    <w:p>
      <w:r>
        <w:t>Art.L.165.- Nul ne peut recourir aux services d’un  travailleur qui contrevient aux dispositions des arti cles L. 162. à L. 164.</w:t>
      </w:r>
    </w:p>
    <w:p>
      <w:r>
        <w:t>Art.L.166.- Sont exclus des interdictions pronon cées par les articles L. 162. à L. 165 :</w:t>
      </w:r>
    </w:p>
    <w:p>
      <w:r>
        <w:t>! 1° les travaux d’ordre scientifique, littéraire,  artistique et les concours apportés aux œuvres  d’intérêt général notamment d’enseignement,  d’éducation et de bienfaisance ;</w:t>
      </w:r>
    </w:p>
    <w:p>
      <w:r>
        <w:t>! 2° les travaux effectués pour son propre  compte ou à titre gratuit ;</w:t>
      </w:r>
    </w:p>
    <w:p>
      <w:r>
        <w:t>! 3° les travaux d’extrême urgence dont  l’exécution immédiate sont nécessaires pour  prévenir un danger imminent ou pour organiser  des mesures de sauvetage ;</w:t>
      </w:r>
    </w:p>
    <w:p>
      <w:r>
        <w:t>! 4° les travaux à temps partiel de ceux qui font  métier de louer leurs services à plusieurs em ployeurs pour des horaires inférieurs à la durée  légale sans que le nombre d’heures de travail  cumulées puisse être supérieur à celui de la du rée maxima de travail telle qu’elle résulte des  articles L. 135 à L. 139 et des arrêtés ministé riels prévus pour son application.</w:t>
      </w:r>
    </w:p>
    <w:p>
      <w:r>
        <w:t>Les décrets prévus par l’article L. 224 pourront  instituer, en tant que de besoin, d’autres déroga tions aux interdictions prononcées par les articles L. 162 à L. 165.</w:t>
      </w:r>
    </w:p>
    <w:p>
      <w:r>
        <w:t>Titre 11 - Hygiène et sécurité</w:t>
      </w:r>
    </w:p>
    <w:p>
      <w:r>
        <w:t>Art.L.167.- Sont soumis aux dispositions du pré sent titre et des décrets et arrêtés pris pour son ap plication, les établissements de toute nature où sont  employés des travailleurs au sens de l’article L. 3.</w:t>
      </w:r>
    </w:p>
    <w:p>
      <w:r>
        <w:t>Sont également soumis à ces dispositions les éta blissements d’enseignement, de formation profes sionnelle et d’apprentissage, les formations sanitai res et hospitalières ainsi que certains emplois de la</w:t>
      </w:r>
    </w:p>
    <w:p>
      <w:r>
        <w:t>fonction publique dont la liste est fixée par décret.</w:t>
      </w:r>
    </w:p>
    <w:p>
      <w:r>
        <w:t>Art.L.168.- Des décrets déterminent :</w:t>
      </w:r>
    </w:p>
    <w:p>
      <w:r>
        <w:t>! 1° les mesures générales et spécifiques de pro tection, de prévention et de salubrité applica bles à tous les établissements et emplois men tionnés à l’article précédent ;</w:t>
      </w:r>
    </w:p>
    <w:p>
      <w:r>
        <w:t>! 2° les mesures relatives à l’organisation et au  fonctionnement des organismes ayant pour</w:t>
      </w:r>
    </w:p>
    <w:p>
      <w:r>
        <w:t>mission d’aider à l’observation des prescrip tions d’hygiène et de sécurité, et de contribuer  à l’amélioration des conditions de travail et à la  protection de la santé des travailleurs ;</w:t>
      </w:r>
    </w:p>
    <w:p>
      <w:r>
        <w:t>! 3° les mesures relatives à l’exposition, à la  vente ou à la cession, à quelque titre que ce  soit, des machines, appareils et installations  diverses présentant des dangers pour les tra</w:t>
      </w:r>
    </w:p>
    <w:p>
      <w:r>
        <w:t>vailleurs ;</w:t>
      </w:r>
    </w:p>
    <w:p>
      <w:r>
        <w:t>! 4) les mesures relatives à la distribution et à  l’emploi de substances ou de préparations à  usage industriel, présentant des dangers pour  les travailleurs.</w:t>
      </w:r>
    </w:p>
    <w:p>
      <w:r>
        <w:t>Un décret peut fixer les prescriptions particulières à  certaines professions ou à certains types de maté riels, de substances dangereuses, de procédés de  travail ou d’installations, ou à certaines catégories  de travailleurs.</w:t>
      </w:r>
    </w:p>
    <w:p>
      <w:r>
        <w:t>Art.L.169.- L’employeur est responsable de  l’application des mesures prescrites par les disposi tions du présent titre et par les textes pris pour leur  application.</w:t>
      </w:r>
    </w:p>
    <w:p>
      <w:r>
        <w:t>Art.L.170.- L’Inspecteur du Travail et de la Sécuri té sociale contrôle le respect par l’employeur des  dispositions en matière d’hygiène et de sécurité.</w:t>
      </w:r>
    </w:p>
    <w:p>
      <w:r>
        <w:t>Lorsqu’il constate un manquement aux normes ou  prescriptions ainsi édictées, il met en demeure  l’employeur de s’y conformer. En outre, lorsqu’il  existe des conditions de travail dangereuses pour la  sécurité ou la santé des travailleurs, non visées par  les décrets pris en application de l’article L. 168,  l’employeur est mis en demeure par l’Inspecteur du  Travail et de la Sécurité sociale d’y remédier.</w:t>
      </w:r>
    </w:p>
    <w:p>
      <w:r>
        <w:t>La mise en demeure doit être faite par écrit sur le registre de l’employeur ou par lettre recommandée  avec accusé de réception. Elle est datée et signée. Elle précise la nature des manquements ou des  dangers constatés et fixe le délai dans lequel ils  devront avoir disparu. Ce délai ne pourra pas être  inférieur à 4 jours francs sauf urgence indiquée par  l’Inspecteur du Travail et de la Sécurité sociale.</w:t>
      </w:r>
    </w:p>
    <w:p>
      <w:r>
        <w:t>Dans les conditions et selon les modalités fixés par  le Code de la Sécurité sociale, l’employeur est tenu  d’aviser l’Inspecteur du Travail et de la Sécurité  sociale de tout accident de travail survenu ou de  toute maladie professionnelle constatée dans  l’entreprise. Cet avis est donné sans délai par tout  moyen d’urgence en cas d’accident mortel.</w:t>
      </w:r>
    </w:p>
    <w:p>
      <w:r>
        <w:t>Art.171.- L’employeur doit faire en sorte que si les  lieux de travail, les machines, les matériels, les</w:t>
      </w:r>
    </w:p>
    <w:p>
      <w:r>
        <w:t>substances et les procédés de travail placés sous  son contrôle ne présentent pas de risque pour la  santé et la sécurité des travailleurs. En la matière, la  prévention est assurée :</w:t>
      </w:r>
    </w:p>
    <w:p>
      <w:r>
        <w:t>! 1° par les mesures techniques appliquées aux  nouvelles installations ou aux nouveaux procé dés lors de leur conception ou de leur mise en  place, ou par des adjonctions techniques appor tées aux installations ou procédés existants ;</w:t>
      </w:r>
    </w:p>
    <w:p>
      <w:r>
        <w:t>! 2° par la prise des mesures d’organisation de la  médecine du travail ;</w:t>
      </w:r>
    </w:p>
    <w:p>
      <w:r>
        <w:t>! 3° par des mesures d’organisation du travail.</w:t>
      </w:r>
    </w:p>
    <w:p>
      <w:r>
        <w:t>Art.L.172.- Lorsque les mesures prises en vertu de  l’article 171 ne sont pas suffisantes pour garantir la  sécurité ou la santé des travailleurs, les mesures de  protection individuelle contre les risques profes</w:t>
      </w:r>
    </w:p>
    <w:p>
      <w:r>
        <w:t>sionnels doivent être mises en œuvre. Lorsque ces  mesures de protection individuelle requièrent  l’utilisation, par le travailleur, d’un équipement  approprié, ce dernier est fourni et entretenu par  l’employeur. Dans ce cas aucun travailleur ne doit  être admis à son poste de travail sans son équipe</w:t>
      </w:r>
    </w:p>
    <w:p>
      <w:r>
        <w:t>ment de protection individuelle.</w:t>
      </w:r>
    </w:p>
    <w:p>
      <w:r>
        <w:t>Art.L.173.- Les plans des nouveaux locaux de tra vail doivent être obligatoirement soumis à  l’Inspecteur du Travail et de la Sécurité sociale,  accompagnés de tous le renseignements utiles sur  les travaux qui seront effectués, le matériel qui sera  utilisé et le personnel qui sera employé.  L’Inspecteur de Travail et de la Sécurité sociale  s’assure que les dispositions prises sont conformes aux prescriptions relatives à l’hygiène et à la sécu rité des travailleurs.</w:t>
      </w:r>
    </w:p>
    <w:p>
      <w:r>
        <w:t>Art.L.174.- L’utilisation des procédés, substances,  machines ou matériel spécifiés par la réglementa tion entraînant l’exposition des travailleurs à des risques professionnels sur les lieux de travail, doit  être porté par écrit à la connaissance de l’Inspecteur  du Travail et de la Sécurité sociale.</w:t>
      </w:r>
    </w:p>
    <w:p>
      <w:r>
        <w:t>Ce dernier peur subordonner cette utilisation au  respect de certaines dispositions pratiques ou, lors que la protection du travailleur ne lui paraît pas  pouvoir être assurée de manière satisfaisante,  l’interdire.</w:t>
      </w:r>
    </w:p>
    <w:p>
      <w:r>
        <w:t>Art.L.175.- Les lieux de travail doivent être soumis  à une surveillance régulière dans les conditions et suivant les modalités fixées par l’autorité adminis trative, en vue notamment de vérifier la sécurité des  équipements et des installations ainsi que de sur veiller les risques pour la santé sur les lieux de tra vail.</w:t>
      </w:r>
    </w:p>
    <w:p>
      <w:r>
        <w:t>Cette surveillance a notamment pour objectif de  contrôler le respect des normes de sécurité et des  limites d’exposition.</w:t>
      </w:r>
    </w:p>
    <w:p>
      <w:r>
        <w:t>Des contrôles doivent être effectués sur les lieux de  travail chaque fois que des machines ou des instal lations nouvelles sont mises en service ou qu’elles ont subi des modifications importantes ou que de  nouveaux procédés sont introduits.</w:t>
      </w:r>
    </w:p>
    <w:p>
      <w:r>
        <w:t>Art.L.176.- L’état de santé des travailleurs doit être  soumis à une surveillance régulière dans les condi tions et suivant les modalités fixées par l’autorité  administrative. Cette surveillance comporte un  examen médical préalable à l’embauche et des  examens périodiques.</w:t>
      </w:r>
    </w:p>
    <w:p>
      <w:r>
        <w:t>La surveillance prévue au premier alinéa du présent article ne doit entraîner aucune dépense pour le  travailleur intéressé.</w:t>
      </w:r>
    </w:p>
    <w:p>
      <w:r>
        <w:t>Lorsque le maintien d’un travailleur à un poste est déconseillé pour des raisons médicales, tous les  moyens doivent être mis en œuvre pour l’affecter à  un autre emploi compatible avec son état de santé.</w:t>
      </w:r>
    </w:p>
    <w:p>
      <w:r>
        <w:t>Art.L.177.- Tous les travailleurs :</w:t>
      </w:r>
    </w:p>
    <w:p>
      <w:r>
        <w:t>! 1° doivent être informés de manière complète  des risques professionnels existant sur les lieux  de travail ;</w:t>
      </w:r>
    </w:p>
    <w:p>
      <w:r>
        <w:t>! 2° doivent recevoir des instructions adéquates  quant aux moyens disponibles, aux conduites à  tenir pour prévenir ces risques et se protéger  contre eux.</w:t>
      </w:r>
    </w:p>
    <w:p>
      <w:r>
        <w:t>Ces informations et instructions doivent être por tées à la connaissance des travailleurs dans des  conditions et sous une forme qui permettent à cha cun d’entre eux d’en avoir une bonne formation  générale minimale en matière d’hygiène et de sécu rité.</w:t>
      </w:r>
    </w:p>
    <w:p>
      <w:r>
        <w:t>Art.L.178.- L’employeur présente annuellement au  comité d’hygiène et de sécurité ainsi qu’au service de sécurité de travail, ainsi qu’aux représentants  des travailleurs, un rapport sur l’hygiène et la sécu rité dans l’entreprise, en particulier sur les disposi tions adoptées au cours de la période écoulée. En  outre il les tient informés en cours d’année de toute  mesure nouvelle prise dans ce domaine.</w:t>
      </w:r>
    </w:p>
    <w:p>
      <w:r>
        <w:t>Les travailleurs ou leurs représentants peuvent  consulter les organisations représentatives auxquel les ils appartiennent sur les mesures en question,  sous réserve des secrets industriels ou commer ciaux tels qu’ils ont définis par l’employeur.</w:t>
      </w:r>
    </w:p>
    <w:p>
      <w:r>
        <w:t>Ils peuvent également sous la même réserve et avec  l’accord de l’employeur, faire appel à un expert  pris en dehors de l’entreprise.</w:t>
      </w:r>
    </w:p>
    <w:p>
      <w:r>
        <w:t>Les employeurs doivent prévoir, en cas de besoin,  toutes mesures permettant de faire face aux situa tions d’urgence et aux accidents y compris des  moyens suffisants pour l’administration des pre miers secours.</w:t>
      </w:r>
    </w:p>
    <w:p>
      <w:r>
        <w:t>Art.179.- L’employeur est tenu de contrôler régu lièrement le respect des normes réglementaires de  sécurité et d’hygiène, et de faire procéder périodi quement aux mesures, analyses et évaluations des  conditions d’ambiances et, le cas échéant, entre prendre des mesures de protection collective ou  individuelle afin de prévenir les atteintes à la sécu rité et à la santé des travailleurs.</w:t>
      </w:r>
    </w:p>
    <w:p>
      <w:r>
        <w:t>Il doit en outre recueillir les données relatives à la  sécurité et à la santé des travailleurs et au milieu de  travail jugées indispensables par l’autorité compé tente.</w:t>
      </w:r>
    </w:p>
    <w:p>
      <w:r>
        <w:t>Art.L.180.- Un décret fixe les conditions dans les quelles les employeurs devront réserver certains  postes de travail aux personnes handicapées.</w:t>
      </w:r>
    </w:p>
    <w:p>
      <w:r>
        <w:t>Art.L.181.- Les travailleurs sont tenus d’appliquer  strictement les consignes destinées à garantir  l’hygiène et la sécurité sur les lieux du travail.</w:t>
      </w:r>
    </w:p>
    <w:p>
      <w:r>
        <w:t>Art.L.182.- Les mesures d’hygiène et de sécurité  du travail ainsi que les actions de formation ou  d’information sont à la charge exclusive de  l’employeur.</w:t>
      </w:r>
    </w:p>
    <w:p>
      <w:r>
        <w:t>Art.L.183.- Le travailleur signale immédiatement à  son supérieur hiérarchique direct et à l’Inspecteur de Travail et de la Sécurité sociale du ressort, toute  situation dont il a motif de penser qu’elle présente  un péril grave, imminent pour sa vie ou sa santé.</w:t>
      </w:r>
    </w:p>
    <w:p>
      <w:r>
        <w:t>L’employeur est tenu de prendre sur le champ toute  mesure utile pour faire cesser le péril en question.</w:t>
      </w:r>
    </w:p>
    <w:p>
      <w:r>
        <w:t>Tant que persiste le péril grave, il est interdit à l’employeur de maintenir à son poste de travail le  travailleur intéressé.</w:t>
      </w:r>
    </w:p>
    <w:p>
      <w:r>
        <w:t>Art.L.184.- Les travailleurs ou leurs représentants  ont le droit de présenter toutes propositions de na ture à assurer leur protection sur les lieux de travail.  Ils peuvent saisir l’autorité administrative compé tente, le cas échéant, pour faire assurer leur protec tion.</w:t>
      </w:r>
    </w:p>
    <w:p>
      <w:r>
        <w:t>Art.L.185.- Les employeurs sont tenus d’organiser  un service de sécurité de travail et un comité  d’hygiène et de sécurité.</w:t>
      </w:r>
    </w:p>
    <w:p>
      <w:r>
        <w:t>Le service de sécurité assiste et conseille  l’employeur et le cas échéant les travailleurs ou  leurs représentants, dans l’élaboration et la mise en  œuvre d’un programme d’hygiène et de sécurité du  travail.</w:t>
      </w:r>
    </w:p>
    <w:p>
      <w:r>
        <w:t>Ce service peut être à une seule entreprise ou  commun à plusieurs ou encore être assuré par un  organisme extérieur. Des délégués des travailleurs  à la sécurité et un comité paritaire d’hygiène et de  sécurité coopèrent à l’élaboration de ce pro</w:t>
      </w:r>
    </w:p>
    <w:p>
      <w:r>
        <w:t>gramme.</w:t>
      </w:r>
    </w:p>
    <w:p>
      <w:r>
        <w:t>L’organisation, les missions, le fonctionnement et  les moyens d’action des services de sécurité du  travail, ainsi que les modalités de désignation et  d’intervention des délégués à la sécurité et des co</w:t>
      </w:r>
    </w:p>
    <w:p>
      <w:r>
        <w:t>mités paritaires d’hygiène et de sécurité sont fixés  par décret.</w:t>
      </w:r>
    </w:p>
    <w:p>
      <w:r>
        <w:t>Art.L.186.- Les employeurs sont tenus d’organiser  un service de médecine du travail dans l’entreprise à l’intention de tous les travailleurs.</w:t>
      </w:r>
    </w:p>
    <w:p>
      <w:r>
        <w:t>Le service de médecine du travail est un service  organisé sur les lieux de travail ou à proximité de ceux-ci, destiné :</w:t>
      </w:r>
    </w:p>
    <w:p>
      <w:r>
        <w:t>! 1° à assurer la protection des travailleurs  contre toute atteinte à la santé pouvant résulter  de leur travail ou des conditions dans lesquel les celui-ci s’effectue.</w:t>
      </w:r>
    </w:p>
    <w:p>
      <w:r>
        <w:t>! 2° à contribuer à l’adaptation des postes, des  techniques et des rythmes de travail à la phy siologie humaine.</w:t>
      </w:r>
    </w:p>
    <w:p>
      <w:r>
        <w:t>! 3° à contribuer à l’établissement et au maintien  du plus haut degré possible de bien-être physi que et mental de travailleurs.</w:t>
      </w:r>
    </w:p>
    <w:p>
      <w:r>
        <w:t>! 4° à contribuer à l’éducation sanitaire des tra vailleurs pour un comportement conforme aux  normes et aux consignes d’hygiène du travail.</w:t>
      </w:r>
    </w:p>
    <w:p>
      <w:r>
        <w:t>Des services de médecine du travail peuvent sui vant les circonstances être organisés :</w:t>
      </w:r>
    </w:p>
    <w:p>
      <w:r>
        <w:t>! 1° soit en tant que service propre à une seule  entreprise</w:t>
      </w:r>
    </w:p>
    <w:p>
      <w:r>
        <w:t>! 2° soit en tant que service interentreprises  institué par arrêté du Ministre chargé du  Travail sur déclaration des adhérents  fondateurs. Le service médical interentreprises  est un organisme à but non lucratif doté de la  personnalité civile et de l’autonomie  financière.</w:t>
      </w:r>
    </w:p>
    <w:p>
      <w:r>
        <w:t>L’organisation, le fonctionnement et les moyens  d’action des services de médecine du travail sont  fixés par décret.</w:t>
      </w:r>
    </w:p>
    <w:p>
      <w:r>
        <w:t>Art.L.187.- Un service social est obligatoirement  constitué dans les établissements occupant plus de  500 travailleurs.</w:t>
      </w:r>
    </w:p>
    <w:p>
      <w:r>
        <w:t>L’organisation, le fonctionnement et les moyens  d’action du service social sont fixés par arrêté du Ministre chargé du Travail.</w:t>
      </w:r>
    </w:p>
    <w:p>
      <w:r>
        <w:t>Titre 12 - Des organismes et  moyens d’exécution</w:t>
      </w:r>
    </w:p>
    <w:p>
      <w:r>
        <w:t>Chapitre 1 - Des organismes</w:t>
      </w:r>
    </w:p>
    <w:p>
      <w:r>
        <w:t>administratifs</w:t>
      </w:r>
    </w:p>
    <w:p>
      <w:r>
        <w:t>Art.L.188.- Les services du travail et de la sécurité  sociale sont chargés de toutes les questions intéres sant le travail, la main-d’œuvre, la sécurité sociale.</w:t>
      </w:r>
    </w:p>
    <w:p>
      <w:r>
        <w:t>Ils ont pour mission :</w:t>
      </w:r>
    </w:p>
    <w:p>
      <w:r>
        <w:t>! d’élaborer les projets des lois et des règlements  dans les domaines du travail, de la main d’œuvre et de la sécurité sociale ;</w:t>
      </w:r>
    </w:p>
    <w:p>
      <w:r>
        <w:t>! de suivre l’exécution de ces lois et règlements  tant à l’endroit des employeurs, privés ou pu blics, et des travailleurs qu’à l’endroit des ins titutions et organismes de sécurité sociale ;</w:t>
      </w:r>
    </w:p>
    <w:p>
      <w:r>
        <w:t>! d’éclairer de leurs conseils et de leurs recom mandations les employeurs et les travailleurs ;   ! de documenter, conseiller, coordonner et  contrôler les services et organismes concourant  à l’application de la législation sociale ;   ! de procéder, dans le cadre des attributions ci dessus définies, à toutes études et enquêtes  ayant trait aux divers problèmes sociaux (tra vail, main-d’œuvre, sécurité sociale) et leur  contexte économique.</w:t>
      </w:r>
    </w:p>
    <w:p>
      <w:r>
        <w:t>Art.L.189.- Les modalités d’organisation et de  fonctionnement des services du Travail et de Sécu rité sociale sont fixés par arrêté du Ministre chargé  du Travail et de la Sécurité sociale.</w:t>
      </w:r>
    </w:p>
    <w:p>
      <w:r>
        <w:t>Art.190.- Le statut des inspecteurs du Travail et de  la Sécurité sociale et celui des contrôleurs du tra vail et de la sécurité sociale sont fixés par décret.</w:t>
      </w:r>
    </w:p>
    <w:p>
      <w:r>
        <w:t>Art.191.- Les inspecteurs et contrôleurs du travail  et de la sécurité sociale prêtent serment de bien et  fidèlement remplir leur charge et de ne pas révéler,</w:t>
      </w:r>
    </w:p>
    <w:p>
      <w:r>
        <w:t>même après avoir quitté leur service, les secrets de  fabrication et, en général, les procédés  d’exploitation dont ils pourraient prendre connais sance dans l’exercice de leurs fonctions.</w:t>
      </w:r>
    </w:p>
    <w:p>
      <w:r>
        <w:t>Ce serment est prêté devant la Cour d’Appel. Il  peut être prêté par écrit lorsque l’intéressé ne réside  pas au siège de la cour d’Appel.</w:t>
      </w:r>
    </w:p>
    <w:p>
      <w:r>
        <w:t>Toute violation de ce serment est puni conformé ment à l’article 378 du Code pénal.</w:t>
      </w:r>
    </w:p>
    <w:p>
      <w:r>
        <w:t>Art.L.192.- Les inspecteurs et contrôleurs du Tra vail et de la Sécurité sociale doivent tenir pour  confidentielle toute plainte leur signalant un défaut  dans l’installation ou une infraction aux disposi tions légales ou réglementaires.</w:t>
      </w:r>
    </w:p>
    <w:p>
      <w:r>
        <w:t>Art.L.193.- Les inspecteurs et contrôleurs du Tra vail et de la Sécurité sociale ne pourront pas avoir  un intérêt quelconque direct ou indirect, dans les  entreprises placées sous leur contrôle.</w:t>
      </w:r>
    </w:p>
    <w:p>
      <w:r>
        <w:t>Art.L.194.- Les inspecteurs du Travail et de la Sé curité sociale peuvent constater par procès-verbal  faisant foi jusqu’à preuve du contraire, les infrac tions aux dispositions de la législation et de la ré glementation du travail et de la sécurité sociale.</w:t>
      </w:r>
    </w:p>
    <w:p>
      <w:r>
        <w:t>Ils sont habilités à saisir directement les autorités  judiciaires compétentes.</w:t>
      </w:r>
    </w:p>
    <w:p>
      <w:r>
        <w:t>Aucune forme spéciale n’est imposée au procès verbal de l’Inspecteur du Travail et de la Sécurité sociale.</w:t>
      </w:r>
    </w:p>
    <w:p>
      <w:r>
        <w:t>Art.L.195.- Tout procès-verbal devra être notifié  par la remise d’une copie certifiée conforme à la  partie intéressée ou à son représentant. A peine de nullité des poursuites à intervenir, cette remise doit  être effectuée dans la quinzaine de la constatation de l’infraction, soit par lettre recommandée avec  accusé de réception, la date du récépissé délivré par  la poste tenant alors lieu de la date de notification,  soit par tout autre moyen permettant de donner date certaine à la notification effectuée.</w:t>
      </w:r>
    </w:p>
    <w:p>
      <w:r>
        <w:t>Un exemplaire du procès-verbal est déposé au par quet, un second envoyé au Directeur général du  Travail et de la Sécurité sociale, un troisième est classé aux archives de l’inspection régionale.</w:t>
      </w:r>
    </w:p>
    <w:p>
      <w:r>
        <w:t>L’Inspecteur du Travail et de la Sécurité sociale est  tenu informé par l’autorité judiciaire, de la suite réservée aux procès-verbaux.</w:t>
      </w:r>
    </w:p>
    <w:p>
      <w:r>
        <w:t>Art.L.196.- Toutes les autorités civiles et militaires  doivent reconnaître les inspecteurs et contrôleurs  du Travail et de la Sécurité sociale en leur qualité,  sur présentation de la carte professionnelle, et leur  prêter, sur leur demande, aide et assistance dans  l’exercice de leurs fonctions.</w:t>
      </w:r>
    </w:p>
    <w:p>
      <w:r>
        <w:t>Art.L.197.- Les inspecteurs du Travail et de la Sé curité sociale ont pouvoir de :</w:t>
      </w:r>
    </w:p>
    <w:p>
      <w:r>
        <w:t>! 1° pénétrer librement, à toute heure du jour,  dans les établissements assujettis au contrôle  de l’inspection où ils peuvent avoir un motif  raisonnable de supposer que sont occupées les  personnes jouissant de la protection légale et  de les inspecter. Le chef d’entreprise ou  d’établissement ou son suppléant pourra ac compagner, au cours de sa visite, l’Inspecteur  du Travail et de la Sécurité sociale ;</w:t>
      </w:r>
    </w:p>
    <w:p>
      <w:r>
        <w:t>! 2° pénétrer la nuit, dans les locaux où il est  constant qu’il est effectué un travail collectif ;</w:t>
      </w:r>
    </w:p>
    <w:p>
      <w:r>
        <w:t>Pour l’exercice du pouvoir de visite spécifié aux  alinéas 1 et 2 ci-dessus, les chefs d’entreprise ou d’établissement sont tenus de prendre toutes dispo sitions pour que le libre accès aux établissements  soit assuré à l’inspecteur, en tout état de cause et  sur le champ, même si la visite est inopinée et</w:t>
      </w:r>
    </w:p>
    <w:p>
      <w:r>
        <w:t>même en cas d’absence du chef d’établissement ;   ! 1° requérir, si besoin est, les avis et les consul tations de médecins et techniciens, notamment,  en ce qui concerne les prescriptions d’hygiène  et de sécurité. Les médecins et techniciens sont  tenus au secret professionnel dans les mêmes  conditions et sous les mêmes sanctions que les  inspecteurs du Travail et de la Sécurité so ciale ;</w:t>
      </w:r>
    </w:p>
    <w:p>
      <w:r>
        <w:t>! 2° se faire accompagner, dans leurs visites,  d’interprètes officiels assermentés et des délé gués du personnel de l’entreprise visitée, ainsi  que des médecins et techniciens visés au para graphe ci-dessus ;</w:t>
      </w:r>
    </w:p>
    <w:p>
      <w:r>
        <w:t>! 3° procéder à tous les examens, contrôles ou  enquêtes jugés nécessaires pour s’assurer que  les dispositions applicables sont effectivement  observées et notamment :</w:t>
      </w:r>
    </w:p>
    <w:p>
      <w:r>
        <w:t>- interroger, avec ou sans témoins l’em ployeur ou le personnel de l’entreprise,  contrôler leur identité, demander des ren seignements à toute personne dont le té moignage peut sembler nécessaire ;</w:t>
      </w:r>
    </w:p>
    <w:p>
      <w:r>
        <w:t>- requérir la production de tout registre ou  document dont la tenue est prescrite par la  présente loi et par les textes pris pour son  application. Ces registres ou documents  devront être exhibés immédiatement,  même en cas d’absence du chef d’établis</w:t>
      </w:r>
    </w:p>
    <w:p>
      <w:r>
        <w:t>sement ;</w:t>
      </w:r>
    </w:p>
    <w:p>
      <w:r>
        <w:t>- prélever et emporter aux fins d’analyse, en  présence du chef d’entreprise ou du chef  d’établissement ou de son suppléant, et  contre reçu, des échantillons, des matières  et substances utilisées ou manipulées.</w:t>
      </w:r>
    </w:p>
    <w:p>
      <w:r>
        <w:t>Les frais résultant de ces réquisitions, expertises et  enquêtes seront supportés par le budget de l’Etat.</w:t>
      </w:r>
    </w:p>
    <w:p>
      <w:r>
        <w:t>Art.L.198.- Les contrôleurs du Travail et de la Sé curité sociale assistent les inspecteurs du travail et  de la sécurité sociale dans le fonctionnement des  services. Ils sont habilités à constater à constater les  infractions par des rapports écrits au vu desquels  l’inspecteur peut décider de dresser procès-verbal  dans les conditions prévues aux articles L. 194.et L.  195.</w:t>
      </w:r>
    </w:p>
    <w:p>
      <w:r>
        <w:t>Toutefois, les inspecteurs du travail et de la sécurité  sociale peuvent, à titre exceptionnel, déléguer leurs  pouvoirs - y compris de dresser procès-verbal - aux contrôleurs du Travail et de la Sécurité sociale pour  une mission déterminée de contrôle ou de vérifica tion.</w:t>
      </w:r>
    </w:p>
    <w:p>
      <w:r>
        <w:t>En cas d’absence ou d’empêchement, l’Inspecteur  du Travail et de la Sécurité sociale peuvent être  nommés dans les services de l’Inspection du Tra vail.</w:t>
      </w:r>
    </w:p>
    <w:p>
      <w:r>
        <w:t>Art.L.199.- Des médecins inspecteurs du Travail et  de la Sécurité sociale peuvent être nommés dans les services de l’Inspection du Travail et de la Sécurité  sociale. Les médecins inspecteurs du Travail agis sent en liaison avec les inspecteurs du Travail et de  Sécurité sociale et coopèrent avec eux à  l’application de la réglementation relative à l’hy giène et à la sécurité du travail.</w:t>
      </w:r>
    </w:p>
    <w:p>
      <w:r>
        <w:t>Les médecins inspecteurs du Travail exercent une  action permanente en vue de la protection de la  santé des travailleurs au lieu de leur travail. Cette  action porte en particulier sur l’organisation et le  fonctionnement des services de médecine du travail  et des services de sécurité du travail.</w:t>
      </w:r>
    </w:p>
    <w:p>
      <w:r>
        <w:t>Les dispositions du présent code relatives aux pou voirs et obligations des inspecteurs du travail sont  étendues aux médecins inspecteurs du travail à  l’exception de celles des articles L. 194 et L. 195.  Relatives aux procès verbaux et de l’article L. 170 relatives aux mises en demeure.</w:t>
      </w:r>
    </w:p>
    <w:p>
      <w:r>
        <w:t>Leurs attributions et les conditions de nomination  et de rémunération des médecins inspecteurs du  travail sont déterminées par décret.</w:t>
      </w:r>
    </w:p>
    <w:p>
      <w:r>
        <w:t>Art.L.200.- Dans les mines, minières et carrières,  ainsi que dans les établissements et chantiers, où  les travaux sont soumis au contrôle d’un service  technique, les fonctionnaires chargés de ce contrôle  veillent à ce que les installations, relevant de leur  contrôle technique, soient aménagés en de leur ga</w:t>
      </w:r>
    </w:p>
    <w:p>
      <w:r>
        <w:t>rantir la sécurité des travailleurs.</w:t>
      </w:r>
    </w:p>
    <w:p>
      <w:r>
        <w:t>Ils assurent l’application des règlements spéciaux  qui peuvent être pris dans ce domaine et disposent  à cet effet et dans cette limite, des pouvoirs des  inspecteurs du Travail et de la Sécurité sociale. Ils  portent à la connaissance de l’Inspecteur du Travail  et de la Sécurité sociale du ressort les mesures  qu’ils ont prescrites et, le cas échéant, les mises en  demeure qui sont signifiées.</w:t>
      </w:r>
    </w:p>
    <w:p>
      <w:r>
        <w:t>L’Inspecteur du Travail et de la Sécurité sociale  peut, à tout moment, demander et effectuer avec les fonctionnaires visés au paragraphe précédent, la  visite des mines, minières, carrières, établissements  et chantiers soumis à un contrôle technique.</w:t>
      </w:r>
    </w:p>
    <w:p>
      <w:r>
        <w:t>Art.L.201.- Dans les parties d’établissements ou  établissements militaires employant de la main  d’œuvre civile dans lesquels l’intérêt de la défense  nationale s’oppose à l’introduction d’agents étran</w:t>
      </w:r>
    </w:p>
    <w:p>
      <w:r>
        <w:t>gers au service, le contrôle des dispositions appli cables en matière du travail et de sécurité sociale est assuré par les fonctionnaires ou officiers dési gnés à cet effet. Cette désignation est faire conjoin tement par le Ministre chargé de la Défense et le</w:t>
      </w:r>
    </w:p>
    <w:p>
      <w:r>
        <w:t>Ministre chargé du Travail.</w:t>
      </w:r>
    </w:p>
    <w:p>
      <w:r>
        <w:t>Art.L.202.- En cas d’absence ou d’empêchement  de l’Inspecteur et du Contrôleur du Travail et de la  Sécurité sociale, le chef de la circonscription admi nistrative est leur suppléant légal.</w:t>
      </w:r>
    </w:p>
    <w:p>
      <w:r>
        <w:t>Il est habilité dans les limites définies à l’article L.  198.</w:t>
      </w:r>
    </w:p>
    <w:p>
      <w:r>
        <w:t>Art.L.203.- Les dispositions du présent chapitre ne  portent pas atteinte aux prérogatives des officiers  de police judiciaire quant à la constatation et à la  poursuite, selon le droit commun des infractions.</w:t>
      </w:r>
    </w:p>
    <w:p>
      <w:r>
        <w:t>Art.L.204.- Pour l’application des dispositions  édictées par les articles L. 162 à L. 166. et par les  articles 3 et 4 de la loi n° 62-47 du 13 juin 1962, les  droits et pouvoirs des inspecteurs sont étendus à  tous les établissements, même s’il s’agit  d’établissements de famille ou d’établissements  n’occupant pas de salariés.</w:t>
      </w:r>
    </w:p>
    <w:p>
      <w:r>
        <w:t>Les chefs de ces établissements doivent tenir à la  disposition des inspecteurs du Travail et de la Sécu-</w:t>
      </w:r>
    </w:p>
    <w:p>
      <w:r>
        <w:t>rité sociale et de leurs suppléants légaux, toutes  justifications de leur inscription, soit du registre du  commerce, soit au registre des métiers.</w:t>
      </w:r>
    </w:p>
    <w:p>
      <w:r>
        <w:t>Les inspecteurs du Travail et de la Sécurité sociale  et leurs suppléants légaux peuvent en outre, se faire  communiquer par les chefs d’établissements sou mis à leur contrôle la liste des noms et adresses de  tous les fournisseurs, un document faisant mention  de l’inscription au registre du commerce ou au re gistre des métiers.</w:t>
      </w:r>
    </w:p>
    <w:p>
      <w:r>
        <w:t>Sur procès-verbal de constatation d’une infraction  aux dispositions de la présente loi, dressé par  l’Inspecteur du Travail et de la Sécurité sociale du  ressort ou ses suppléants légaux dûment habilités,  ou les officiers de police judiciaire, le tribunal cor</w:t>
      </w:r>
    </w:p>
    <w:p>
      <w:r>
        <w:t>rectionnel apprécie souverainement si les faits rele vés constituent l’infraction visée, même dans le cas  où le procès-verbal dressé ne se fonde que sur des  présomptions tirées notamment des conditions  d’organisation du travail de tout ou partie du per sonnel occupé. Dans ce dernier cas, le procès verbal devra exposer ces présomptions.</w:t>
      </w:r>
    </w:p>
    <w:p>
      <w:r>
        <w:t>Chapitre 2 - Des organismes consultatifs</w:t>
      </w:r>
    </w:p>
    <w:p>
      <w:r>
        <w:t>Art.L.205.- Un conseil national du Travail et de la  Sécurité sociale est institué auprès du Ministre  chargé du Travail et de la Sécurité sociale. Cet or ganisme consultatif a pour mission générale  d’étudier les problèmes concernant le travail et la sécurité sociale.</w:t>
      </w:r>
    </w:p>
    <w:p>
      <w:r>
        <w:t>Tous projets de loi intéressant le travail et la sécuri té sociale doivent être obligatoirement accompa gnés de l’avis du Conseil consultatif national du  travail et de la sécurité sociale.</w:t>
      </w:r>
    </w:p>
    <w:p>
      <w:r>
        <w:t>Le Conseil consultatif national du Travail et de la Sécurité sociale est également consulté obligatoi rement pour les textes prévus par les articles L.5, L.  31, L. 50, L. 73, dernier alinéa, L. 86, L. 88, L. 89,  L. 90, L. 109, L. 142, L. 155, L. 211, L. 224 ainsi que pour tout autre décret pris pour l’application du  présent code.</w:t>
      </w:r>
    </w:p>
    <w:p>
      <w:r>
        <w:t>Il est chargé d’étudier les éléments pouvant servir de base à la détermination du salaire minimum :  étude du minimum vital, études des conditions éco nomiques générales.</w:t>
      </w:r>
    </w:p>
    <w:p>
      <w:r>
        <w:t>Outre les cas pour lesquels son avis est obligatoi rement requis le Conseil consultatif national du  Travail et de la Sécurité sociale peut être consulté</w:t>
      </w:r>
    </w:p>
    <w:p>
      <w:r>
        <w:t>sur toutes les questions relatives au travail, à la main d’œuvre et à la sécurité sociale.</w:t>
      </w:r>
    </w:p>
    <w:p>
      <w:r>
        <w:t>Il peut, à la demande du Ministre chargé du Travail et de la Sécurité sociale, examiner toute difficulté  née à l’occasion de la négociation de conventions  collectives, et se prononcer sur toutes les questions  relatives à la conciliation et à l’application des  conventions collectives, notamment sur leurs inci</w:t>
      </w:r>
    </w:p>
    <w:p>
      <w:r>
        <w:t>dences économiques.</w:t>
      </w:r>
    </w:p>
    <w:p>
      <w:r>
        <w:t>Il peut demander aux administrations compétentes,  par l’intermédiaire de son président, tous docu ments ou informations utiles à l’accomplissement  de sa mission.</w:t>
      </w:r>
    </w:p>
    <w:p>
      <w:r>
        <w:t>De son côté, le conseil peut formuler des proposi tions et adresser ses vœux au Ministre chargé du  Travail et de la Sécurité sociale dans toutes les ma tières relevant de sa compétence.</w:t>
      </w:r>
    </w:p>
    <w:p>
      <w:r>
        <w:t>Le Conseil se réunit au moins une fois par semes tre. Il doit émettre son avis sur les textes qui lui  sont soumis dans les 30 jours qui suivent le début  de la session sauf cas de force majeure. Faute  d’avis dans le délai précité le texte est considéré comme ayant fait l’objet d’un avis favorable.</w:t>
      </w:r>
    </w:p>
    <w:p>
      <w:r>
        <w:t>Art.L.206.- Le Conseil consultatif national du Tra vail et de la Sécurité sociale est présidé par le Mi nistre chargé du Travail et de la Sécurité sociale ou,  par délégation, par le Directeur général du travail et  de la Sécurité sociale.</w:t>
      </w:r>
    </w:p>
    <w:p>
      <w:r>
        <w:t>Il comprend :</w:t>
      </w:r>
    </w:p>
    <w:p>
      <w:r>
        <w:t>! 1° 4 membres de l’Assemblée nationale dési gnés par cette assemblée ;</w:t>
      </w:r>
    </w:p>
    <w:p>
      <w:r>
        <w:t>! 2° 8 représentants d’employeurs et 8 représen tants des syndicats de travailleurs des profes sions industrielles.</w:t>
      </w:r>
    </w:p>
    <w:p>
      <w:r>
        <w:t>! 3° 4 représentants des organisations d’emplo yeurs et 4 représentants des syndicats de tra vailleurs des professions commerciales et ban caires ;</w:t>
      </w:r>
    </w:p>
    <w:p>
      <w:r>
        <w:t>! 4° 1 représentant des organisations d’emplo yeurs et 1 représentant des syndicats de travail leurs des exploitants agricoles ;</w:t>
      </w:r>
    </w:p>
    <w:p>
      <w:r>
        <w:t>! 5° 1 représentant des organisations d’emplo yeurs et 1 représentant des syndicats de travail leurs des groupements coopératifs.</w:t>
      </w:r>
    </w:p>
    <w:p>
      <w:r>
        <w:t>Tous ces représentants sont désignés par arrêté du  Ministre chargé du Travail et de la Sécurité sociale,  sur proposition des organisations d’employeurs et  de travailleurs les plus représentatives de la profes</w:t>
      </w:r>
    </w:p>
    <w:p>
      <w:r>
        <w:t>sion.</w:t>
      </w:r>
    </w:p>
    <w:p>
      <w:r>
        <w:t>A défaut d’organisation pouvant être considérée  comme la plus représentative d’une profession, la  désignation des membres du conseil est faite direc</w:t>
      </w:r>
    </w:p>
    <w:p>
      <w:r>
        <w:t>tement par le Ministre chargé du Travail.   ! 1° le Président du Conseil d’Etat ou son repré sentant ;</w:t>
      </w:r>
    </w:p>
    <w:p>
      <w:r>
        <w:t>! 2° en fonction de l’ordre du jour :</w:t>
      </w:r>
    </w:p>
    <w:p>
      <w:r>
        <w:t>- un représentant du Ministre des Finances  et un représentant de chaque département  ministériel intéressé, désignés par arrêté  du Ministre chargé du Travail et de la Sé</w:t>
      </w:r>
    </w:p>
    <w:p>
      <w:r>
        <w:t>curité sociale, sur proposition du Ministre  des Finances et des ministres intéressés ;  - des techniciens des questions du travail et  de la sécurité sociale, désignés par arrêté  du Ministre chargé du Travail et de la Sé curité sociale, désignés par arrêté du Mi nistre chargé du Travail et de la Sécurité  sociale. Ces techniciens n’ont pas voix dé libérative.</w:t>
      </w:r>
    </w:p>
    <w:p>
      <w:r>
        <w:t>Art.L.207.- Le Conseil consultatif national du Tra vail et de la Sécurité sociale comprend :   ! une assemblée plénière ;</w:t>
      </w:r>
    </w:p>
    <w:p>
      <w:r>
        <w:t>! une commission permanente ;</w:t>
      </w:r>
    </w:p>
    <w:p>
      <w:r>
        <w:t>! des sous-commissions permanentes spéciali sées dont :</w:t>
      </w:r>
    </w:p>
    <w:p>
      <w:r>
        <w:t>- la sous commission du travail et de la  main-d’œuvre,</w:t>
      </w:r>
    </w:p>
    <w:p>
      <w:r>
        <w:t>- la sous commission de la sécurité sociale.</w:t>
      </w:r>
    </w:p>
    <w:p>
      <w:r>
        <w:t>La commission permanente est présidée par le Mi nistre chargé du Travail ou par le Directeur général  du Travail et de la Sécurité sociale.</w:t>
      </w:r>
    </w:p>
    <w:p>
      <w:r>
        <w:t>Un décret fixe les conditions d’organisation et de  fonctionnement du Conseil consultatif national du  Travail et de la Sécurité sociale, de la commission permanente et des sous-commissions.</w:t>
      </w:r>
    </w:p>
    <w:p>
      <w:r>
        <w:t>Art.L.208.- La consultation des organismes consul tatifs peut avoir lieu à domicile.</w:t>
      </w:r>
    </w:p>
    <w:p>
      <w:r>
        <w:t>Art.L.209.- Les employeurs sont tenus de laisser  aux travailleurs de leur entreprise membres du  Conseil consultatif national du Travail et de la Sé curité sociale, le temps nécessaire pour participer aux séances du conseil de la commission perma nente et des sous commissions spécialisées.</w:t>
      </w:r>
    </w:p>
    <w:p>
      <w:r>
        <w:t>Art.L.210.- Il est institué auprès du Ministre char gé du Travail un comité technique consultatif pour  l’étude des questions intéressant l’hygiène et la  sécurité de travailleurs. Les décrets visés à l’article  L. 168 sont pris après avis de ce comité.</w:t>
      </w:r>
    </w:p>
    <w:p>
      <w:r>
        <w:t>Un décret fixe la compositions et le fonctionnement du comité technique consultatif dans lequel toutes  les parties intéressées devront être représentées.</w:t>
      </w:r>
    </w:p>
    <w:p>
      <w:r>
        <w:t>Chapitre 3 - Des délégués du personnel</w:t>
      </w:r>
    </w:p>
    <w:p>
      <w:r>
        <w:t>Art.L.211.- Les délégués du personnel sont élus, la  durée de leur mandat est de trois ans, ils peuvent  être réélus.</w:t>
      </w:r>
    </w:p>
    <w:p>
      <w:r>
        <w:t>Un décret fixe :</w:t>
      </w:r>
    </w:p>
    <w:p>
      <w:r>
        <w:t>! le nombre de travailleurs à partir duquel et les  catégories d’établissements dans lesquels  l’institution de délégués du personnel est obli gatoire ;</w:t>
      </w:r>
    </w:p>
    <w:p>
      <w:r>
        <w:t>! le nombre des délégués et leur répartition sur le  plan professionnel ;</w:t>
      </w:r>
    </w:p>
    <w:p>
      <w:r>
        <w:t>! les modalités de l’élection, qui doit avoir lieu  au scrutin secret et sur les listes établies par les  organisations syndicales représentées au sein  de l’établissement pour chaque catégorie de  personnel, si le nombre des votants est infé</w:t>
      </w:r>
    </w:p>
    <w:p>
      <w:r>
        <w:t>rieur à la moitié des inscrits, il sera procédé à  un second tour de scrutin pour lequel les élec teurs pourront voter pour des candidats autres  que ceux proposés par les organisations syndi cales. L’élection a lieu à la représentation pro portionnelle, les restes étant attribués à la plus  forte moyenne ;</w:t>
      </w:r>
    </w:p>
    <w:p>
      <w:r>
        <w:t>! les conditions exigées pour être électeur ou  éligible ;</w:t>
      </w:r>
    </w:p>
    <w:p>
      <w:r>
        <w:t>! le modèle du procès-verbal de l’élection que  l’employeur et tenu de faire parvenir en 3  exemplaires sous huitaine à l’Inspecteur du  Travail et de la Sécurité sociale.</w:t>
      </w:r>
    </w:p>
    <w:p>
      <w:r>
        <w:t>! la durée, considérée et rémunérée comme  temps de travail dont disposent les délégués  pour l’accomplissement de leurs fonctions ;</w:t>
      </w:r>
    </w:p>
    <w:p>
      <w:r>
        <w:t>! les moyens mis à la disposition des délégués ;   ! les conditions dans lesquelles ils sont reçus par  l’employeur ou son représentant ;</w:t>
      </w:r>
    </w:p>
    <w:p>
      <w:r>
        <w:t>! les conditions de révocation du délégué par le  collège de travailleurs qui l’a élu.</w:t>
      </w:r>
    </w:p>
    <w:p>
      <w:r>
        <w:t>Art.L.212.- Les contestations relatives à  l’électorat, à l’éligibilité des délégués du personnel  ainsi qu’à la régularité des opérations électorales,  sont de la compétence du Président du Tribunal du  Travail qui statue d’urgence et en dernier ressort.</w:t>
      </w:r>
    </w:p>
    <w:p>
      <w:r>
        <w:t>La décision du Président du Tribunal du Travail  peut être déférée au Conseil d’Etat. Le pourvoi est introduit dans les formes et délais prévus par la  procédure en vigueur devant la cour suprême.</w:t>
      </w:r>
    </w:p>
    <w:p>
      <w:r>
        <w:t>La décision du Président du Tribunal fixe, le cas  échéant, le délai pendant lequel les nouvelles élec tions devront être organisées.</w:t>
      </w:r>
    </w:p>
    <w:p>
      <w:r>
        <w:t>Art.L.213.- Chaque délégué a un suppléant élu  dans les mêmes conditions qui le remplace en cas  d’absence motivée, de décès, démission, révoca tion, changement de catégorie professionnelle, mu tation d’établissement, résiliation de contrat de tra vail, perte des conditions requises pour l’éligibilité.</w:t>
      </w:r>
    </w:p>
    <w:p>
      <w:r>
        <w:t>Art.L.214.- L’autorisation de l’Inspecteur du Tra vail et de la Sécurité sociale est requise avant tout  licenciement d’un délégué du personnel envisagé  par l’employeur ou son représentant.</w:t>
      </w:r>
    </w:p>
    <w:p>
      <w:r>
        <w:t>L’employeur est tenu d’informer le délégués du  personnel, et notamment celui ou ceux dont il envi sage le licenciement, de la date du dépôt de la de mande d’autorisation de licenciement.</w:t>
      </w:r>
    </w:p>
    <w:p>
      <w:r>
        <w:t>L’inspecteur doit refuser d’autoriser tout licencie ment de délégué du personnel qui serait opéré en  violation des dispositions du présent code.</w:t>
      </w:r>
    </w:p>
    <w:p>
      <w:r>
        <w:t>Art.L.215.- Toutefois, en cas de faute lourde,  l’employeur peut prononcer immédiatement la mise  à pied de l’intéressé en attendant la décision défini tive de l’Inspecteur et de la Sécurité sociale. Si le  licenciement est refusé par l’Inspecteur, la mise à pied est annulée et ses effets supprimés de plein  droit.</w:t>
      </w:r>
    </w:p>
    <w:p>
      <w:r>
        <w:t>L’Inspecteur du Travail et de la Sécurité sociale  doit rendre sa décision dans les quinze jours suivant  le dépôt de la demande d’autorisation de licencie ment au bureau de l’Inspection du ressort. Le dé faut de réponse dans ce délai vaut autorisation, sauf  dans le cas d’expertise où ledit délai est porté à un  mois.</w:t>
      </w:r>
    </w:p>
    <w:p>
      <w:r>
        <w:t>Ce délai ne commence à courir que de la date à  laquelle l’employeur a informé les délégués du  personnel et, notamment celui ou ceux dont il envi sage le licenciement, de la date du dépôt de la de mande d’autorisation de licenciement, au cas où  l’employeur n’aurait pas accompli cette formalité  avant de déposer sa demande.</w:t>
      </w:r>
    </w:p>
    <w:p>
      <w:r>
        <w:t>L’Inspecteur du Travail et de la Sécurité sociale est  tenu de motiver sa décision. Cette décision doit être  notifiée par l’Inspecteur du Travail et de la Sécurité  à l’employeur et au délégué du personnel concerné.</w:t>
      </w:r>
    </w:p>
    <w:p>
      <w:r>
        <w:t>Art.L.216.- La décision de l’Inspecteur du Travail  et de la Sécurité sociale accordant ou refusant  l’autorisation de licenciement du délégué du per</w:t>
      </w:r>
    </w:p>
    <w:p>
      <w:r>
        <w:t>sonnel, a un caractère définitif. Le licenciement qui  serait prononcé par l’employeur sans que  l’autorisation préalable de l’Inspecteur ait été de mandée, ou malgré le refus opposé par l’Inspecteur, est nul et de nul effet.</w:t>
      </w:r>
    </w:p>
    <w:p>
      <w:r>
        <w:t>La décision de l’Inspecteur du Travail et de la Sé curité sociale accordant ou refusant l’autorisation de licenciement d’un délégué du personnel n’est  susceptible d’aucun recours autre que le recours  hiérarchique devant le Ministre chargé du Travail.  Les parties disposent d’un délai de 15 jours pour  déférer au Ministre la décision de l’Inspecteur du  Travail et de la Sécurité sociale.</w:t>
      </w:r>
    </w:p>
    <w:p>
      <w:r>
        <w:t>La décision du Ministre est susceptible du recours  juridictionnel en excès de pouvoir devant le  Conseil d’Etat dans les délais, formes et conditions  prévus par la procédure en vigueur devant le  Conseil d’Etat.</w:t>
      </w:r>
    </w:p>
    <w:p>
      <w:r>
        <w:t>Les dispositions ci-dessus sont applicables :   ! aux candidats aux fonctions de délégué du per sonnel pendant la période comprise entre la  date de remise des listes au chef d’entreprise et  celle du scrutin ;</w:t>
      </w:r>
    </w:p>
    <w:p>
      <w:r>
        <w:t>! aux délégués pendant la période comprise entre  la fin de leur mandat et l’expiration des trois  mois suivant le nouveau scrutin.</w:t>
      </w:r>
    </w:p>
    <w:p>
      <w:r>
        <w:t>Art.L.217.- En cas de licenciement prononcé par  l’employeur, sans que l’autorisation préalable de  l’Inspecteur ait été demandée ou malgré le refus  opposé par l’Inspecteur autorisant le licenciement,</w:t>
      </w:r>
    </w:p>
    <w:p>
      <w:r>
        <w:t>le délégué du personnel ainsi licencié est réintégré  d’office avec paiement d’une indemnité égale au  salaire qu’il aurait perçu s’il avait travaillé.</w:t>
      </w:r>
    </w:p>
    <w:p>
      <w:r>
        <w:t>Nonobstant les dispositions de l’alinéa précédent,  l’employeur qui ne réintègre pas le délégué du per sonnel 15 jours après la notification soit de la déci sion de refus opposée par l’inspecteur, soit de la  décision par laquelle le Ministre infirme  l’autorisation donnée, soit enfin de la mise en de meure par l’Inspecteur du Travail et de la Sécurité sociale de réintégrer le salarié lorsque l’employeur  s’est abstenu de demander l’autorisation de licen ciement, est tenu de verser au délégué du person</w:t>
      </w:r>
    </w:p>
    <w:p>
      <w:r>
        <w:t>nel, une indemnité supplémentaire, égale à :   ! 12 mois de salaire brut lorsqu’il compte 1 à 5  ans d’ancienneté ;</w:t>
      </w:r>
    </w:p>
    <w:p>
      <w:r>
        <w:t>! 20 mois de salaire brut lorsqu’il compte 5 à 10  ans d’ancienneté ;</w:t>
      </w:r>
    </w:p>
    <w:p>
      <w:r>
        <w:t>! 2 mois de salaire brut par année de présence,  avec un maximum de 36 mois, lorsqu’il  compte plus de 10 ans d’ancienneté.</w:t>
      </w:r>
    </w:p>
    <w:p>
      <w:r>
        <w:t>Le versement de cette indemnité est sans influence  sur la nullité du licenciement.</w:t>
      </w:r>
    </w:p>
    <w:p>
      <w:r>
        <w:t>Art.L.218.- Les délégués du personnel ont pour  mission :</w:t>
      </w:r>
    </w:p>
    <w:p>
      <w:r>
        <w:t>! de présenter aux employeurs toutes les récla mations individuelles ou collectives qui  n’auraient pas été directement satisfaites  concernant les conditions de travail et la pro tection des travailleurs, l’application des  conventions collectives, des classifications  professionnelles et des taux de salaires, régle mentaires ou conventionnels.</w:t>
      </w:r>
    </w:p>
    <w:p>
      <w:r>
        <w:t>! de saisir l’Inspection du Travail et de la Sécuri té sociale de toute plainte ou réclamation  concernant l’application des prescriptions léga les et réglementaires dont elle est chargée  d’assurer le contrôle ;</w:t>
      </w:r>
    </w:p>
    <w:p>
      <w:r>
        <w:t>! de veiller à l’application des prescriptions rela tives à l’hygiène et à la sécurité des travailleurs et à la sécurité sociale de proposer toutes me sures utiles à ce sujet ;</w:t>
      </w:r>
    </w:p>
    <w:p>
      <w:r>
        <w:t>! de communiquer à l’employeur toutes sugges tions utiles tendant à l’amélioration de  l’organisation et du rendement de l’entreprise ;</w:t>
      </w:r>
    </w:p>
    <w:p>
      <w:r>
        <w:t>! de faire part à l’employeur de leur avis et de  leurs suggestions sur les mesures de licencie ment envisagées en cas de diminution  d’activité ou de réorganisation intérieure de  l’établissement ;</w:t>
      </w:r>
    </w:p>
    <w:p>
      <w:r>
        <w:t>! de donner leur avis sur tout projet d’acte du  chef d’entreprise instaurant des règles généra les et permanentes s’imposant au personnel.</w:t>
      </w:r>
    </w:p>
    <w:p>
      <w:r>
        <w:t>Chapitre 4 - Des moyens de contrôle</w:t>
      </w:r>
    </w:p>
    <w:p>
      <w:r>
        <w:t>Art.L.220.- Toute personne qui se propose d’ouvrir  un établissement ou un chantier de quelque nature  que ce soit doit, au préalable, en faire la déclaration  à l’inspection du travail.</w:t>
      </w:r>
    </w:p>
    <w:p>
      <w:r>
        <w:t>Doivent être déclarés dans les mêmes conditions, la fermeture, le transfert, le changement de destina tion, la mutation et, plus généralement, tout chan gement affectant un établissement.</w:t>
      </w:r>
    </w:p>
    <w:p>
      <w:r>
        <w:t>En cas de fermeture, l’Inspecteur du Travail et de la  Sécurité sociale vérifie la réalité de fermeture de l’établissement.</w:t>
      </w:r>
    </w:p>
    <w:p>
      <w:r>
        <w:t>Tout chef d’établissement doit produire annuelle ment la déclaration de la situation de la main  d’œuvre qu’il emploie lorsqu’il occupe moins de  50 travailleurs.</w:t>
      </w:r>
    </w:p>
    <w:p>
      <w:r>
        <w:t>Tout chef d’établissement, occupant 50 travailleurs ou plus, doit produire annuellement un bilan social récapitulant les principales données chiffrées de la  situation de l’établissement dans le domaine social.</w:t>
      </w:r>
    </w:p>
    <w:p>
      <w:r>
        <w:t>Un décret fixe les modalités d’application du pré sent article.</w:t>
      </w:r>
    </w:p>
    <w:p>
      <w:r>
        <w:t>Art.L.221.- L’employeur doit tenir constamment à  jour, au lieu d’exploitation, dans chaque établisse ment, un registre dit « registre d’employeur », dont  le modèle est fixé par arrêté du Ministre chargé du Travail.</w:t>
      </w:r>
    </w:p>
    <w:p>
      <w:r>
        <w:t>Ce registre comprend trois parties :</w:t>
      </w:r>
    </w:p>
    <w:p>
      <w:r>
        <w:t>! la première comprend les renseignements  concernant les personnes et le contrat de tous  les travailleurs occupés dans l’établissement ;</w:t>
      </w:r>
    </w:p>
    <w:p>
      <w:r>
        <w:t>! la deuxième, toutes les indications concernant  le travail effectué, le salaire, les congés ;   ! la troisième est réservée aux visas, mises en  demeure et observations apposés par  l’Inspecteur du Travail et de la Sécurité sociale  ou son délégué.</w:t>
      </w:r>
    </w:p>
    <w:p>
      <w:r>
        <w:t>Le registre d’employeur doit être tenu à la disposi tion de l’inspecteur ou de son délégué qui peut en  requérir inopinément, sans déplacement et sur le  champ, la production ; Il est conservé pendant le  cinq ans suivant la dernière mention portée.</w:t>
      </w:r>
    </w:p>
    <w:p>
      <w:r>
        <w:t>Certains établissements ou catégories d’établis sements peuvent, par arrêté du Ministre chargé du  Travail être exemptés de l’obligation de tenir un  registre en raison de leur situation, de leur faible  importance ou de la nature de leur activité.</w:t>
      </w:r>
    </w:p>
    <w:p>
      <w:r>
        <w:t>Art.L.222.- Il est institué un dossier du travailleur  conservé à l’Inspection du Travail et de la Sécurité  sociale du lieu d’emploi. Tout travailleur embauché fait l’objet d’une déclaration établie par  l’employeur et adressé par ce dernier à l’Inspection  du Travail et la Sécurité Sociale.</w:t>
      </w:r>
    </w:p>
    <w:p>
      <w:r>
        <w:t>Cette déclaration mentionne le nom et l’adresse de  l’employeur, la nature de l’entreprise et de  l’établissement, tous renseignements utiles sur  l’état civil, l’identité et la nationalité du travailleur,  sa profession, les emplois qu’il a précédemment  occupés, éventuellement le lieu de sa résidence  d’origine et la date d’entrée au Sénégal, la date  d’embauche et le nom de son précédent employeur,  la nature du contrat, la classification profession nelle et l’emploi tenu, et un certificat médical.</w:t>
      </w:r>
    </w:p>
    <w:p>
      <w:r>
        <w:t>Tout travailleur quittant un établissement doit faire  l’objet d’une déclaration établie dans les mêmes</w:t>
      </w:r>
    </w:p>
    <w:p>
      <w:r>
        <w:t>conditions, mentionnant en outre la date de départ  de l’établissement.</w:t>
      </w:r>
    </w:p>
    <w:p>
      <w:r>
        <w:t>Des arrêtés du Ministre chargé du Travail détermi nent les modalités de ces déclarations et les modifi cations dans la situation du travailleur qui doivent  faire l’objet d’une déclaration supplémentaire.</w:t>
      </w:r>
    </w:p>
    <w:p>
      <w:r>
        <w:t>Le travailleur, ou avec son assentiment le délégué  du personnel, peut prendre connaissance du dossier.</w:t>
      </w:r>
    </w:p>
    <w:p>
      <w:r>
        <w:t>Il est remis par l’Inspection du Travail et de la sé curité sociale, une carte de travail dont le modèle est fixé par arrêté du Ministre chargé du Travail à tout travailleur pour lequel il a été institué un dos sier.</w:t>
      </w:r>
    </w:p>
    <w:p>
      <w:r>
        <w:t>Cette carte établie d’après les indications portées au  dossier et suivant un modèle fixé par arrêté du Mi nistre du travail et de la sécurité sociale devra men tionner l’état de la profession exercée par le travail leur, la catégorie professionnelle du travailleur et la  convention collective référence.</w:t>
      </w:r>
    </w:p>
    <w:p>
      <w:r>
        <w:t>La photographie de l’intéressé, ou à défaut tout  autre élément d’identification devra si possible fi gurer sur la carte prévue au présent article.</w:t>
      </w:r>
    </w:p>
    <w:p>
      <w:r>
        <w:t>Chapitre 5 - Du placement</w:t>
      </w:r>
    </w:p>
    <w:p>
      <w:r>
        <w:t>Art.L.223.- Les services chargés de l’emploi sont  en matière de main-d’œuvre, chargés :</w:t>
      </w:r>
    </w:p>
    <w:p>
      <w:r>
        <w:t>! de la réception des offres et des demandes  d’emploi et de leur diffusion ;</w:t>
      </w:r>
    </w:p>
    <w:p>
      <w:r>
        <w:t>! du rassemblement de la documentation perma nente sur les offres et demandes d’emploi et,  en général, de toutes les questions relatives à  l’utilisation et à la répartition de la main d’œuvre, pour l’établissement et la gestion  d’un système d’information sur l’emploi ;</w:t>
      </w:r>
    </w:p>
    <w:p>
      <w:r>
        <w:t>! d’accroître les possibilités d’emploi ;   ! de favoriser l’insertion dans le circuit de pro duction, des jeunes à la recherche d’un premier  emploi ;</w:t>
      </w:r>
    </w:p>
    <w:p>
      <w:r>
        <w:t>! de favoriser la réinsertion des travailleurs li cenciés pour motif économique ;</w:t>
      </w:r>
    </w:p>
    <w:p>
      <w:r>
        <w:t>Art.L.224.- Des décrets peuvent déterminer, en  fonction des nécessités économiques, démographi ques et sociales, les possibilités d’embauchage des entreprises. Ils peuvent, en vue du plein emploi de la main-d’œuvre nationale, interdire ou limiter  l’embauchage de travailleurs étrangers, pour certai nes professions ou certains niveaux de qualification  professionnelle.</w:t>
      </w:r>
    </w:p>
    <w:p>
      <w:r>
        <w:t>Les opérations concernant la main-d’œuvre sont  gratuites. Il est interdit d’offrir et de remettre à  toute personne faisant partie du service et à celle-ci  de l’accepter, une rétribution sous quelque forme  que ce soit.</w:t>
      </w:r>
    </w:p>
    <w:p>
      <w:r>
        <w:t>Art.L.225.- En cas de lock-out ou de grève déclen chée dans le respect de la procédure de règlement  des conflits collectifs du travail, les opérations  concernant la main-d’œuvre des entreprises tou chées par cette cessation de travail sont immédia tement interrompues. La liste desdites entreprises  est en outre affichée dans la salle réservée aux de mandeurs et aux offreurs d’emploi.</w:t>
      </w:r>
    </w:p>
    <w:p>
      <w:r>
        <w:t>Art.L.226.- La protection particulière des travail leurs employés par des entreprises de travail tem poraire et les obligations auxquelles sont assujetties  ces entreprises dans l’intérêt du travailleur, sont précisées par décret.</w:t>
      </w:r>
    </w:p>
    <w:p>
      <w:r>
        <w:t>Le contrat de travail est conclu par écrit entre  l’entrepreneur de travail temporaire et le travailleur  mis à la disposition de l’utilisateur.</w:t>
      </w:r>
    </w:p>
    <w:p>
      <w:r>
        <w:t>L’entreprise de travail temporaire est réputée em ployeur et investie des droits et obligations attachés  à cette qualité. Le travailleur n’a à verser aucune rétribution pour ce placement.</w:t>
      </w:r>
    </w:p>
    <w:p>
      <w:r>
        <w:t>Art.L.227.- Les insertions d’offres et de demandes  d’emploi dans la presse sont autorisées.</w:t>
      </w:r>
    </w:p>
    <w:p>
      <w:r>
        <w:t>L ‘employeur qui fait insérer dans la presse une  offre anonyme d’emploi est tenu de faire connaître  son nom ou sa raison sociale et son adresse au di recteur de publication.</w:t>
      </w:r>
    </w:p>
    <w:p>
      <w:r>
        <w:t>Le directeur de publication est tenu de faire connaî tre au service de l’emploi simultanément à leur  parution et dans les conditions qui seront fixées par  arrêté du Ministre chargé de l’Emploi.</w:t>
      </w:r>
    </w:p>
    <w:p>
      <w:r>
        <w:t>Art.L.228.- Tout travailleur à la recherche d’un  emploi est tenu de s’inscrire en qualité de deman deur d’emploi auprès du service de l’emploi. tout  chef d’établissement est tenu de notifier au service  chargé de l’emploi toute place vacante dans son  établissement et l’offre d’emploi correspondante.</w:t>
      </w:r>
    </w:p>
    <w:p>
      <w:r>
        <w:t>Le service de l’emploi est habilité à effectuer le  placement des travailleurs.</w:t>
      </w:r>
    </w:p>
    <w:p>
      <w:r>
        <w:t>Un arrêté de Ministre chargé de l’Emploi précise  les conditions dans lesquelles certains organismes</w:t>
      </w:r>
    </w:p>
    <w:p>
      <w:r>
        <w:t>peuvent fonctionner, pour certaines professions, en tant que correspondants du service de l’emploi.</w:t>
      </w:r>
    </w:p>
    <w:p>
      <w:r>
        <w:t>Aucun employeur n’est tenu d’agréer le travailleur  qui lui est présenté par le service chargé de  l’emploi. aucun travailleur n’est tenu d’accepter  l’emploi qui lui est proposé par ledit service. Tou</w:t>
      </w:r>
    </w:p>
    <w:p>
      <w:r>
        <w:t>tefois, le refus doit faire l’objet d’une déclaration  auprès du service.</w:t>
      </w:r>
    </w:p>
    <w:p>
      <w:r>
        <w:t>En aucun cas, il ne peut être exigé d’un demandeur  d’emploi, paiement sous quelque forme que ce soit,  de son inscription, de son placement ou toute autre prestation liée à ces opérations.</w:t>
      </w:r>
    </w:p>
    <w:p>
      <w:r>
        <w:t>Le chef d’entreprise peut également procéder direc tement au recrutement d’un travailleur sans  qu’aucune prestation préalable ni qu’aucun paie ment sous quelque forme que ce soit, ne puissent  être exigés de ce dernier.</w:t>
      </w:r>
    </w:p>
    <w:p>
      <w:r>
        <w:t>Titre 13 - Des différends du travail  Chapitre 1 - Du différend individuel</w:t>
      </w:r>
    </w:p>
    <w:p>
      <w:r>
        <w:t>Art.L.229.- Les tribunaux du travail connaissent  des différends individuel pouvant s’élever entre les  travailleurs et leurs employeurs à l’occasion du  contrat du travail, du contrat d’apprentissage, des</w:t>
      </w:r>
    </w:p>
    <w:p>
      <w:r>
        <w:t>conventions collectives, des conditions de travail, d’hygiène et de sécurité, du régime de sécurité so ciale. Leur compétence s’étend également aux dif férends nés entre travailleurs et entre employeurs à</w:t>
      </w:r>
    </w:p>
    <w:p>
      <w:r>
        <w:t>l’occasion du travail, ainsi qu’entre les institutions  obligatoires de sécurité sociale , leurs bénéficiaires  et les assujettis, à l’occasion de l’application du  régime de sécurité sociale. Leur compétence  s’étend aussi aux actions récursoires des entrepre</w:t>
      </w:r>
    </w:p>
    <w:p>
      <w:r>
        <w:t>neurs contre les tâcherons aux cas prévus à l’article  L. 78. Les tribunaux du travail demeurent compé tents, lors même qu’une collectivité ou un établis sement public est en cause, et peuvent statuer sans qu’il y ait lieu, pour les parties, d’observer, dans le  cas où il en existe, les formalités préalables qui sont  prescrites avant qu’une procès puisse être intenté à  ces personnes morales.</w:t>
      </w:r>
    </w:p>
    <w:p>
      <w:r>
        <w:t>Art.L.230.- Toutes les demandes dérivant du  contrat de travail entre les mêmes parties doivent  faire l’objet d’une seule instance, à peine d’être  déclarées non recevables, à moins que le deman</w:t>
      </w:r>
    </w:p>
    <w:p>
      <w:r>
        <w:t>deur ne justifie que les causes des nouveaux chefs  de demandes ne sont nées à son profit, ou n’ont été</w:t>
      </w:r>
    </w:p>
    <w:p>
      <w:r>
        <w:t>connues de lui, que postérieurement à  l’introduction de la demande primitive.</w:t>
      </w:r>
    </w:p>
    <w:p>
      <w:r>
        <w:t>Sont toutefois recevables les nouveaux chefs de  demande tant que le tribunal du travail ne se sera  pas prononcé, en premier ou dernier ressort, sur les  chefs de la demande primitive. Il ordonnera la jonc</w:t>
      </w:r>
    </w:p>
    <w:p>
      <w:r>
        <w:t>tion des instances et statuera sur elles par un seul et  même jugement.</w:t>
      </w:r>
    </w:p>
    <w:p>
      <w:r>
        <w:t>Art.L.231.- Le tribunal compétent est celui du tra vail. Toutefois, pour les litiges nés de la résiliation  du contrat de travail et nonobstant toute attribution  conventionnelle de juridiction, le travailleur, dont  la résidence habituelle est située au Sénégal, aura le  choix entre le tribunal de cette résidence et celui du  lieu de travail.</w:t>
      </w:r>
    </w:p>
    <w:p>
      <w:r>
        <w:t>Art.L.232.- Les tribunaux du travail siègent au  chef-lieu de chaque région, leur ressort est le terri toire de la région.</w:t>
      </w:r>
    </w:p>
    <w:p>
      <w:r>
        <w:t>Lorsque les structures du marché du travail le justi fient, chaque tribunal du travail peut être, par dé cret, subdivisé en sections professionnelles.</w:t>
      </w:r>
    </w:p>
    <w:p>
      <w:r>
        <w:t>Les tribunaux du travail dépendent administrative ment du Ministre de la justice.</w:t>
      </w:r>
    </w:p>
    <w:p>
      <w:r>
        <w:t>Art.L.233.- Le tribunal du travail est composé :</w:t>
      </w:r>
    </w:p>
    <w:p>
      <w:r>
        <w:t>! du président, ou, en cas d’empêchement de  celui-ci, d’un juge du tribunal du travail, dési gné par ordonnance du président de la juridic tion ; En cas d’absence ou d’empêchement de  tous les magistrats du tribunal du travail, la  présidence est assurée par le président du tri bunal régional ou par le magistrat du siège dé légué par lui ;</w:t>
      </w:r>
    </w:p>
    <w:p>
      <w:r>
        <w:t>! d’un assesseur employeur et assesseur travail leur pris parmi ceux figurant sur les listes éta blies en conformité de l’article L. 235.</w:t>
      </w:r>
    </w:p>
    <w:p>
      <w:r>
        <w:t>Pour chaque affaire, le président désigne autant que  possible l’assesseur employeur et l’assesseur tra vailleur appartenant à la catégorie intéressée. Lors que le tribunal du travail est subdivisé en sections  professionnelles, les assesseurs sont pris parmi  ceux désignés au titre de la section concernée par le  secteur professionnel dont relèvent les parties en  cause. L’assesseur titulaire est remplacé, en cas  d’empêchement, par l’assesseur suppléant. Lorsque  le tribunal du travail est subdivisé en sections pro fessionnelles et qu’il s’avère impossible de compo ser une section en raison de l’empêchement pro longé de tous les assesseurs, employeurs ou travail leurs, le président de la juridiction, par ordonnance</w:t>
      </w:r>
    </w:p>
    <w:p>
      <w:r>
        <w:t>motivée, peut décider que les assesseurs d’une au tre section sont habilités à siéger dans la section empêchée de se réunir. L’ordonnance n’est suscep tible d’aucune voie de recours. Un greffier, désigné</w:t>
      </w:r>
    </w:p>
    <w:p>
      <w:r>
        <w:t>par arrêté du Ministre de la Justice est attaché au tribunal.</w:t>
      </w:r>
    </w:p>
    <w:p>
      <w:r>
        <w:t>Art.L.234.- Chaque tribunal du travail comporte  une formation de référé, commune à toutes les  éventuelles sections. La formation de référé est  composée du président du tribunal et d’un greffier.</w:t>
      </w:r>
    </w:p>
    <w:p>
      <w:r>
        <w:t>Art.L.235.- Les assesseurs et leurs suppléants sont  nommés par arrêté du Ministre chargé du Travail.  Ils sont choisis sur des listes présentées par les or ganisations syndicales les plus représentatives et  comportant un nombre de noms double de celui des  postes à pourvoir ou, en cas de carence de celles-ci  par le Ministre chargé du Travail.</w:t>
      </w:r>
    </w:p>
    <w:p>
      <w:r>
        <w:t>Les assesseurs ou leurs suppléants doivent exercer  effectivement l’activité professionnelle qui motive leur désignation ou l’avoir exercée pendant trois  ans au moins.</w:t>
      </w:r>
    </w:p>
    <w:p>
      <w:r>
        <w:t>Le mandat des assesseurs, titulaires ou suppléants, a une durée de trois années, il est renouvelable.  Toutefois, lorsque la durée du mandat est expirée,  les assesseurs titulaires ou suppléants restent en  fonction jusqu’à la nomination des nouveaux asses seurs. Les assesseurs ou leurs suppléants doivent  savoir lire et écrire le français. Ils doivent en outre  justifier de la possession de leurs droits civils et  n’avoir subi aucune des condamnations qui aux  termes des lois électorales en vigueur, entraînent la  radiation des listes électorales.</w:t>
      </w:r>
    </w:p>
    <w:p>
      <w:r>
        <w:t>Sont déchus de leur mandat, les assesseurs qui ne  remplissent pas toutes les conditions énumérées ci dessus.</w:t>
      </w:r>
    </w:p>
    <w:p>
      <w:r>
        <w:t>Art.L.236.- Tout assesseur titulaire ou suppléant  qui aura gravement manqué a ses devoirs dans  l’exercice de ses fonctions sera appelé devant le  Tribunal du Travail pour s’expliquer sur les faits  qui lui sont reprochés.</w:t>
      </w:r>
    </w:p>
    <w:p>
      <w:r>
        <w:t>L’initiative de cet appel appartient au Président du  Tribunal du Travail.</w:t>
      </w:r>
    </w:p>
    <w:p>
      <w:r>
        <w:t>Le procès-verbal de la séance de comparution est  adressé dans les huit jours par le Président du Tri bunal du Travail au Procureur de la République.</w:t>
      </w:r>
    </w:p>
    <w:p>
      <w:r>
        <w:t>Ce procès-verbal est transmis par le Procureur de la  République, avec son avis au Procureur général,  lequel le fait parvenir au Ministre de la Justice.</w:t>
      </w:r>
    </w:p>
    <w:p>
      <w:r>
        <w:t>Par arrêté motivé du Ministre de la Justice, les pei nes suivantes peuvent être prononcées :   ! la censure,</w:t>
      </w:r>
    </w:p>
    <w:p>
      <w:r>
        <w:t>! la suspension, pour un temps qui ne peut excé der six mois,</w:t>
      </w:r>
    </w:p>
    <w:p>
      <w:r>
        <w:t>! la déchéance.</w:t>
      </w:r>
    </w:p>
    <w:p>
      <w:r>
        <w:t>Tout assesseur contre lequel la déchéance a été  prononcée ne peut être désigné à nouveau aux mê mes fonctions.</w:t>
      </w:r>
    </w:p>
    <w:p>
      <w:r>
        <w:t>Art.L.237.- Les assesseurs titulaires et suppléants  prêtent, devant le Président du Tribunal du Travail où ils sont appelés à siéger, le serment suivant : « je  jure de remplir mes devoirs d’assesseurs avec zèle  et intégrité et de garder le secret des délibérations,  même après la cessation de mes fonctions ». Toute fois, en cas d’empêchement, le serment peut être  prêté par écrit.</w:t>
      </w:r>
    </w:p>
    <w:p>
      <w:r>
        <w:t>Art.L.238.- Les fonctions d’assesseurs titulaires ou  suppléants des tribunaux du travail sont gratuites. Toutefois, pourront être alloués aux assesseurs, des  indemnités de séjour et de déplacement, dont le  montant, qui ne pourra être inférieur au montant  des salaires et indemnités perdus, sera fixé par arrê té conjoint des Ministres chargés du Travail, de la Justice et des Finances.</w:t>
      </w:r>
    </w:p>
    <w:p>
      <w:r>
        <w:t>Art.L.239.- L’exercice des fonctions d’assesseurs  ne saurait être une cause de rupture, par  l’employeur, du contrat du travail.</w:t>
      </w:r>
    </w:p>
    <w:p>
      <w:r>
        <w:t>Art.L.240.- La procédure devant les tribunaux du  travail est gratuite.</w:t>
      </w:r>
    </w:p>
    <w:p>
      <w:r>
        <w:t>Art.L.241.- Tout travailleur ou tout employeur  pourra demander à l’Inspecteur du travail et de la  Sécurité sociale, à son délégué ou à son suppléant  de régler le différend à l’amiable.</w:t>
      </w:r>
    </w:p>
    <w:p>
      <w:r>
        <w:t>La demande de règlement à l’amiable du différend  individuel du travail doit être faite par écrit. Cette  demande suspend, à sa date de réception par  l’Inspecteur du Travail et de la sécurité sociale, le  délai de prescription prévu à l’article L. 126..Cette  suspension court jusqu’à la date du procès-verbal  qui clôt la tentative de conciliation à l’Inspection  du Travail et de la sécurité sociale. Les parties sont  tenues de se présenter à l’inspection au jour et à  l’heure fixés par la convocation, sous peine d’une  amende ne pouvant excéder cinq cent mille francs.  L’Inspecteur du Travail et de la Sécurité sociale à qui il incombe d’apporter la preuve matérielle de la  transmission de la convocation, peut infliger  l’amende forfaitaire prévue dans les cas de contra-</w:t>
      </w:r>
    </w:p>
    <w:p>
      <w:r>
        <w:t>vention. L’inspecteur fait connaître aux parties  quels sont, d’après les informations qui lui sont  fournies et sous réserve de l’appréciation des tribu naux, les droits que le travailleur tient de la loi, de  la réglementation ou des conventions collectives et du contrat individuel. Il vérifie si les parties sont  décidées à se concilier immédiatement sur ces ba ses. S’il n’y a pas de conciliation, l’inspecteur le  constate par procès-verbal où il consigne les motifs  de l’échec. Si la conciliation intervient, le procès verbal de conciliation contient, outre les mentions ordinaires nécessaires à sa validité :</w:t>
      </w:r>
    </w:p>
    <w:p>
      <w:r>
        <w:t>! l’énoncé des différends chefs de réclamation ;   ! les points sur lesquels la conciliation est inter venue et, s’il y a lieu, les sommes convenues  pour chaque chef de réclamation ;</w:t>
      </w:r>
    </w:p>
    <w:p>
      <w:r>
        <w:t>! les chefs de réclamation dont il a été fait aban don ;</w:t>
      </w:r>
    </w:p>
    <w:p>
      <w:r>
        <w:t>! en cas de conciliation partielle, les demandes  qui n’ont pas été comprises dans la concilia tion.</w:t>
      </w:r>
    </w:p>
    <w:p>
      <w:r>
        <w:t>Aucune mention telle que « divers » pour solde de  tous comptes, ou toutes causes confondues, ne peut  être employée à peine de nullité du procès-verbal.</w:t>
      </w:r>
    </w:p>
    <w:p>
      <w:r>
        <w:t>L’inspecteur doit refuser d’entériner un accord por tant atteinte aux droits incontestables du travailleur.  Le procès-verbal de conciliation est présenté par la  partie la plus diligente au Président du Tribunal du  Travail dans le ressort duquel il a été établi. Celui ci y appose la formule exécutoire, après avoir véri fié qu’il est conforme aux prescriptions du présent article. L’exécution est poursuivie comme un ju gement du tribunal du travail.</w:t>
      </w:r>
    </w:p>
    <w:p>
      <w:r>
        <w:t>Art.L.242.- En cas d’échec de la tentative de  conciliation devant l’Inspection du Travail et de la  sécurité sociale, ou en son absence, l’action est  introduite par déclaration écrite faite au greffier du  tribunal du travail.</w:t>
      </w:r>
    </w:p>
    <w:p>
      <w:r>
        <w:t>Inscription en est faite sur un registre tenue spécia lement à cet effet ; un extrait de cette inscription est  délivré à la partie ayant introduit l’action.  L’Inspecteur régional du Travail et de la Sécurité  sociale qui a procédé sans succès à la tentative de conciliation prévue au précédent article, doit à la demande de l’une des parties , transmettre à toutes fins utiles au Président du Tribunal du Travail en suite saisi, le dossier complet qui a pu être constitué  sur ce différend. Cette transmission doit également avoir lieu sur la demande du tribunal du travail  saisi de l’affaire.</w:t>
      </w:r>
    </w:p>
    <w:p>
      <w:r>
        <w:t>Art.L.243.- Dans les cinq jours à dater de la récep tion de la demande, dimanche et jours fériés non</w:t>
      </w:r>
    </w:p>
    <w:p>
      <w:r>
        <w:t>compris, le Président cite les parties à comparaître  devant lui, en conciliation, dans un délai qui ne  peut excéder douze jours, majoré s’il y a lieu, des délais de distance fixés dans les conditions prévues  à l’article L. 230. La citation est faite à personne ou  domicile par voie d’agent administratif spéciale</w:t>
      </w:r>
    </w:p>
    <w:p>
      <w:r>
        <w:t>ment commis à cet effet. Elle peut valablement être faite par lettre recommandée avec accusé de récep tion.</w:t>
      </w:r>
    </w:p>
    <w:p>
      <w:r>
        <w:t>Art.L.244.- Les parties sont tenues de se rendre au  jour et à l’heure fixés par le Président du Tribunal.  Elles peuvent se faire assister ou représenter soit  par un travailleur ou un employeur appartenant à la</w:t>
      </w:r>
    </w:p>
    <w:p>
      <w:r>
        <w:t>même branche d’activité, soit par un avocat, soit  encore par un représentant des centrales syndicales  auxquelles sont affiliés les syndicats professionnels  dont sont membres lesdites parties. Les employeurs  peuvent, en outre, être représentés par un directeur  ou un employé de l’entreprise ou de  l’établissement. Sauf en ce qui concerne les avo</w:t>
      </w:r>
    </w:p>
    <w:p>
      <w:r>
        <w:t>cats, le mandataire des parties doit, pour chaque  affaire, être constitué par écrit et agréé par le Prési dent du Tribunal. Le mandat donné sous réserve  pour un différend déterminé, s’il n’est révoqué, de même que l’agrément, s’il n’est retiré, demeurent  valables pour l’exercice des voies ordinaires devant  la Cour d’Appel ainsi que pour l’exécution des dé cisions à l’exclusion de la perception du montant  des condamnations. Lorsqu’un mandataire est cons titué au cours d’une procédure, il doit être agréé par  le Président du tribunal saisi.</w:t>
      </w:r>
    </w:p>
    <w:p>
      <w:r>
        <w:t>Art.L.245.- Pour représenter ou assister régulière ment une partie, le représentant d’une centrale syn dicale doit justifier :</w:t>
      </w:r>
    </w:p>
    <w:p>
      <w:r>
        <w:t>! que la centrale syndicale, dont se réclame la  partie l’autorise à assurer l’assistance et la re présentation devant les juridictions du travail ;</w:t>
      </w:r>
    </w:p>
    <w:p>
      <w:r>
        <w:t>! qu’il exerce lui-même effectivement, une acti vité rémunérée, dans la branche d’activité  considérée ou qu’il l’a exercée pendant au  moins cinq années.</w:t>
      </w:r>
    </w:p>
    <w:p>
      <w:r>
        <w:t>Lorsqu’il n’existe pas de représentant d’une cen trale syndicale pouvant remplir les deux conditions ci-dessus énumérées, la partie peut, exceptionnel lement choisir pour mandataire, un représentant de</w:t>
      </w:r>
    </w:p>
    <w:p>
      <w:r>
        <w:t>son syndicat professionnel qui est lors dispensé de l’obligation d’activité professionnelle effective.</w:t>
      </w:r>
    </w:p>
    <w:p>
      <w:r>
        <w:t>La liste de ces derniers représentants est établie par  les syndicats professionnels à raison d’un seul  mandataire par syndicat professionnel et par juri diction du travail. Par l’entremise et après approba tion des centrales syndicales intéressées, elle est adressée par chaque syndicat professionnel au Mi-</w:t>
      </w:r>
    </w:p>
    <w:p>
      <w:r>
        <w:t>nistre chargé du Travail qui la transmet au Ministre  de la Justice . Ce dernier fait connaître aux chefs de  juridictions concernés le nom du représentant dési gné par chaque syndicat professionnel. Cette dési gnation est valable pour une période de trois an nées.</w:t>
      </w:r>
    </w:p>
    <w:p>
      <w:r>
        <w:t>Art.L.246.- L’agrément doit être refusé par ordon nance motivée :</w:t>
      </w:r>
    </w:p>
    <w:p>
      <w:r>
        <w:t>! à ceux qui ne savent pas lire et écrire le fran çais ;</w:t>
      </w:r>
    </w:p>
    <w:p>
      <w:r>
        <w:t>! aux représentants des centrales syndicales qui  ne présentent pas les justifications indiquées à  l’alinéa premier de l’article précédent ;</w:t>
      </w:r>
    </w:p>
    <w:p>
      <w:r>
        <w:t>! à tout représentant de syndicat professionnel  autre que celui désigné, conformément aux  dispositions de l’alinéa 2 de l’article précédent.</w:t>
      </w:r>
    </w:p>
    <w:p>
      <w:r>
        <w:t>! à ceux qui ont été condamnés pénalement pour  des faits contraires à la probité ;</w:t>
      </w:r>
    </w:p>
    <w:p>
      <w:r>
        <w:t>! aux mandataires qui ont fait l’objet d’une  interdiction de représenter les parties en justice  pour outrage à la juridiction du travail ou à  l’un de ses membres ou à l’Inspecteur du Tra</w:t>
      </w:r>
    </w:p>
    <w:p>
      <w:r>
        <w:t>vail et de Sécurité sociale, pour entrave au dé roulement des débats, pour délaissement des  intérêts du mandat ou pour perception de fonds  pour le compte du travailleur en infraction aux  dispositions de l’article L. 269.</w:t>
      </w:r>
    </w:p>
    <w:p>
      <w:r>
        <w:t>Sous réserve de l’incapacité découlant de la perte  des droits civiques, l’interdiction est prononcée  pour une durée qui n’excède pas un an , par la juri diction devant laquelle le fait a été constaté ou par  le tribunal du travail dans le ressort duquel il a été  commis, ou, s’il y a poursuites pénales , par la juri diction répressive, d’office ou sur les réquisitions  du ministère public. La juridiction saisie peut ne  formuler qu’un avertissement. Les débats ont lieu  en chambre de conseil. Les décisions de refus  d’agrément prononcées par le président du tribunal  ou d’interdiction prononcées par le tribunal, sont  susceptibles d’appel, dans les formes et délais pré vus à l’article L. 265. L’agrément peut être retiré dans les mêmes formes et conditions lorsque d’une  condamnation justifiant le refus d’agrément, ou  l’un des faits justifiant l’interdiction de représenter  les parties, se produit en cours de procédure.</w:t>
      </w:r>
    </w:p>
    <w:p>
      <w:r>
        <w:t>Art.L.247.- Si au jour fixé par la convocation, le  demandeur ne comparaît pas et ne justifie pas d’un  cas de force majeure, la cause est rayée du rôle ;  elle ne peut être reprise qu’une seule fois et selon  les formes imparties pour la demande primitive, à  peine de déchéance.</w:t>
      </w:r>
    </w:p>
    <w:p>
      <w:r>
        <w:t>Si le défendeur ne comparaît pas, et si le deman deur maintient sa demande, il sera procédé comme  en cas de non conciliation.</w:t>
      </w:r>
    </w:p>
    <w:p>
      <w:r>
        <w:t>Art.L.248.- L’audience est publique, sauf au stade  de la conciliation ; sa police est assurée sous  l’autorité et la responsabilité du président. Celui-ci  dirige les débats, interroge et confronte les parties,  fait comparaître les témoins cités à la diligence des  parties, dans les formes prévues à l’article L. 243.  Le tribunal peut d’office, faire citer dans les mêmes  formes toute personne dont il estime la déposition  utile au règlement du litige. Dans les cas urgents, dont il est juge, le tribunal peut ordonner par provi</w:t>
      </w:r>
    </w:p>
    <w:p>
      <w:r>
        <w:t>sion, telles mesures nécessaires, notamment pour  empêcher que les objets, donnant lieu à une récla mation, ne soient enlevés ou déplacés ou détériorés.</w:t>
      </w:r>
    </w:p>
    <w:p>
      <w:r>
        <w:t>Art.L.249.- La femme mariée est autorisée à se  concilier, à demander, à défendre devant le tribunal  du travail. Les mineurs qui ne peuvent être assistés  de leur père ou tuteur, peuvent être autorisés par le  tribunal, à se concilier, demander, ou défendre,  devant le tribunal du travail.</w:t>
      </w:r>
    </w:p>
    <w:p>
      <w:r>
        <w:t>Art.L.250.- Les assesseurs du tribunal peuvent être  récusés :</w:t>
      </w:r>
    </w:p>
    <w:p>
      <w:r>
        <w:t>! quand ils ont un intérêt personnel à la contesta tion.</w:t>
      </w:r>
    </w:p>
    <w:p>
      <w:r>
        <w:t>! quand ils sont parents ou alliés de l’une des  parties jusqu’au sixième degré ;</w:t>
      </w:r>
    </w:p>
    <w:p>
      <w:r>
        <w:t>! si, dans l’année qui a précédé la récusation, il y  a eu procès pénal ou civil entre eux et l’une des  parties ou son conjoint ou allié en ligne di recte ;</w:t>
      </w:r>
    </w:p>
    <w:p>
      <w:r>
        <w:t>! s’ils ont donné un avis écrit sur la contesta tion ;</w:t>
      </w:r>
    </w:p>
    <w:p>
      <w:r>
        <w:t>! s’ils sont employeurs ou travailleurs de l’une  des parties en cause.</w:t>
      </w:r>
    </w:p>
    <w:p>
      <w:r>
        <w:t>La récusation est formée avant tout débat. Le prési dent statue immédiatement. Si la demande est reje tée, il est passé outre au débat ; si elle est admise,  l’affaire, est renvoyée à la prochaine audience où  doivent siéger le ou les assesseurs suppléants.</w:t>
      </w:r>
    </w:p>
    <w:p>
      <w:r>
        <w:t>Art.L.251.- Lorsque les parties comparaissent de vant le président du tribunal du travail, il est procé dé à une tentative de conciliation. Le président leur  rappelle les dispositions de l’article L. 230. et il est  fait mention de cet avertissement, par le secrétaire,  sur le registre des délibérations du tribunal. En cas  d’accord, un procès-verbal, rédigé séance tenante  sur le registre des délibérations du tribunal, consa cre le règlement à l’amiable du litige. Un extrait du  procès-verbal de conciliation, signé du président et  du greffier, vaut titre exécutoire.</w:t>
      </w:r>
    </w:p>
    <w:p>
      <w:r>
        <w:t>Art.L.252.- En cas de conciliation partielle, un  extrait du procès-verbal signé du président et du  greffier vaut titre exécutoire pour les parties sur lesquelles un accord est intervenu et procès-verbal de non conciliation pour le surplus de la demande.</w:t>
      </w:r>
    </w:p>
    <w:p>
      <w:r>
        <w:t>Art.L.253.- En cas de non-conciliation, ou pour la  partie contestée de la demande, le président déclare  ouverte la phase contentieuse de la procédure et  avertit les parties de la date de l’audience, s’il es</w:t>
      </w:r>
    </w:p>
    <w:p>
      <w:r>
        <w:t>time que l’affaire peut être jugée en l’état. S’il  échait, le président met le dossier en état. A cette  fin, il ordonne, même d’office, toute expertise,  toute enquête, toute production de document et,  plus généralement, toute mesure d’information  utile. Dans les cas urgents, le président peut, à tous  les stades de la procédure, ordonner par provision  telles mesures nécessaires, notamment pour empê cher que les objets qui donnent lieu à une réclama</w:t>
      </w:r>
    </w:p>
    <w:p>
      <w:r>
        <w:t>tion ne soient, enlevés, ou déplacés ou détériorés.  Quand il estime que l’affaire est en état d’être ju gée, le Président du tribunal renvoie la cause de vant la juridiction et cite les parties pour la pre mière audience utile.</w:t>
      </w:r>
    </w:p>
    <w:p>
      <w:r>
        <w:t>Art.L.254.- Le Président donne connaissance aux  assesseurs de l’objet d’un litige ainsi que des argu ments de parties et, plus généralement, de tous les éléments du dossier. Il dirige les débats. Le tribunal  peut, par jugement motivé, ordonner, même  d’office, toute enquête, descente sur les lieux, com parution personnelle des parties, ainsi que tout  constat ou expertise. Il peut déléguer le Président pour exécuter les enquêtes ou les descentes sur les  lieux, ordonnées par lui-même ou par le Président.</w:t>
      </w:r>
    </w:p>
    <w:p>
      <w:r>
        <w:t>Art.L.255.- Les agents des services du travail et de  la sécurité sociale ne peuvent être commis en quali té d’experts par les tribunaux du travail.</w:t>
      </w:r>
    </w:p>
    <w:p>
      <w:r>
        <w:t>Art.L.256.- Dès la clôture des débats, le tribunal  délibère immédiatement en secret. Le jugement est  rédigé sur l’heure et l’audience reprise pour sa lec ture. Lorsque l’affaire nécessite un délibéré prolon gé, le président doit donner son avis aux parties de  la date à laquelle le jugement sera rendu. Cette date  doit être celle de la prochaine audience de la même section, sans que la durée du délibéré puisse excé der quinze jours. Les jugements sont pris à la majo rité des membres présents. En cas de radiation d’un assesseur, la voie du Président est prépondérante.  Les jugements doivent être motivés en audience  publique.</w:t>
      </w:r>
    </w:p>
    <w:p>
      <w:r>
        <w:t>Art.L.257.- Dans tous les cas d’urgence la forma tion de référé peut, dans la limite de la compétence</w:t>
      </w:r>
    </w:p>
    <w:p>
      <w:r>
        <w:t>des tribunaux du travail, ordonner toutes les mesu res qui ne se heurtent à aucune contestation sé rieuse ou que justifie l’existence d’un différend. La  formation de référé peut toujours même en pré sence d’une contestation sérieuse, prescrire les me sures conservatoires ou de remise en état qui  s’imposent, soit pour prévenir un dommage immi nent soit pour faire cesser un trouble manifestement  illicite. Dans le cas où l’existence de l’obligation  n’est pas sérieusement contestable elle peut accor der une provision au créancier ou ordonner  l’exécution de l’obligation même s’il s’agit d’une  obligation de faire.</w:t>
      </w:r>
    </w:p>
    <w:p>
      <w:r>
        <w:t>Art.L.258.- La demande en référé est introduite  conformément aux dispositions de l’alinéa 1 de  l’article L. 242. Les délais prévus à l’article L. 243.  peuvent être abrégés. S’il apparaît au Président,  statuant en référé, que la demande excède ses pou</w:t>
      </w:r>
    </w:p>
    <w:p>
      <w:r>
        <w:t>voirs et lorsque cette demande présente une  particulière urgence, il peut, après avoir procédé à  une tentative de conciliation en audience non  publique, renvoyer l’affaire devant la section  compétente du tribunal du travail. Dans ces cas la  notification aux parties de l’ordonnance de référé  est de 15 jours. L’appel est formé, instruit et jugé  comme il est dit à l’alinéa L. 265.</w:t>
      </w:r>
    </w:p>
    <w:p>
      <w:r>
        <w:t>Art.L.259.- Les minutes du jugement ou de  l’ordonnance de référé sont signées par le président  et le greffier. Elles sont conservées pendant dix ans  et reliées chaque année à la diligence du président.</w:t>
      </w:r>
    </w:p>
    <w:p>
      <w:r>
        <w:t>Art.L.260.- Le jugement peut ordonner l’exécu tion immédiate, nonobstant opposition ou appel et  par provision, avec dispense de caution, jusqu’à  une somme ne pouvant excéder vingt fois le mon tant mensuel du salaire minimum interprofession nel garanti. Pour le surplus, l’exécution provisoire  peut être ordonnée à charge de fournir caution. Ce pendant l’exécution provisoire pourra jouer sans  limite, nonobstant toute voie de recours, et sans  versement de caution, lorsqu’il s’agira de salaires non constatés et reconnus comme étant dus. Copie  du jugement signée par le président et le greffier, doit être remise aux parties sur demande. Mention  de cette délivrance, de sa date et de son heure, est  faite par le greffier en marge de la minute du juge ment.</w:t>
      </w:r>
    </w:p>
    <w:p>
      <w:r>
        <w:t>Art.L.261.- Les jugements par défaut sont signifiés  sans frais à la partie défaillante, à personne ou à domicile par le greffier du tribunal ou par agent  administratif spécialement commis par le président  ou par lettres recommandées avec accusé de récep tion. L’opposition est faite dans les formes prévues  à l’alinéa 1 de l’article L. 242. Elle est recevable</w:t>
      </w:r>
    </w:p>
    <w:p>
      <w:r>
        <w:t>dans le délai de dix jours, non compris les délais de  distance. Le délai court de la date de signification,  si elle a été faite à personne ou, dans le cas  contraire, du jour où la partie défaillante a pu avoir  connaissance du jugement, ou à compter du pre</w:t>
      </w:r>
    </w:p>
    <w:p>
      <w:r>
        <w:t>mier acte d’exécution. Dans le cas où la significa tion n’a pas été faite à personne, le jugement est  néanmoins exécutoire, à défaut d’opposition ou  d’appel, à l’expiration du délai de dix jours, aug menté des délais de distance suivant la significa tion. Le jugement rendu sur l’opposition n’est pas  susceptible de nouvelle opposition. Il est exécutoire  par provision, nonobstant appel.</w:t>
      </w:r>
    </w:p>
    <w:p>
      <w:r>
        <w:t>Art.L.262.- Le tribunal statue en premier et dernier  ressort , sauf du chef de la compétence, lorsque le  chiffre de la demande n’excède pas dix fois le mon tant mensuel du salaire minimum interprofession nel garanti ou lorsque la demande tend à la remise, même sous astreinte, de toute pièce que  l’employeur est tenu de délivrer à moins que le  jugement ne soit en premier ressort en raison du  montant des autres demandes.</w:t>
      </w:r>
    </w:p>
    <w:p>
      <w:r>
        <w:t>Au dessus du taux précité les jugements sont sus ceptibles d’appel devant la Cour d’appel.</w:t>
      </w:r>
    </w:p>
    <w:p>
      <w:r>
        <w:t>Art.L.263.- Il y a abus de droit d’ester au tribunal  du travail lorsqu’il apparaît que le demandeur a  intenté son action uniquement pour nuire au défen deur en l’obligeant à subir les charges d’une dé fense. Lorsque le tribunal du travail estimera  qu’une procédure est abusive de ce chef, le deman deur pourra être condamné à des dommages inté rêts envers le défendeur.</w:t>
      </w:r>
    </w:p>
    <w:p>
      <w:r>
        <w:t>Art.L.264.- Le tribunal du travail connaît de toutes  demandes reconventionnelles ou en compensation  qui, par leur nature, entrent dans sa compétence.  Lorsque chacune des demandes principales re</w:t>
      </w:r>
    </w:p>
    <w:p>
      <w:r>
        <w:t>conventionnelles ou en compensation sera dans les  limites de sa compétence en dernier ressort, il se  prononcera sans qu’il y ait lieu à appel.</w:t>
      </w:r>
    </w:p>
    <w:p>
      <w:r>
        <w:t>Si l’une de ces demandes n’est susceptible d’être  jugée qu’à charge d’appel, le tribunal du travail ne  se prononcera sur toutes qu’à charge d’appel.  Néanmoins, il statuera en dernier ressort si seule la  demande reconventionnelle en dommages intérêts,  fondée exclusivement sur la demande principale,  dépasse sa compétence en dernier ressort. Il statue,  également, sans appel, en cas de défaut du défen deur, si seules les demandes reconventionnelles  formées par celui-ci dépassent le taux de sa compé</w:t>
      </w:r>
    </w:p>
    <w:p>
      <w:r>
        <w:t>tence en dernier ressort, quels que soient la nature  et le montant de cette demande.</w:t>
      </w:r>
    </w:p>
    <w:p>
      <w:r>
        <w:t>Si une demande reconventionnelle est reconnue  non fondée et formée uniquement en vue de rendre  le jugement susceptible d’appel, l’auteur de cette  demande peut être condamné à des dommages inté</w:t>
      </w:r>
    </w:p>
    <w:p>
      <w:r>
        <w:t>rêts envers l’autre partie, même au cas où , en ap pel, le jugement en premier ressort n’a été confirmé  que partiellement.</w:t>
      </w:r>
    </w:p>
    <w:p>
      <w:r>
        <w:t>Art.L.265.- L’appel est interjeté dans les formes  prévues à l’alinéa 1 de l’article L. 242.</w:t>
      </w:r>
    </w:p>
    <w:p>
      <w:r>
        <w:t>Le délai d’appel est de quinze jours. Il court du  prononcé du jugement si celui-ci est contradictoire et en cas d’itératif défaut. Toutefois, le délai court à  compter du lendemain de la signification à per sonne ou à domicile contre les parties non représen tées ou assistées qui n’étaient pas présentes au pro noncé du jugement rendu contradictoirement, lors que celles-ci n’ont pas été avisées de la date à la quelle le jugement sera prononcé. A l’égard des  jugements par défaut, le délai d’appel court du jour  où l’opposition n’est plus recevable. L’appel est  transmis dans la huitaine de la déclaration d’appel à  la cour d’appel avec une expédition du jugement et  des lettres, mémoires et documents, déposés par les parties ou par l’inspection du Travail et de la Sécu rité sociale. Lorsque l’appel est formé hors délai, ou contre un jugement qualifié en dernier ressort, le  dossier sera transmis dans les quarante-huit heures à la Cour, sous bordereau spécial. Celle-ci devra  enrôler l’affaire à sa première audience utile.  L’appel est jugé sur pièces. Toutefois les parties  peuvent demander à être entendues en ce cas, la  représentation des parties obéit aux règles fixées  devant le tribunal de travail. La Cour dispose des  mêmes pouvoirs que ceux qui sont reconnus au  premier juge. Elle peut, notamment, procéder à  toute audition utile ou comparution personnelle des parties. L’arrêt d’appel doit être rendu dans les trois  mois de la transmission de la déclaration d’appel à la Cour d’appel. Si elle estime l’appel dilatoire ou  abusif, la Cour d’Appel peut condamner l’appelant  à l’amende prévue par l’article 278 du Code de  Procédure civile, quelle que soit la nature du juge ment confirmé, sans préjudice des dommages inté rêts alloués à l’intimé sur sa demande. L’amende  est toujours prononcée en cas de confirmation du  jugement rendu susceptible d’appel dans les condi tions fixées par le dernier alinéa de l’article L. 264.</w:t>
      </w:r>
    </w:p>
    <w:p>
      <w:r>
        <w:t>Art.L.266.- La cour de Cassation connaît des re cours en cassation contre les jugements rendus en  dernier ressort et les arrêts de la Cour d’Appel dans  les formes et conditions prévues par la procédure  en vigueur devant la Cour de Cassation.</w:t>
      </w:r>
    </w:p>
    <w:p>
      <w:r>
        <w:t>Art.L.267.- Des décrets déterminent la contexture  des registres et les délais de distance.</w:t>
      </w:r>
    </w:p>
    <w:p>
      <w:r>
        <w:t>Art.L.268.- Le travailleur bénéficie d’office de  l’assistance judiciaire pour l’exécution des déci sions rendues à son profit : lorsque la décision est  exécutoire et que le travailleur bénéficiaire ne peut  en obtenir l’exécution amiable, il demande au pré sident de faire apposer la formule exécutoire sur la  copie qui lui a été délivrée et de commettre un  huissier pour poursuivre l’exécution forcée aux  frais de l’employeur. Les décisions en dernier res sort sont notifiées à personne ou à domicile, soit  par huissier ou agent administratif commis à la de mande de la partie la plus diligente, soit par le gref fier directement contre récépissé ou sous lettre re commandée avec accusé de réception.</w:t>
      </w:r>
    </w:p>
    <w:p>
      <w:r>
        <w:t>Art.L.269.- Lorsqu’un huissier n’est pas commis  conformément à l’article précédent ou lorsque la  partie n’est pas représentée par un avocat,  l’exécution du procès verbal de conciliation devant</w:t>
      </w:r>
    </w:p>
    <w:p>
      <w:r>
        <w:t>l’inspecteur du Travail et de la Sécurité sociale  devant le tribunal du Travail ainsi que l’exécution de la décision judiciaire, ne peuvent intervenir  qu’en mains propres au profit du travailleur créan cier, après vérification de son identité, et sur bulle tin de paiement spécialement établi, ou par man dats-poste au nom du travailleur intéressé s’il le  demande par écrit. Lorsque l’une des parties le de mande, cette exécution est constatée par procès verbal de l’Inspecteur du Travail et de Sécurité  Sociale certifiant la remise des sommes en mains  propres au profit du travailleur créancier. Ce pro cès-verbal est signé par l’Inspecteur du Travail et de la Sécurité sociale et par le travailleur créancier  ou, s’il est illettré, par deux témoins dont l’un choi si par lui. Lorsqu’il y a exécution forcée du procès verbal de conciliation ou de la décision judiciaire au profit d’un travailleur toute somme ou bien  quelconque en provenant ne peuvent être remis  qu’en mains propres au bénéficiaire lorsqu’il n’est pas représenté par un avocat. La remise en viola tion de ces dispositions n’est pas libératoire par ou  la partie condamnée et engage la responsabilité  pécuniaire de l’huissier ou agent d’exécution.</w:t>
      </w:r>
    </w:p>
    <w:p>
      <w:r>
        <w:t>Art.L.270.- Les dispositions du Code de Procédure  civile seront appliquées à défaut de dispositions  particulières prévues au présent code ou aux règle ment pris pour son application.</w:t>
      </w:r>
    </w:p>
    <w:p>
      <w:r>
        <w:t>Chapitre 2 - Du différend collectif</w:t>
      </w:r>
    </w:p>
    <w:p>
      <w:r>
        <w:t>Art.L.271.- Les dispositions du présent chapitre  sont applicables aux différends collectifs concer nant les travailleurs définis à l’article L. 2 ; elles  s’appliquent aux travailleurs des services et établis sements publics qu’en l’absence de dispositions  législatives ou réglementaires contraires.</w:t>
      </w:r>
    </w:p>
    <w:p>
      <w:r>
        <w:t>Art.L.272.- Tout différend collectif doit être im médiatement notifié par la partie la plus diligente :   ! à l’inspecteur du Travail et de la Sécurité so</w:t>
      </w:r>
    </w:p>
    <w:p>
      <w:r>
        <w:t>ciale, lorsque le conflit est limité au ressort  d’une inspection régionale du Travail et de la  sécurité sociale ;</w:t>
      </w:r>
    </w:p>
    <w:p>
      <w:r>
        <w:t>! au directeur Général du Travail et de la Sécuri té sociale, lorsque le conflit s’étend sur les res sorts de plusieurs inspections régionales du  Travail et de la sécurité sociale.</w:t>
      </w:r>
    </w:p>
    <w:p>
      <w:r>
        <w:t>Art.L.273.- La procédure de conciliation sera celle  prévue par la convention collective pour le règle ment des différends collectifs. En cas de concilia tion des parties dans le délai de dix jours qui sui vent leur convocation, un procès-verbal en tenant  acte est dressé sur le champ par l’inspecteur du  Travail et de la Sécurité sociale et signé par les  parties auxquelles il est délivré copie. A défaut de  procédure de conciliation prévue par la convention  collective, ou en cas d’échec de ladite procédure,  l’Inspecteur ou le Directeur général du Travail et de  la Sécurité sociale devra dans les 48 heures après sa  saisine, convoquer les parties. Dès lors que la  conciliation n’a pas été constatée dans ce délai, le  lock-out ou la grève déclenchés après préavis de 30 jours déposé au niveau des syndicats des em ployeurs ou des travailleurs concernés, est licite.</w:t>
      </w:r>
    </w:p>
    <w:p>
      <w:r>
        <w:t>Art.L.274.- Le lock-out et la grève déclenchés en  violation des dispositions ci-dessus, est considérée  comme illicite.</w:t>
      </w:r>
    </w:p>
    <w:p>
      <w:r>
        <w:t>Art.L.275.- Le lock-out et la grève déclarés illicites  entraînent :</w:t>
      </w:r>
    </w:p>
    <w:p>
      <w:r>
        <w:t>! pour les employeurs, le paiement aux travail leurs des journées de salaire perdu de ce fait et,  par jugement du tribunal régional, rendu à la  requête du Ministre chargé du Travail, pendant  une période de deux ans, l’inéligibilité aux  fonctions de membres des chambres de com merce ou des métiers, l’interdiction de faire  partie du Conseil économique et social, d’une  commission ou d’un conseil consultatif du tra vail, de la main-d'oeuvre ou de la sécurité so ciale et d’un conseil d’arbitrage, et de partici per sous une forme quelconque à une entre prise de travaux ou un marché de fournitures  pour le compte de l’Etat, d’une collectivité pu blique ou de sociétés nationales ;</w:t>
      </w:r>
    </w:p>
    <w:p>
      <w:r>
        <w:t>! pour les travailleurs, la perte du droit aux in demnités et aux dommages intérêts prévus en  cas de rupture de contrat.</w:t>
      </w:r>
    </w:p>
    <w:p>
      <w:r>
        <w:t>Art.L.276.- L’autorité administrative compétente  peut, à tout moment procéder à la réquisition de  ceux des travailleurs des entreprises privées et des  services et établissements publics qui occupent des</w:t>
      </w:r>
    </w:p>
    <w:p>
      <w:r>
        <w:t>emplois indispensables à la sécurité des personnes  et des biens, au maintien de l’ordre public, à la  continuité des services publics, ou à la satisfaction  des besoins essentiels de la nation. La liste des em</w:t>
      </w:r>
    </w:p>
    <w:p>
      <w:r>
        <w:t>plois ainsi définis sera fixée par décret. L’autorité  compétente réglera les conditions et modalités de  réquisition des travailleurs occupant les emplois  figurant sur la liste prévue à l’alinéa précédent. Elle  précisera les cas dans lesquels la notification de la  réquisition, faite en principe à personne par ordre  de service, signé de l’autorité administrative com</w:t>
      </w:r>
    </w:p>
    <w:p>
      <w:r>
        <w:t>pétente, ou de l’employeur, ou de son représentant, pourra néanmoins résulter de la publication au  Journal officiel, de la diffusion radiophonique, ou de l’affichage sur les lieux de travail, d’un décret  requérant collectivement et anonymement les tra vailleurs occupant tout ou partie des emplois rému nérés dans la liste préalablement fixée par décret. En aucun cas, l’exercice de droit de grève, ne peut s’accompagner d’occupation des lieux de travail ou  de leurs abords immédiats, sous peine des sanctions prévues aux articles L. 275 et 279.</w:t>
      </w:r>
    </w:p>
    <w:p>
      <w:r>
        <w:t>Titre 14 - Pénalités</w:t>
      </w:r>
    </w:p>
    <w:p>
      <w:r>
        <w:t>Chapitre 1 - Radiation</w:t>
      </w:r>
    </w:p>
    <w:p>
      <w:r>
        <w:t>Art.L.277.- Tout assesseur du tribunal du travail  qui ne sera pas rendu à son poste sur la citation qui  lui aura été notifiée recevra une nouvelle citation pour l’audience suivante.</w:t>
      </w:r>
    </w:p>
    <w:p>
      <w:r>
        <w:t>En cas d’absence de l’assesseur à cette audience, le  tribunal es considéré comme étant valablement  composé et en mesure de siéger. Par ailleurs, après trois absences successives dûment constatées et non justifiées, le juge prononce la radiation d’un asses seur. La décision de radiation est notifiée au Minis tre chargé du Travail dont les services compétents  procèdent à la désignation d’un nouvel assesseur  dans les mêmes conditions que celles fixées par  l’arrêté.</w:t>
      </w:r>
    </w:p>
    <w:p>
      <w:r>
        <w:t>Chapitre 2 - Des délits</w:t>
      </w:r>
    </w:p>
    <w:p>
      <w:r>
        <w:t>Art.L.278.- Sera puni d’une amende de 250.000 à  1.000.000 FCFA et d’un emprisonnement de 1  mois à un an, ou de l’une de ces deux peines seu lement, quiconque aura porté atteinte ou tenté de  porter atteinte soit à la libre désignation des délé gués du personnel, soit à l’exercice régulier de  leurs fonctions.</w:t>
      </w:r>
    </w:p>
    <w:p>
      <w:r>
        <w:t>En cas de récidive, dans le délai de trois ans  l’emprisonnement sera toujours prononcé. Les in fractions pourront être constatées, soit par  l’Inspection du Travail, aura enfreint, en toute  connaissance de cause, les dispositions des articles  L. 162 à 166 et 204.</w:t>
      </w:r>
    </w:p>
    <w:p>
      <w:r>
        <w:t>Art.L.279.- Seront punis d’une amende de 500 000  à 1.000.000 FCFA et d’un emprisonnement de 3  mois à 1 an ou de l’une de ces deux peines seule ment :</w:t>
      </w:r>
    </w:p>
    <w:p>
      <w:r>
        <w:t>! a) les auteurs d’infraction aux dispositions de  l’article L.4 sur l’interdiction du travail ou de  maladie professionnelle ;</w:t>
      </w:r>
    </w:p>
    <w:p>
      <w:r>
        <w:t>! b) les personnes qui auront fait sciemment une  fausse déclaration d’accident du travail ou de  maladie professionnelle ;</w:t>
      </w:r>
    </w:p>
    <w:p>
      <w:r>
        <w:t>! c) toute personne qui, par violence, menace  tromperie, dol ou promesse, aura contraint ou  tenté de contraindre, un travailleur à  s’embaucher, contre son gré, ou qui, par les  mêmes moyens, aura tenté de l’empêcher ou  l’aura empêché de s’embaucher ou de remplir  les obligations imposées par son contrat ;</w:t>
      </w:r>
    </w:p>
    <w:p>
      <w:r>
        <w:t>! d) toute personne qui, en faisant usage d’un  contrat fictif ou d’une carte de travail conte nant des indications inexactes, se sera fait em baucher ou se sera substituée volontairement, à  un autre travailleur ;</w:t>
      </w:r>
    </w:p>
    <w:p>
      <w:r>
        <w:t>! e) tout employeur, fondé de pouvoir ou prépo sé qui aura porté sciemment sur la carte du tra vailleur, le registre d’employeur ou tout autre  document, des attestations mensongères relati ves à la durée et aux conditions du travail ac compli par le travailleur, ainsi que tout travail leur qui aura sciemment fait usage de ces attes tations ;</w:t>
      </w:r>
    </w:p>
    <w:p>
      <w:r>
        <w:t>! f) tout employeur, fondé de pouvoir ou prépo sé, qui aura sciemment engagé, tenté d’engager  ou conservé dans son service, un travailleur  encore lié à un autre employeur par contrat de  travail, un apprenti encore lié par un contrat  d’apprentissage ou un stagiaire en, cours de  formation professionnelle, indépendamment du  droit à des dommages intérêts qui pourra être  reconnu à la partie lésée ;</w:t>
      </w:r>
    </w:p>
    <w:p>
      <w:r>
        <w:t>! g) toute personne qui aura exigé ou accepté du  travailleur une rémunération quelconque, à ti tre d’intermédiaire, dans le règlement ou le  paiement des salaires, indemnités, allocations  et frais de toute nature ;</w:t>
      </w:r>
    </w:p>
    <w:p>
      <w:r>
        <w:t>! h) toute personne qui aura exigé ou accepté du  travailleur une rémunération quelconque, à ti tre d’intermédiaire, dans le règlement ou le  paiement des salaires, indemnités, allocations  et frais de toute nature ;</w:t>
      </w:r>
    </w:p>
    <w:p>
      <w:r>
        <w:t>! i) toute personne qui aura rémunéré un travail à  la tâche ou aux pièces à un salaire inférieur à  celui du travailleur rémunéré au temps de ca pacité moyenne et travaillant normalement, ef fectuant un travail analogue, en violation de  l’interdiction stipulée au quatrième alinéa de  l’article L. 111 ;</w:t>
      </w:r>
    </w:p>
    <w:p>
      <w:r>
        <w:t>! j) tout employeur, relevant d’une convention  collective ne prévoyant pas de rémunération à  la tâche ou aux pièces, qui aura pratiqué ce  mode de rémunération, en violation de  l’interdiction stipulée au quatrième alinéa de  l’article L. 111 ;</w:t>
      </w:r>
    </w:p>
    <w:p>
      <w:r>
        <w:t>! k) tout tâcheron qui aura sous-traité, en tout ou  partie, son contrat de tâcheronnat, en violation  de l’interdiction stipulée au dernier alinéa de  l’article L. 30 ;</w:t>
      </w:r>
    </w:p>
    <w:p>
      <w:r>
        <w:t>! l) tout employeur et travailleur qui auront  souscrit un contrat d’équipe en violation de  l’interdiction stipulée au dernier alinéa de  l’article L. 77 ;</w:t>
      </w:r>
    </w:p>
    <w:p>
      <w:r>
        <w:t>! m) tout travailleur requis conformément aux  dispositions de l’article L. 276. et des textes  pris pour son application et n’ayant pas déféré  à l’ordre de réquisition. Indépendamment de  cette sanction pénale, le dit travailleur pourra  immédiatement licencié sans préavis ni indem</w:t>
      </w:r>
    </w:p>
    <w:p>
      <w:r>
        <w:t>nité autre que le cas échéant, l’indemnité com pensatrice de congés payés.</w:t>
      </w:r>
    </w:p>
    <w:p>
      <w:r>
        <w:t>! n) tout travailleur occupant l’un des emplois  figurant sur la liste fixée par décret prévue à  l’article L. 276 qui aura interrompu son travail  en violation des dispositions de l’article L.  273. Indépendamment de cette sanction pénale,  ledit travailleur pourra être immédiatement li</w:t>
      </w:r>
    </w:p>
    <w:p>
      <w:r>
        <w:t>cencié sans préavis ni indemnité autre que, le  cas échéant, l’indemnité compensatrice de  congés payés ;</w:t>
      </w:r>
    </w:p>
    <w:p>
      <w:r>
        <w:t>! o) tout travailleur gréviste qui aura occupé les  lieux de travail ou leurs abords immédiats ;   ! p) tout employeur qui aura enfreint les disposi</w:t>
      </w:r>
    </w:p>
    <w:p>
      <w:r>
        <w:t>tions de l’article L. 186 relatif à l’obligation  d’organiser un service de médecine du travail  dans l’entreprise à l’intention de tous les tra vailleurs ;</w:t>
      </w:r>
    </w:p>
    <w:p>
      <w:r>
        <w:t>! q) les auteurs d’infraction aux dispositions des  articles L. 133, sauf en matière d’affichage, et  L. 134.</w:t>
      </w:r>
    </w:p>
    <w:p>
      <w:r>
        <w:t>Art.L.280.- Seront punis d’une amende de 200.000  à 500.000 FCFA et en cas de récidive, d’une  amende de 400.000 à 1.000.000 FCFA, les auteurs  d’infraction aux dispositions de l’article L. 228.</w:t>
      </w:r>
    </w:p>
    <w:p>
      <w:r>
        <w:t>Art.L.281.- Sera punie d’une amende de 500.000 à  1.000.000 FCFA et d’un emprisonnement de  quinze jours à trois mois ou de l’une de ces deux  peines seulement, toute personne qui s’est opposée  ou a tenté de s’opposer à l’exécution des obliga</w:t>
      </w:r>
    </w:p>
    <w:p>
      <w:r>
        <w:t>tions ou à l’exercice des pouvoirs qui incombent  aux Inspecteurs du Travail et de la Sécurité sociale,  aux Contrôleurs du Travail et de la Sécurité sociale  et aux chefs de circonscriptions administratives  agissant comme suppléants de l’Inspecteur du Tra</w:t>
      </w:r>
    </w:p>
    <w:p>
      <w:r>
        <w:t>vail et de la Sécurité sociale.</w:t>
      </w:r>
    </w:p>
    <w:p>
      <w:r>
        <w:t>En cas de récidive, l’amende est de 1.000.000 à  2.000.000 FCFA et l’emprisonnement de 6 mois à  1 an.</w:t>
      </w:r>
    </w:p>
    <w:p>
      <w:r>
        <w:t>En cas de double récidive, l’emprisonnement est  obligatoirement prononcé.</w:t>
      </w:r>
    </w:p>
    <w:p>
      <w:r>
        <w:t>Les dispositions du code pénal qui prévoient et  répriment les actes de résistance, les outrages et les  violences contre les officiers de police judiciaire,  sont, en outre, applicables à ceux qui se rendent  coupables de faits de même nature à l’égard des  Inspecteurs du Travail et de la Sécurité sociale ou de leurs suppléants.</w:t>
      </w:r>
    </w:p>
    <w:p>
      <w:r>
        <w:t>Art.L.282.- Sera puni des peines prévues à l’article  408 du Code pénal, tout employeur qui aura retenu  ou utilisé dans son intérêt personnel ou pour les  besoins de son entreprise, les sommes ou titres re</w:t>
      </w:r>
    </w:p>
    <w:p>
      <w:r>
        <w:t>mis en cautionnement ou tout autre prélèvement de  salaire des travailleurs en application des disposi tions légales, réglementaires ou conventionnelles  en vigueur.</w:t>
      </w:r>
    </w:p>
    <w:p>
      <w:r>
        <w:t>Art.L.283.- La loi de sursis est applicable aux dé lits prévus et réprimés au présent code.</w:t>
      </w:r>
    </w:p>
    <w:p>
      <w:r>
        <w:t>Toutefois, la récidive en matière d’atteinte à la libre  désignation des délégués du personnel ou à  l’exercice de leurs fonctions, doit, par exception, être constatée dans le délai de trois ans.</w:t>
      </w:r>
    </w:p>
    <w:p>
      <w:r>
        <w:t>Chapitre 3 - Dispositions</w:t>
      </w:r>
    </w:p>
    <w:p>
      <w:r>
        <w:t>de simple police</w:t>
      </w:r>
    </w:p>
    <w:p>
      <w:r>
        <w:t>Art.L.284.- Pour les contraventions, il y a récidive  lorsque, dans les douze mois antérieurs au fait  poursuivi, le contrevenant a déjà fait l’objet d’une  condamnation pour un fait identique.</w:t>
      </w:r>
    </w:p>
    <w:p>
      <w:r>
        <w:t>Chapitre 4 - Dispositions communes aux  délits et aux contraventions</w:t>
      </w:r>
    </w:p>
    <w:p>
      <w:r>
        <w:t>Art.L.285.- L’article 463 du Code pénal relatif aux  circonstances atténuantes est applicable à toutes les  infractions aux dispositions du présent code. Lors qu’une amende est prononcée en vertu du présent  titre, elle est encourue autant de fois qu’il y a  d’infractions. Cette règle s’applique notamment au  cas où plusieurs travailleurs auraient été employés dans des conditions contraires au présent code.</w:t>
      </w:r>
    </w:p>
    <w:p>
      <w:r>
        <w:t>Art.L.286.- Les chefs d’entreprise sont civilement  responsables des condamnations prononcées contre  leurs fondés de pouvoir ou préposés.</w:t>
      </w:r>
    </w:p>
    <w:p>
      <w:r>
        <w:t>Titre 15 - Dispositions transitoires</w:t>
      </w:r>
    </w:p>
    <w:p>
      <w:r>
        <w:t>Art.L.287.- Sont abrogées toutes dispositions  contraires à la présente loi et notamment la loi 61- 34 du 15 juin 1961 et ses modifications.</w:t>
      </w:r>
    </w:p>
    <w:p>
      <w:r>
        <w:t>Toutefois, cette abrogation ne prendra effet, en ce qui concerne les institutions en place et les procé dures en vigueur qu’au fur et en mesure de la mise  en place de des nouvelles institutions.</w:t>
      </w:r>
    </w:p>
    <w:p>
      <w:r>
        <w:t>Art.L.288.- Jusqu’à leur modification ou leur  abrogation, les règlements pris en application et  pour l’exécution des lois précédentes demeurent en  vigueur, en tout ce qu’ils ne sont pas contraires aux  dispositions du présent code, sous les sanctions aux  règlements correspondants, qu’il prévoit.</w:t>
      </w:r>
    </w:p>
    <w:p>
      <w:r>
        <w:t>La présente loi sera exécutée comme loi de l’Etat.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