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0" w:type="auto"/>
        <w:tblLook w:val="04A0"/>
      </w:tblPr>
      <w:tblGrid>
        <w:gridCol w:w="2093"/>
        <w:gridCol w:w="7119"/>
      </w:tblGrid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 xml:space="preserve">Entegre </w:t>
            </w:r>
            <w:proofErr w:type="gramStart"/>
            <w:r w:rsidRPr="008451C8">
              <w:rPr>
                <w:b/>
                <w:sz w:val="20"/>
                <w:szCs w:val="20"/>
              </w:rPr>
              <w:t>Kodu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BA2183">
            <w:r>
              <w:t>ADM1232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İşlevi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BA2183">
            <w:r>
              <w:t>Mikroişlemci Denetleme Devresi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Açıklama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BA2183">
            <w:r>
              <w:t>Mikroişlemci Beseleme Gerilimi</w:t>
            </w:r>
          </w:p>
          <w:p w:rsidR="00BA2183" w:rsidRDefault="00BA2183">
            <w:r>
              <w:t>Mikroişlemcinin Kilitlenip Kilitlenmediği</w:t>
            </w:r>
          </w:p>
          <w:p w:rsidR="00BA2183" w:rsidRDefault="00BA2183">
            <w:r>
              <w:t xml:space="preserve">Harici Kesmeler in denetlenmesinin yapıldığı </w:t>
            </w:r>
            <w:proofErr w:type="gramStart"/>
            <w:r>
              <w:t>entegredir</w:t>
            </w:r>
            <w:proofErr w:type="gramEnd"/>
            <w:r>
              <w:t>.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Özellikler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BA2183">
            <w:r>
              <w:t xml:space="preserve">4.5V-4.75 Opsiyonlu </w:t>
            </w:r>
            <w:proofErr w:type="spellStart"/>
            <w:r>
              <w:t>Bersleme</w:t>
            </w:r>
            <w:proofErr w:type="spellEnd"/>
            <w:r>
              <w:t xml:space="preserve"> Seçeneği</w:t>
            </w:r>
          </w:p>
          <w:p w:rsidR="00BA2183" w:rsidRDefault="00BA2183">
            <w:r>
              <w:t xml:space="preserve">150ms,600ms </w:t>
            </w:r>
            <w:proofErr w:type="gramStart"/>
            <w:r>
              <w:t>yada</w:t>
            </w:r>
            <w:proofErr w:type="gramEnd"/>
            <w:r>
              <w:t xml:space="preserve"> 1.2 s görüntüleme süresi seçeneği</w:t>
            </w:r>
          </w:p>
          <w:p w:rsidR="00BA2183" w:rsidRDefault="00BA2183">
            <w:r>
              <w:t>-40-85 C çalışma sıcaklığı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 xml:space="preserve">Kullanım </w:t>
            </w:r>
            <w:proofErr w:type="gramStart"/>
            <w:r w:rsidRPr="008451C8">
              <w:rPr>
                <w:b/>
                <w:sz w:val="20"/>
                <w:szCs w:val="20"/>
              </w:rPr>
              <w:t>Alanları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B36154" w:rsidRDefault="00BA2183">
            <w:r>
              <w:t>Mikroişlemci Sistemleri</w:t>
            </w:r>
          </w:p>
          <w:p w:rsidR="00BA2183" w:rsidRDefault="00BA2183">
            <w:r>
              <w:t>Taşınabilir Ekipman</w:t>
            </w:r>
          </w:p>
          <w:p w:rsidR="00BA2183" w:rsidRDefault="00BA2183">
            <w:r>
              <w:t>Bilgisayarlar</w:t>
            </w:r>
          </w:p>
          <w:p w:rsidR="00BA2183" w:rsidRDefault="00BA2183">
            <w:r>
              <w:t>Kontrolörler</w:t>
            </w:r>
          </w:p>
          <w:p w:rsidR="00BA2183" w:rsidRDefault="00BA2183">
            <w:r>
              <w:t>Akıllı Enstrümanlar</w:t>
            </w:r>
          </w:p>
          <w:p w:rsidR="00BA2183" w:rsidRDefault="00BA2183">
            <w:r>
              <w:t>Otomotiv Sistemleri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Üretici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BA2183">
            <w:proofErr w:type="spellStart"/>
            <w:r>
              <w:t>Analog</w:t>
            </w:r>
            <w:proofErr w:type="spellEnd"/>
            <w:r>
              <w:t xml:space="preserve"> </w:t>
            </w:r>
            <w:proofErr w:type="spellStart"/>
            <w:r>
              <w:t>Devices</w:t>
            </w:r>
            <w:proofErr w:type="spellEnd"/>
          </w:p>
        </w:tc>
      </w:tr>
    </w:tbl>
    <w:p w:rsidR="0031699A" w:rsidRDefault="0031699A"/>
    <w:p w:rsidR="008451C8" w:rsidRDefault="008451C8"/>
    <w:tbl>
      <w:tblPr>
        <w:tblStyle w:val="TabloKlavuzu"/>
        <w:tblW w:w="0" w:type="auto"/>
        <w:tblLook w:val="04A0"/>
      </w:tblPr>
      <w:tblGrid>
        <w:gridCol w:w="1283"/>
        <w:gridCol w:w="1939"/>
        <w:gridCol w:w="1474"/>
        <w:gridCol w:w="4592"/>
      </w:tblGrid>
      <w:tr w:rsidR="008451C8" w:rsidTr="008451C8">
        <w:tc>
          <w:tcPr>
            <w:tcW w:w="1242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spellStart"/>
            <w:r w:rsidRPr="008451C8">
              <w:rPr>
                <w:b/>
                <w:sz w:val="20"/>
                <w:szCs w:val="20"/>
              </w:rPr>
              <w:t>Pin</w:t>
            </w:r>
            <w:proofErr w:type="spellEnd"/>
            <w:r w:rsidRPr="008451C8">
              <w:rPr>
                <w:b/>
                <w:sz w:val="20"/>
                <w:szCs w:val="20"/>
              </w:rPr>
              <w:t xml:space="preserve"> İsmi 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spellStart"/>
            <w:r w:rsidRPr="008451C8">
              <w:rPr>
                <w:b/>
                <w:sz w:val="20"/>
                <w:szCs w:val="20"/>
              </w:rPr>
              <w:t>Pin</w:t>
            </w:r>
            <w:proofErr w:type="spellEnd"/>
            <w:r w:rsidRPr="008451C8">
              <w:rPr>
                <w:b/>
                <w:sz w:val="20"/>
                <w:szCs w:val="20"/>
              </w:rPr>
              <w:t xml:space="preserve"> Numarası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>Tipi</w:t>
            </w:r>
          </w:p>
        </w:tc>
        <w:tc>
          <w:tcPr>
            <w:tcW w:w="49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>Açıklama</w:t>
            </w:r>
          </w:p>
        </w:tc>
      </w:tr>
      <w:tr w:rsidR="008451C8" w:rsidTr="008451C8">
        <w:tc>
          <w:tcPr>
            <w:tcW w:w="1242" w:type="dxa"/>
          </w:tcPr>
          <w:p w:rsidR="008451C8" w:rsidRDefault="00BA2183" w:rsidP="00BA2183">
            <w:pPr>
              <w:jc w:val="center"/>
            </w:pPr>
            <w:r>
              <w:t>NC</w:t>
            </w:r>
          </w:p>
        </w:tc>
        <w:tc>
          <w:tcPr>
            <w:tcW w:w="1418" w:type="dxa"/>
          </w:tcPr>
          <w:p w:rsidR="008451C8" w:rsidRDefault="00BA2183" w:rsidP="00BA2183">
            <w:pPr>
              <w:jc w:val="center"/>
            </w:pPr>
            <w:proofErr w:type="gramStart"/>
            <w:r>
              <w:t>1,3,5,7,10,12,14,16</w:t>
            </w:r>
            <w:proofErr w:type="gramEnd"/>
          </w:p>
        </w:tc>
        <w:tc>
          <w:tcPr>
            <w:tcW w:w="1559" w:type="dxa"/>
          </w:tcPr>
          <w:p w:rsidR="008451C8" w:rsidRDefault="008451C8" w:rsidP="00BA2183">
            <w:pPr>
              <w:jc w:val="center"/>
            </w:pPr>
          </w:p>
        </w:tc>
        <w:tc>
          <w:tcPr>
            <w:tcW w:w="4993" w:type="dxa"/>
          </w:tcPr>
          <w:p w:rsidR="008451C8" w:rsidRDefault="00BA2183" w:rsidP="00BA2183">
            <w:pPr>
              <w:jc w:val="center"/>
            </w:pPr>
            <w:r>
              <w:t>Kullanıma Kapalı</w:t>
            </w:r>
          </w:p>
        </w:tc>
      </w:tr>
      <w:tr w:rsidR="008451C8" w:rsidTr="008451C8">
        <w:tc>
          <w:tcPr>
            <w:tcW w:w="1242" w:type="dxa"/>
          </w:tcPr>
          <w:p w:rsidR="008451C8" w:rsidRDefault="00BA2183" w:rsidP="00BA2183">
            <w:pPr>
              <w:jc w:val="center"/>
            </w:pPr>
            <w:r>
              <w:t>PB RESET</w:t>
            </w:r>
          </w:p>
        </w:tc>
        <w:tc>
          <w:tcPr>
            <w:tcW w:w="1418" w:type="dxa"/>
          </w:tcPr>
          <w:p w:rsidR="008451C8" w:rsidRDefault="00BA2183" w:rsidP="00BA2183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8451C8" w:rsidRDefault="00BA2183" w:rsidP="00BA2183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4993" w:type="dxa"/>
          </w:tcPr>
          <w:p w:rsidR="008451C8" w:rsidRDefault="00BA2183" w:rsidP="00BA2183">
            <w:pPr>
              <w:jc w:val="center"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Girişi.20ms den yüksek </w:t>
            </w:r>
            <w:proofErr w:type="spellStart"/>
            <w:r>
              <w:t>pulse</w:t>
            </w:r>
            <w:proofErr w:type="spellEnd"/>
            <w:r>
              <w:t xml:space="preserve"> </w:t>
            </w:r>
            <w:proofErr w:type="spellStart"/>
            <w:r>
              <w:t>lere</w:t>
            </w:r>
            <w:proofErr w:type="spellEnd"/>
            <w:r>
              <w:t xml:space="preserve"> yanıt verir.</w:t>
            </w:r>
          </w:p>
        </w:tc>
      </w:tr>
      <w:tr w:rsidR="008451C8" w:rsidTr="008451C8">
        <w:tc>
          <w:tcPr>
            <w:tcW w:w="1242" w:type="dxa"/>
          </w:tcPr>
          <w:p w:rsidR="008451C8" w:rsidRDefault="00BA2183" w:rsidP="00BA2183">
            <w:pPr>
              <w:jc w:val="center"/>
            </w:pPr>
            <w:r>
              <w:t>TD</w:t>
            </w:r>
          </w:p>
        </w:tc>
        <w:tc>
          <w:tcPr>
            <w:tcW w:w="1418" w:type="dxa"/>
          </w:tcPr>
          <w:p w:rsidR="008451C8" w:rsidRDefault="00BA2183" w:rsidP="00BA2183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8451C8" w:rsidRDefault="00BA2183" w:rsidP="00BA2183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4993" w:type="dxa"/>
          </w:tcPr>
          <w:p w:rsidR="008451C8" w:rsidRDefault="00BA2183" w:rsidP="00BA2183">
            <w:pPr>
              <w:jc w:val="center"/>
            </w:pPr>
            <w:r>
              <w:t xml:space="preserve">Time </w:t>
            </w:r>
            <w:proofErr w:type="spellStart"/>
            <w:r>
              <w:t>Delay</w:t>
            </w:r>
            <w:proofErr w:type="spellEnd"/>
            <w:r>
              <w:t xml:space="preserve"> Set. </w:t>
            </w:r>
            <w:r w:rsidRPr="00BA2183">
              <w:t>Bu giriş, kullanıcının ADM1232'nin STROBE girişinin pasif kalmasına izin verdiği maksimum süreyi seçmesine izin verir - yani STROBE, ADM1232'yi bir RESET darbesi üretmeye zorlamadan herhangi bir yüksek-düşük geçiş almaz.</w:t>
            </w:r>
          </w:p>
        </w:tc>
      </w:tr>
      <w:tr w:rsidR="008451C8" w:rsidTr="008451C8">
        <w:tc>
          <w:tcPr>
            <w:tcW w:w="1242" w:type="dxa"/>
          </w:tcPr>
          <w:p w:rsidR="008451C8" w:rsidRDefault="00BA2183" w:rsidP="00BA2183">
            <w:pPr>
              <w:jc w:val="center"/>
            </w:pPr>
            <w:r>
              <w:t>TOLERANCE</w:t>
            </w:r>
          </w:p>
        </w:tc>
        <w:tc>
          <w:tcPr>
            <w:tcW w:w="1418" w:type="dxa"/>
          </w:tcPr>
          <w:p w:rsidR="008451C8" w:rsidRDefault="00BA2183" w:rsidP="00BA2183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8451C8" w:rsidRDefault="00BA2183" w:rsidP="00BA2183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4993" w:type="dxa"/>
          </w:tcPr>
          <w:p w:rsidR="008451C8" w:rsidRDefault="00BA2183" w:rsidP="00BA2183">
            <w:pPr>
              <w:jc w:val="center"/>
            </w:pPr>
            <w:r w:rsidRPr="00BA2183">
              <w:t>Tolerans Girişi. Bu giriş, bir RESET belirtilmeden önce besleme voltajının ne kadar azaltılacağını (yüzde olarak) belirler.</w:t>
            </w:r>
          </w:p>
        </w:tc>
      </w:tr>
      <w:tr w:rsidR="008451C8" w:rsidTr="008451C8">
        <w:tc>
          <w:tcPr>
            <w:tcW w:w="1242" w:type="dxa"/>
          </w:tcPr>
          <w:p w:rsidR="008451C8" w:rsidRDefault="00020027" w:rsidP="00BA2183">
            <w:pPr>
              <w:jc w:val="center"/>
            </w:pPr>
            <w:r>
              <w:t>GND</w:t>
            </w:r>
          </w:p>
        </w:tc>
        <w:tc>
          <w:tcPr>
            <w:tcW w:w="1418" w:type="dxa"/>
          </w:tcPr>
          <w:p w:rsidR="008451C8" w:rsidRDefault="00020027" w:rsidP="00BA2183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8451C8" w:rsidRDefault="008451C8" w:rsidP="00BA2183">
            <w:pPr>
              <w:jc w:val="center"/>
            </w:pPr>
          </w:p>
        </w:tc>
        <w:tc>
          <w:tcPr>
            <w:tcW w:w="4993" w:type="dxa"/>
          </w:tcPr>
          <w:p w:rsidR="008451C8" w:rsidRDefault="00020027" w:rsidP="00BA2183">
            <w:pPr>
              <w:jc w:val="center"/>
            </w:pPr>
            <w:r>
              <w:t>Topraklama</w:t>
            </w:r>
          </w:p>
        </w:tc>
      </w:tr>
      <w:tr w:rsidR="008451C8" w:rsidTr="008451C8">
        <w:tc>
          <w:tcPr>
            <w:tcW w:w="1242" w:type="dxa"/>
          </w:tcPr>
          <w:p w:rsidR="008451C8" w:rsidRDefault="00020027" w:rsidP="00BA2183">
            <w:pPr>
              <w:jc w:val="center"/>
            </w:pPr>
            <w:r>
              <w:t>RESET</w:t>
            </w:r>
          </w:p>
        </w:tc>
        <w:tc>
          <w:tcPr>
            <w:tcW w:w="1418" w:type="dxa"/>
          </w:tcPr>
          <w:p w:rsidR="008451C8" w:rsidRDefault="00020027" w:rsidP="00BA2183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8451C8" w:rsidRDefault="00020027" w:rsidP="00BA2183">
            <w:pPr>
              <w:jc w:val="center"/>
            </w:pPr>
            <w:proofErr w:type="spellStart"/>
            <w:r>
              <w:t>Output</w:t>
            </w:r>
            <w:proofErr w:type="spellEnd"/>
          </w:p>
        </w:tc>
        <w:tc>
          <w:tcPr>
            <w:tcW w:w="4993" w:type="dxa"/>
          </w:tcPr>
          <w:p w:rsidR="00020027" w:rsidRDefault="00020027" w:rsidP="00020027">
            <w:pPr>
              <w:jc w:val="center"/>
            </w:pPr>
            <w:proofErr w:type="gramStart"/>
            <w:r>
              <w:t>Aktif Yüksek Mantık Çıkışı.</w:t>
            </w:r>
            <w:proofErr w:type="gramEnd"/>
          </w:p>
          <w:p w:rsidR="00020027" w:rsidRDefault="00020027" w:rsidP="00020027">
            <w:pPr>
              <w:jc w:val="center"/>
            </w:pPr>
            <w:r>
              <w:t>Bu pim, aşağıdaki olaylardan herhangi biri gerçekleştiğinde ortaya çıkar:</w:t>
            </w:r>
          </w:p>
          <w:p w:rsidR="00020027" w:rsidRDefault="00020027" w:rsidP="00020027">
            <w:pPr>
              <w:jc w:val="center"/>
            </w:pPr>
            <w:r>
              <w:t>VCC, TOLERANCE girişi tarafından belirtilen miktarın altına düşer;</w:t>
            </w:r>
          </w:p>
          <w:p w:rsidR="00020027" w:rsidRDefault="00020027" w:rsidP="00020027">
            <w:pPr>
              <w:jc w:val="center"/>
            </w:pPr>
            <w:r>
              <w:t>PB RESET zorlanmaya zorlandığında;</w:t>
            </w:r>
          </w:p>
          <w:p w:rsidR="00020027" w:rsidRDefault="00020027" w:rsidP="00020027">
            <w:pPr>
              <w:jc w:val="center"/>
            </w:pPr>
            <w:r>
              <w:t xml:space="preserve">TD tarafından </w:t>
            </w:r>
            <w:proofErr w:type="spellStart"/>
            <w:r>
              <w:t>STROBE'de</w:t>
            </w:r>
            <w:proofErr w:type="spellEnd"/>
            <w:r>
              <w:t xml:space="preserve"> belirlenen limitler </w:t>
            </w:r>
            <w:proofErr w:type="gramStart"/>
            <w:r>
              <w:t>dahilinde</w:t>
            </w:r>
            <w:proofErr w:type="gramEnd"/>
            <w:r>
              <w:t xml:space="preserve"> yüksekten düşüğe geçiş yoksa;</w:t>
            </w:r>
          </w:p>
          <w:p w:rsidR="008451C8" w:rsidRDefault="00020027" w:rsidP="00020027">
            <w:pPr>
              <w:jc w:val="center"/>
            </w:pPr>
            <w:proofErr w:type="gramStart"/>
            <w:r>
              <w:t>ve</w:t>
            </w:r>
            <w:proofErr w:type="gramEnd"/>
            <w:r>
              <w:t xml:space="preserve"> açılış sırasında.</w:t>
            </w:r>
          </w:p>
        </w:tc>
      </w:tr>
      <w:tr w:rsidR="00020027" w:rsidTr="008451C8">
        <w:tc>
          <w:tcPr>
            <w:tcW w:w="1242" w:type="dxa"/>
          </w:tcPr>
          <w:p w:rsidR="00020027" w:rsidRDefault="00020027" w:rsidP="00BA2183">
            <w:pPr>
              <w:jc w:val="center"/>
            </w:pPr>
            <w:r>
              <w:t>RESET</w:t>
            </w:r>
          </w:p>
        </w:tc>
        <w:tc>
          <w:tcPr>
            <w:tcW w:w="1418" w:type="dxa"/>
          </w:tcPr>
          <w:p w:rsidR="00020027" w:rsidRDefault="00020027" w:rsidP="00BA2183">
            <w:pPr>
              <w:jc w:val="center"/>
            </w:pPr>
            <w:r>
              <w:t>11</w:t>
            </w:r>
          </w:p>
        </w:tc>
        <w:tc>
          <w:tcPr>
            <w:tcW w:w="1559" w:type="dxa"/>
          </w:tcPr>
          <w:p w:rsidR="00020027" w:rsidRDefault="00020027" w:rsidP="00BA2183">
            <w:pPr>
              <w:jc w:val="center"/>
            </w:pPr>
          </w:p>
        </w:tc>
        <w:tc>
          <w:tcPr>
            <w:tcW w:w="4993" w:type="dxa"/>
          </w:tcPr>
          <w:p w:rsidR="00020027" w:rsidRDefault="00020027" w:rsidP="00020027">
            <w:pPr>
              <w:jc w:val="center"/>
            </w:pPr>
            <w:proofErr w:type="spellStart"/>
            <w:r>
              <w:t>Reset</w:t>
            </w:r>
            <w:proofErr w:type="spellEnd"/>
            <w:r>
              <w:t xml:space="preserve"> tersleyici</w:t>
            </w:r>
          </w:p>
        </w:tc>
      </w:tr>
      <w:tr w:rsidR="00020027" w:rsidTr="008451C8">
        <w:tc>
          <w:tcPr>
            <w:tcW w:w="1242" w:type="dxa"/>
          </w:tcPr>
          <w:p w:rsidR="00020027" w:rsidRDefault="00020027" w:rsidP="00BA2183">
            <w:pPr>
              <w:jc w:val="center"/>
            </w:pPr>
            <w:r>
              <w:t>STROBE</w:t>
            </w:r>
          </w:p>
        </w:tc>
        <w:tc>
          <w:tcPr>
            <w:tcW w:w="1418" w:type="dxa"/>
          </w:tcPr>
          <w:p w:rsidR="00020027" w:rsidRDefault="00020027" w:rsidP="00BA2183">
            <w:pPr>
              <w:jc w:val="center"/>
            </w:pPr>
            <w:r>
              <w:t>13</w:t>
            </w:r>
          </w:p>
        </w:tc>
        <w:tc>
          <w:tcPr>
            <w:tcW w:w="1559" w:type="dxa"/>
          </w:tcPr>
          <w:p w:rsidR="00020027" w:rsidRDefault="00020027" w:rsidP="00BA2183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4993" w:type="dxa"/>
          </w:tcPr>
          <w:p w:rsidR="00020027" w:rsidRDefault="00020027" w:rsidP="00020027">
            <w:pPr>
              <w:jc w:val="center"/>
            </w:pPr>
            <w:r>
              <w:t>STROBE girişi, bir mikroişlemcinin etkinliğini izlemek için kullanılır.</w:t>
            </w:r>
          </w:p>
          <w:p w:rsidR="00020027" w:rsidRDefault="00020027" w:rsidP="00020027">
            <w:pPr>
              <w:jc w:val="center"/>
            </w:pPr>
            <w:r>
              <w:t xml:space="preserve">TD tarafından belirtilen süre içinde yüksekten düşüğe geçiş </w:t>
            </w:r>
            <w:proofErr w:type="gramStart"/>
            <w:r>
              <w:t>yoksa,</w:t>
            </w:r>
            <w:proofErr w:type="gramEnd"/>
            <w:r>
              <w:t xml:space="preserve"> sıfırlama işlemi yapılır.</w:t>
            </w:r>
          </w:p>
        </w:tc>
      </w:tr>
      <w:tr w:rsidR="00020027" w:rsidTr="008451C8">
        <w:tc>
          <w:tcPr>
            <w:tcW w:w="1242" w:type="dxa"/>
          </w:tcPr>
          <w:p w:rsidR="00020027" w:rsidRDefault="00020027" w:rsidP="00BA2183">
            <w:pPr>
              <w:jc w:val="center"/>
            </w:pPr>
            <w:r>
              <w:t>VCC</w:t>
            </w:r>
          </w:p>
        </w:tc>
        <w:tc>
          <w:tcPr>
            <w:tcW w:w="1418" w:type="dxa"/>
          </w:tcPr>
          <w:p w:rsidR="00020027" w:rsidRDefault="00020027" w:rsidP="00BA2183">
            <w:pPr>
              <w:jc w:val="center"/>
            </w:pPr>
            <w:r>
              <w:t>15</w:t>
            </w:r>
          </w:p>
        </w:tc>
        <w:tc>
          <w:tcPr>
            <w:tcW w:w="1559" w:type="dxa"/>
          </w:tcPr>
          <w:p w:rsidR="00020027" w:rsidRDefault="00020027" w:rsidP="00BA2183">
            <w:pPr>
              <w:jc w:val="center"/>
            </w:pPr>
          </w:p>
        </w:tc>
        <w:tc>
          <w:tcPr>
            <w:tcW w:w="4993" w:type="dxa"/>
          </w:tcPr>
          <w:p w:rsidR="00020027" w:rsidRDefault="00020027" w:rsidP="00020027">
            <w:pPr>
              <w:jc w:val="center"/>
            </w:pPr>
            <w:r>
              <w:t>Güç Girişi</w:t>
            </w:r>
          </w:p>
        </w:tc>
      </w:tr>
    </w:tbl>
    <w:p w:rsidR="00B36154" w:rsidRDefault="00B36154"/>
    <w:p w:rsidR="00B36154" w:rsidRDefault="00B36154"/>
    <w:p w:rsidR="00B36154" w:rsidRDefault="00B36154">
      <w:pPr>
        <w:rPr>
          <w:b/>
          <w:i/>
          <w:color w:val="1F497D" w:themeColor="text2"/>
        </w:rPr>
      </w:pPr>
      <w:proofErr w:type="spellStart"/>
      <w:r w:rsidRPr="00B36154">
        <w:rPr>
          <w:b/>
          <w:i/>
          <w:color w:val="1F497D" w:themeColor="text2"/>
        </w:rPr>
        <w:lastRenderedPageBreak/>
        <w:t>Datasheet</w:t>
      </w:r>
      <w:proofErr w:type="spellEnd"/>
      <w:r w:rsidRPr="00B36154">
        <w:rPr>
          <w:b/>
          <w:i/>
          <w:color w:val="1F497D" w:themeColor="text2"/>
        </w:rPr>
        <w:t xml:space="preserve"> Linki : </w:t>
      </w:r>
      <w:hyperlink r:id="rId4" w:history="1">
        <w:r w:rsidR="00D11854" w:rsidRPr="00430DE4">
          <w:rPr>
            <w:rStyle w:val="Kpr"/>
            <w:b/>
            <w:i/>
          </w:rPr>
          <w:t>https://www.analog.com/media/en/technical-documentation/data-sheets/ADM1232.pdf</w:t>
        </w:r>
      </w:hyperlink>
    </w:p>
    <w:p w:rsidR="00D11854" w:rsidRPr="00B36154" w:rsidRDefault="00D11854">
      <w:pPr>
        <w:rPr>
          <w:b/>
          <w:i/>
          <w:color w:val="1F497D" w:themeColor="text2"/>
        </w:rPr>
      </w:pPr>
    </w:p>
    <w:p w:rsidR="00B36154" w:rsidRDefault="00B36154"/>
    <w:p w:rsidR="00B36154" w:rsidRDefault="00B36154"/>
    <w:sectPr w:rsidR="00B36154" w:rsidSect="00316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451C8"/>
    <w:rsid w:val="00020027"/>
    <w:rsid w:val="0031699A"/>
    <w:rsid w:val="004100DD"/>
    <w:rsid w:val="008451C8"/>
    <w:rsid w:val="00B36154"/>
    <w:rsid w:val="00BA2183"/>
    <w:rsid w:val="00D11854"/>
    <w:rsid w:val="00F37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99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45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D118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log.com/media/en/technical-documentation/data-sheets/ADM1232.pdf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Kağan Atagün</dc:creator>
  <cp:keywords/>
  <dc:description/>
  <cp:lastModifiedBy>Ali ÖZTÜRMEN</cp:lastModifiedBy>
  <cp:revision>5</cp:revision>
  <dcterms:created xsi:type="dcterms:W3CDTF">2020-03-30T08:49:00Z</dcterms:created>
  <dcterms:modified xsi:type="dcterms:W3CDTF">2020-04-06T16:32:00Z</dcterms:modified>
</cp:coreProperties>
</file>