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ook w:val="04A0"/>
      </w:tblPr>
      <w:tblGrid>
        <w:gridCol w:w="2093"/>
        <w:gridCol w:w="7119"/>
      </w:tblGrid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Entegre </w:t>
            </w:r>
            <w:proofErr w:type="gramStart"/>
            <w:r w:rsidRPr="008451C8">
              <w:rPr>
                <w:b/>
                <w:sz w:val="20"/>
                <w:szCs w:val="20"/>
              </w:rPr>
              <w:t>Kodu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BF09AC">
            <w:r>
              <w:t>ADM483E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İşlevi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BF09AC">
            <w:r>
              <w:t xml:space="preserve">+-15 </w:t>
            </w:r>
            <w:proofErr w:type="spellStart"/>
            <w:r>
              <w:t>kV</w:t>
            </w:r>
            <w:proofErr w:type="spellEnd"/>
            <w:r>
              <w:t xml:space="preserve"> ESD </w:t>
            </w:r>
            <w:proofErr w:type="gramStart"/>
            <w:r>
              <w:t>Korumalı,Dönüş</w:t>
            </w:r>
            <w:proofErr w:type="gramEnd"/>
            <w:r>
              <w:t xml:space="preserve"> Oranı Sınırlı,5 V,RS 485 Alıcı Verici Entegresi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Açıklama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BF09AC">
            <w:r>
              <w:t xml:space="preserve">ADM483 çoklu veri iletim hatlarında </w:t>
            </w:r>
            <w:proofErr w:type="spellStart"/>
            <w:r>
              <w:t>half</w:t>
            </w:r>
            <w:proofErr w:type="spellEnd"/>
            <w:r>
              <w:t xml:space="preserve"> </w:t>
            </w:r>
            <w:proofErr w:type="spellStart"/>
            <w:r>
              <w:t>dublex</w:t>
            </w:r>
            <w:proofErr w:type="spellEnd"/>
            <w:r>
              <w:t xml:space="preserve"> iletişim için uygun +- 15kV ESD korumalı 5V düşük güçlü bir alıcı vericidir.</w:t>
            </w:r>
          </w:p>
          <w:p w:rsidR="00BF09AC" w:rsidRDefault="00BF09AC">
            <w:r>
              <w:t xml:space="preserve">ADM483E, dengeli veri iletimi için tasarlanmış bir </w:t>
            </w:r>
            <w:proofErr w:type="gramStart"/>
            <w:r>
              <w:t>entegredir.Veri</w:t>
            </w:r>
            <w:proofErr w:type="gramEnd"/>
            <w:r>
              <w:t xml:space="preserve"> hattında 32 alıcı vericiye izin veren TIA/EIA standartları RS-485 ve RS-422 ile uyumludur.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Özellikler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BF09AC">
            <w:r>
              <w:t>VCC=5V +- %10</w:t>
            </w:r>
          </w:p>
          <w:p w:rsidR="00BF09AC" w:rsidRDefault="00BF09AC">
            <w:r>
              <w:t xml:space="preserve">Çıkış Kısa Devre Akımı=250 </w:t>
            </w:r>
            <w:proofErr w:type="spellStart"/>
            <w:r>
              <w:t>mA</w:t>
            </w:r>
            <w:proofErr w:type="spellEnd"/>
          </w:p>
          <w:p w:rsidR="00BF09AC" w:rsidRDefault="00BF09AC">
            <w:r>
              <w:t>Giriş Direnci=12kOhm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 xml:space="preserve">Kullanım </w:t>
            </w:r>
            <w:proofErr w:type="gramStart"/>
            <w:r w:rsidRPr="008451C8">
              <w:rPr>
                <w:b/>
                <w:sz w:val="20"/>
                <w:szCs w:val="20"/>
              </w:rPr>
              <w:t>Alanları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B36154" w:rsidRDefault="00BF09AC">
            <w:r>
              <w:t>Haberleşme Devrelerinde</w:t>
            </w:r>
          </w:p>
        </w:tc>
      </w:tr>
      <w:tr w:rsidR="008451C8" w:rsidTr="008451C8">
        <w:tc>
          <w:tcPr>
            <w:tcW w:w="20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gramStart"/>
            <w:r w:rsidRPr="008451C8">
              <w:rPr>
                <w:b/>
                <w:sz w:val="20"/>
                <w:szCs w:val="20"/>
              </w:rPr>
              <w:t>Üretici :</w:t>
            </w:r>
            <w:proofErr w:type="gramEnd"/>
            <w:r w:rsidRPr="008451C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119" w:type="dxa"/>
          </w:tcPr>
          <w:p w:rsidR="008451C8" w:rsidRDefault="00BF09AC"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Devices</w:t>
            </w:r>
            <w:proofErr w:type="spellEnd"/>
          </w:p>
        </w:tc>
      </w:tr>
    </w:tbl>
    <w:p w:rsidR="0031699A" w:rsidRDefault="0031699A"/>
    <w:p w:rsidR="008451C8" w:rsidRDefault="008451C8"/>
    <w:tbl>
      <w:tblPr>
        <w:tblStyle w:val="TabloKlavuzu"/>
        <w:tblW w:w="0" w:type="auto"/>
        <w:tblLook w:val="04A0"/>
      </w:tblPr>
      <w:tblGrid>
        <w:gridCol w:w="1242"/>
        <w:gridCol w:w="1418"/>
        <w:gridCol w:w="1559"/>
        <w:gridCol w:w="4993"/>
      </w:tblGrid>
      <w:tr w:rsidR="008451C8" w:rsidTr="008451C8">
        <w:tc>
          <w:tcPr>
            <w:tcW w:w="1242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İsmi 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proofErr w:type="spellStart"/>
            <w:r w:rsidRPr="008451C8">
              <w:rPr>
                <w:b/>
                <w:sz w:val="20"/>
                <w:szCs w:val="20"/>
              </w:rPr>
              <w:t>Pin</w:t>
            </w:r>
            <w:proofErr w:type="spellEnd"/>
            <w:r w:rsidRPr="008451C8">
              <w:rPr>
                <w:b/>
                <w:sz w:val="20"/>
                <w:szCs w:val="20"/>
              </w:rPr>
              <w:t xml:space="preserve"> Numarası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Tipi</w:t>
            </w:r>
          </w:p>
        </w:tc>
        <w:tc>
          <w:tcPr>
            <w:tcW w:w="4993" w:type="dxa"/>
            <w:shd w:val="clear" w:color="auto" w:fill="D9D9D9" w:themeFill="background1" w:themeFillShade="D9"/>
          </w:tcPr>
          <w:p w:rsidR="008451C8" w:rsidRPr="008451C8" w:rsidRDefault="008451C8">
            <w:pPr>
              <w:rPr>
                <w:b/>
                <w:sz w:val="20"/>
                <w:szCs w:val="20"/>
              </w:rPr>
            </w:pPr>
            <w:r w:rsidRPr="008451C8">
              <w:rPr>
                <w:b/>
                <w:sz w:val="20"/>
                <w:szCs w:val="20"/>
              </w:rPr>
              <w:t>Açıklama</w:t>
            </w:r>
          </w:p>
        </w:tc>
      </w:tr>
      <w:tr w:rsidR="008451C8" w:rsidTr="008451C8">
        <w:tc>
          <w:tcPr>
            <w:tcW w:w="1242" w:type="dxa"/>
          </w:tcPr>
          <w:p w:rsidR="008451C8" w:rsidRDefault="00BF09AC" w:rsidP="00BF09AC">
            <w:pPr>
              <w:jc w:val="center"/>
            </w:pPr>
            <w:r>
              <w:t>RO</w:t>
            </w:r>
          </w:p>
        </w:tc>
        <w:tc>
          <w:tcPr>
            <w:tcW w:w="1418" w:type="dxa"/>
          </w:tcPr>
          <w:p w:rsidR="008451C8" w:rsidRDefault="00BF09AC" w:rsidP="00BF09AC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451C8" w:rsidRDefault="00BF09AC" w:rsidP="00BF09AC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4993" w:type="dxa"/>
          </w:tcPr>
          <w:p w:rsidR="008451C8" w:rsidRDefault="00BF09AC" w:rsidP="00BF09AC">
            <w:pPr>
              <w:jc w:val="center"/>
            </w:pPr>
            <w:r w:rsidRPr="00BF09AC">
              <w:t xml:space="preserve">Alıcı Çıkışı. Etkinleştirildiğinde, A&gt; B 200 </w:t>
            </w:r>
            <w:proofErr w:type="spellStart"/>
            <w:r w:rsidRPr="00BF09AC">
              <w:t>mV</w:t>
            </w:r>
            <w:proofErr w:type="spellEnd"/>
            <w:r w:rsidRPr="00BF09AC">
              <w:t xml:space="preserve"> ise, RO = yüksek. A &lt;B 200 </w:t>
            </w:r>
            <w:proofErr w:type="spellStart"/>
            <w:r w:rsidRPr="00BF09AC">
              <w:t>mV</w:t>
            </w:r>
            <w:proofErr w:type="spellEnd"/>
            <w:r w:rsidRPr="00BF09AC">
              <w:t xml:space="preserve"> ise, RO = düşük.</w:t>
            </w:r>
          </w:p>
        </w:tc>
      </w:tr>
      <w:tr w:rsidR="008451C8" w:rsidTr="008451C8">
        <w:tc>
          <w:tcPr>
            <w:tcW w:w="1242" w:type="dxa"/>
          </w:tcPr>
          <w:p w:rsidR="008451C8" w:rsidRDefault="00BF09AC" w:rsidP="00BF09AC">
            <w:pPr>
              <w:jc w:val="center"/>
            </w:pPr>
            <w:r>
              <w:t>RE</w:t>
            </w:r>
          </w:p>
        </w:tc>
        <w:tc>
          <w:tcPr>
            <w:tcW w:w="1418" w:type="dxa"/>
          </w:tcPr>
          <w:p w:rsidR="008451C8" w:rsidRDefault="00BF09AC" w:rsidP="00BF09AC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8451C8" w:rsidRDefault="00290A95" w:rsidP="00BF09AC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4993" w:type="dxa"/>
          </w:tcPr>
          <w:p w:rsidR="008451C8" w:rsidRDefault="00290A95" w:rsidP="00BF09AC">
            <w:pPr>
              <w:jc w:val="center"/>
            </w:pPr>
            <w:r w:rsidRPr="00290A95">
              <w:t>Yüksek seviye, alıcı çıkışını yüksek empedans durumuna getirir.</w:t>
            </w:r>
          </w:p>
        </w:tc>
      </w:tr>
      <w:tr w:rsidR="008451C8" w:rsidTr="008451C8">
        <w:tc>
          <w:tcPr>
            <w:tcW w:w="1242" w:type="dxa"/>
          </w:tcPr>
          <w:p w:rsidR="008451C8" w:rsidRDefault="00290A95" w:rsidP="00BF09AC">
            <w:pPr>
              <w:jc w:val="center"/>
            </w:pPr>
            <w:r>
              <w:t>DE</w:t>
            </w:r>
          </w:p>
        </w:tc>
        <w:tc>
          <w:tcPr>
            <w:tcW w:w="1418" w:type="dxa"/>
          </w:tcPr>
          <w:p w:rsidR="008451C8" w:rsidRDefault="00290A95" w:rsidP="00BF09AC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8451C8" w:rsidRDefault="00290A95" w:rsidP="00BF09AC">
            <w:pPr>
              <w:jc w:val="center"/>
            </w:pPr>
            <w:proofErr w:type="spellStart"/>
            <w:r>
              <w:t>Output</w:t>
            </w:r>
            <w:proofErr w:type="spellEnd"/>
          </w:p>
        </w:tc>
        <w:tc>
          <w:tcPr>
            <w:tcW w:w="4993" w:type="dxa"/>
          </w:tcPr>
          <w:p w:rsidR="008451C8" w:rsidRDefault="00290A95" w:rsidP="00BF09AC">
            <w:pPr>
              <w:jc w:val="center"/>
            </w:pPr>
            <w:r w:rsidRPr="00290A95">
              <w:t>Düşük seviye sürücü diferansiyel çıkışlarını yüksek empedans durumuna getirir.</w:t>
            </w:r>
          </w:p>
        </w:tc>
      </w:tr>
      <w:tr w:rsidR="008451C8" w:rsidTr="008451C8">
        <w:tc>
          <w:tcPr>
            <w:tcW w:w="1242" w:type="dxa"/>
          </w:tcPr>
          <w:p w:rsidR="008451C8" w:rsidRDefault="00290A95" w:rsidP="00BF09AC">
            <w:pPr>
              <w:jc w:val="center"/>
            </w:pPr>
            <w:r>
              <w:t>DI</w:t>
            </w:r>
          </w:p>
        </w:tc>
        <w:tc>
          <w:tcPr>
            <w:tcW w:w="1418" w:type="dxa"/>
          </w:tcPr>
          <w:p w:rsidR="008451C8" w:rsidRDefault="00290A95" w:rsidP="00BF09AC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8451C8" w:rsidRDefault="00290A95" w:rsidP="00BF09AC">
            <w:pPr>
              <w:jc w:val="center"/>
            </w:pPr>
            <w:proofErr w:type="spellStart"/>
            <w:r>
              <w:t>Input</w:t>
            </w:r>
            <w:proofErr w:type="spellEnd"/>
          </w:p>
        </w:tc>
        <w:tc>
          <w:tcPr>
            <w:tcW w:w="4993" w:type="dxa"/>
          </w:tcPr>
          <w:p w:rsidR="008451C8" w:rsidRDefault="00290A95" w:rsidP="00BF09AC">
            <w:pPr>
              <w:jc w:val="center"/>
            </w:pPr>
            <w:r>
              <w:t>Sürücü Girişi</w:t>
            </w:r>
          </w:p>
        </w:tc>
      </w:tr>
      <w:tr w:rsidR="008451C8" w:rsidTr="008451C8">
        <w:tc>
          <w:tcPr>
            <w:tcW w:w="1242" w:type="dxa"/>
          </w:tcPr>
          <w:p w:rsidR="008451C8" w:rsidRDefault="00290A95" w:rsidP="00BF09AC">
            <w:pPr>
              <w:jc w:val="center"/>
            </w:pPr>
            <w:r>
              <w:t>GND</w:t>
            </w:r>
          </w:p>
        </w:tc>
        <w:tc>
          <w:tcPr>
            <w:tcW w:w="1418" w:type="dxa"/>
          </w:tcPr>
          <w:p w:rsidR="008451C8" w:rsidRDefault="00290A95" w:rsidP="00BF09AC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8451C8" w:rsidRDefault="008451C8" w:rsidP="00BF09AC">
            <w:pPr>
              <w:jc w:val="center"/>
            </w:pPr>
          </w:p>
        </w:tc>
        <w:tc>
          <w:tcPr>
            <w:tcW w:w="4993" w:type="dxa"/>
          </w:tcPr>
          <w:p w:rsidR="008451C8" w:rsidRDefault="00290A95" w:rsidP="00BF09AC">
            <w:pPr>
              <w:jc w:val="center"/>
            </w:pPr>
            <w:r>
              <w:t xml:space="preserve">Topraklama </w:t>
            </w:r>
          </w:p>
        </w:tc>
      </w:tr>
      <w:tr w:rsidR="008451C8" w:rsidTr="008451C8">
        <w:tc>
          <w:tcPr>
            <w:tcW w:w="1242" w:type="dxa"/>
          </w:tcPr>
          <w:p w:rsidR="008451C8" w:rsidRDefault="00290A95" w:rsidP="00BF09AC">
            <w:pPr>
              <w:jc w:val="center"/>
            </w:pPr>
            <w:r>
              <w:t>A</w:t>
            </w:r>
          </w:p>
        </w:tc>
        <w:tc>
          <w:tcPr>
            <w:tcW w:w="1418" w:type="dxa"/>
          </w:tcPr>
          <w:p w:rsidR="008451C8" w:rsidRDefault="00290A95" w:rsidP="00BF09AC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8451C8" w:rsidRDefault="00290A95" w:rsidP="00BF09AC">
            <w:pPr>
              <w:jc w:val="center"/>
            </w:pPr>
            <w:r>
              <w:t>I/O</w:t>
            </w:r>
          </w:p>
        </w:tc>
        <w:tc>
          <w:tcPr>
            <w:tcW w:w="4993" w:type="dxa"/>
          </w:tcPr>
          <w:p w:rsidR="008451C8" w:rsidRDefault="00290A95" w:rsidP="00BF09AC">
            <w:pPr>
              <w:jc w:val="center"/>
            </w:pPr>
            <w:proofErr w:type="spellStart"/>
            <w:r>
              <w:t>Noninverting</w:t>
            </w:r>
            <w:proofErr w:type="spellEnd"/>
            <w:r>
              <w:t xml:space="preserve"> Alıcı </w:t>
            </w:r>
            <w:proofErr w:type="spellStart"/>
            <w:r>
              <w:t>GirişiA</w:t>
            </w:r>
            <w:proofErr w:type="spellEnd"/>
            <w:r>
              <w:t>/Sürücü Çıkışı A</w:t>
            </w:r>
          </w:p>
        </w:tc>
      </w:tr>
      <w:tr w:rsidR="00290A95" w:rsidTr="008451C8">
        <w:tc>
          <w:tcPr>
            <w:tcW w:w="1242" w:type="dxa"/>
          </w:tcPr>
          <w:p w:rsidR="00290A95" w:rsidRDefault="00290A95" w:rsidP="00BF09AC">
            <w:pPr>
              <w:jc w:val="center"/>
            </w:pPr>
            <w:r>
              <w:t>B</w:t>
            </w:r>
          </w:p>
        </w:tc>
        <w:tc>
          <w:tcPr>
            <w:tcW w:w="1418" w:type="dxa"/>
          </w:tcPr>
          <w:p w:rsidR="00290A95" w:rsidRDefault="00290A95" w:rsidP="00BF09AC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:rsidR="00290A95" w:rsidRDefault="00290A95" w:rsidP="00BF09AC">
            <w:pPr>
              <w:jc w:val="center"/>
            </w:pPr>
            <w:r>
              <w:t>I/O</w:t>
            </w:r>
          </w:p>
        </w:tc>
        <w:tc>
          <w:tcPr>
            <w:tcW w:w="4993" w:type="dxa"/>
          </w:tcPr>
          <w:p w:rsidR="00290A95" w:rsidRDefault="00290A95" w:rsidP="00BF09AC">
            <w:pPr>
              <w:jc w:val="center"/>
            </w:pPr>
            <w:proofErr w:type="spellStart"/>
            <w:r>
              <w:t>Inverting</w:t>
            </w:r>
            <w:proofErr w:type="spellEnd"/>
            <w:r>
              <w:t xml:space="preserve"> Alıcı Girişi B/</w:t>
            </w:r>
            <w:proofErr w:type="spellStart"/>
            <w:r>
              <w:t>Srürücü</w:t>
            </w:r>
            <w:proofErr w:type="spellEnd"/>
            <w:r>
              <w:t xml:space="preserve"> Çıkışı B</w:t>
            </w:r>
          </w:p>
        </w:tc>
      </w:tr>
      <w:tr w:rsidR="00290A95" w:rsidTr="008451C8">
        <w:tc>
          <w:tcPr>
            <w:tcW w:w="1242" w:type="dxa"/>
          </w:tcPr>
          <w:p w:rsidR="00290A95" w:rsidRDefault="00290A95" w:rsidP="00BF09AC">
            <w:pPr>
              <w:jc w:val="center"/>
            </w:pPr>
            <w:r>
              <w:t>VCC</w:t>
            </w:r>
          </w:p>
        </w:tc>
        <w:tc>
          <w:tcPr>
            <w:tcW w:w="1418" w:type="dxa"/>
          </w:tcPr>
          <w:p w:rsidR="00290A95" w:rsidRDefault="00290A95" w:rsidP="00BF09AC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290A95" w:rsidRDefault="00290A95" w:rsidP="00BF09AC">
            <w:pPr>
              <w:jc w:val="center"/>
            </w:pPr>
          </w:p>
        </w:tc>
        <w:tc>
          <w:tcPr>
            <w:tcW w:w="4993" w:type="dxa"/>
          </w:tcPr>
          <w:p w:rsidR="00290A95" w:rsidRDefault="00290A95" w:rsidP="00BF09AC">
            <w:pPr>
              <w:jc w:val="center"/>
            </w:pPr>
            <w:r>
              <w:t>Güç girişi 5V</w:t>
            </w:r>
          </w:p>
        </w:tc>
      </w:tr>
    </w:tbl>
    <w:p w:rsidR="00B36154" w:rsidRDefault="00B36154"/>
    <w:p w:rsidR="00B36154" w:rsidRDefault="00B36154"/>
    <w:p w:rsidR="00B36154" w:rsidRDefault="00B36154">
      <w:pPr>
        <w:rPr>
          <w:b/>
          <w:i/>
          <w:color w:val="1F497D" w:themeColor="text2"/>
        </w:rPr>
      </w:pPr>
      <w:proofErr w:type="spellStart"/>
      <w:r w:rsidRPr="00B36154">
        <w:rPr>
          <w:b/>
          <w:i/>
          <w:color w:val="1F497D" w:themeColor="text2"/>
        </w:rPr>
        <w:t>Datasheet</w:t>
      </w:r>
      <w:proofErr w:type="spellEnd"/>
      <w:r w:rsidRPr="00B36154">
        <w:rPr>
          <w:b/>
          <w:i/>
          <w:color w:val="1F497D" w:themeColor="text2"/>
        </w:rPr>
        <w:t xml:space="preserve"> Linki : </w:t>
      </w:r>
      <w:hyperlink r:id="rId4" w:history="1">
        <w:r w:rsidR="00290A95" w:rsidRPr="000A0B22">
          <w:rPr>
            <w:rStyle w:val="Kpr"/>
            <w:b/>
            <w:i/>
          </w:rPr>
          <w:t>https://www.analog.com/media/en/technical-documentation/data-sheets/ADM483E.pdf</w:t>
        </w:r>
      </w:hyperlink>
    </w:p>
    <w:p w:rsidR="00290A95" w:rsidRPr="00B36154" w:rsidRDefault="00290A95">
      <w:pPr>
        <w:rPr>
          <w:b/>
          <w:i/>
          <w:color w:val="1F497D" w:themeColor="text2"/>
        </w:rPr>
      </w:pPr>
    </w:p>
    <w:p w:rsidR="00B36154" w:rsidRDefault="00B36154"/>
    <w:p w:rsidR="00B36154" w:rsidRDefault="00B36154"/>
    <w:sectPr w:rsidR="00B36154" w:rsidSect="00316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451C8"/>
    <w:rsid w:val="00290A95"/>
    <w:rsid w:val="0031699A"/>
    <w:rsid w:val="008451C8"/>
    <w:rsid w:val="00972F48"/>
    <w:rsid w:val="00B36154"/>
    <w:rsid w:val="00BF09AC"/>
    <w:rsid w:val="00F3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99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4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290A9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log.com/media/en/technical-documentation/data-sheets/ADM483E.pdf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Atagün</dc:creator>
  <cp:keywords/>
  <dc:description/>
  <cp:lastModifiedBy>Ali ÖZTÜRMEN</cp:lastModifiedBy>
  <cp:revision>4</cp:revision>
  <dcterms:created xsi:type="dcterms:W3CDTF">2020-03-30T08:49:00Z</dcterms:created>
  <dcterms:modified xsi:type="dcterms:W3CDTF">2020-04-06T16:15:00Z</dcterms:modified>
</cp:coreProperties>
</file>