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安卓</w:t>
      </w:r>
      <w:r>
        <w:rPr>
          <w:rFonts w:hint="eastAsia"/>
        </w:rPr>
        <w:t>版</w:t>
      </w:r>
    </w:p>
    <w:p>
      <w:pPr>
        <w:pStyle w:val="2"/>
        <w:jc w:val="center"/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使用浏览器打开如下地址进行下载：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"http://1.ynncp.com/static/app/tobacco_v1.0.0_1_20190326.apk"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http://1.ynncp.com/</w:t>
      </w:r>
      <w:r>
        <w:rPr>
          <w:rStyle w:val="4"/>
          <w:rFonts w:hint="eastAsia"/>
          <w:lang w:val="en-US" w:eastAsia="zh-CN"/>
        </w:rPr>
        <w:t>static/app/tobacco_20191111.apk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苹果</w:t>
      </w:r>
      <w:r>
        <w:rPr>
          <w:rFonts w:hint="eastAsia"/>
        </w:rPr>
        <w:t>版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使用微信或浏览器等扫描下方二维码；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2685415" cy="2685415"/>
            <wp:effectExtent l="0" t="0" r="635" b="635"/>
            <wp:docPr id="15" name="图片 15" descr="96d9ff0a05c5f4266f76f7e10d166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6d9ff0a05c5f4266f76f7e10d166b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扫码以后会跳转到如下页面,点击右上角使用safari浏览器打开该页面,点击【点击安装】，输入密码111111：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0605" cy="4092575"/>
            <wp:effectExtent l="0" t="0" r="4445" b="3175"/>
            <wp:docPr id="3" name="图片 3" descr="311cfff66b7a8a561435d9d9cd124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1cfff66b7a8a561435d9d9cd124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319020" cy="4125595"/>
            <wp:effectExtent l="0" t="0" r="5080" b="8255"/>
            <wp:docPr id="6" name="图片 6" descr="79504b12797d5ed0aa994e7483362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9504b12797d5ed0aa994e7483362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点击【安装】，点击【信任开发者】，点击允许下载描述文件：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7300" cy="4495165"/>
            <wp:effectExtent l="0" t="0" r="6350" b="635"/>
            <wp:docPr id="11" name="图片 11" descr="5aa2a1a34940a7648d92f45b9a9e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aa2a1a34940a7648d92f45b9a9e0a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4600" cy="4472940"/>
            <wp:effectExtent l="0" t="0" r="0" b="3810"/>
            <wp:docPr id="10" name="图片 10" descr="7ef48b9a9357f65e26013b190149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ef48b9a9357f65e26013b1901498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等待安装完成后出现如下页面，点击进入应用，点击信任“信任China tobacco...”字样，安装完成：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45385" cy="4349750"/>
            <wp:effectExtent l="0" t="0" r="12065" b="12700"/>
            <wp:docPr id="7" name="图片 7" descr="1b7c41b1ed864825a45e7eafdda0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b7c41b1ed864825a45e7eafdda0c8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5890" cy="4057650"/>
            <wp:effectExtent l="0" t="0" r="1016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79370" cy="4589145"/>
            <wp:effectExtent l="0" t="0" r="11430" b="1905"/>
            <wp:docPr id="13" name="图片 13" descr="85ccf25c0aa566420d272cb19e63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5ccf25c0aa566420d272cb19e638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33FEC"/>
    <w:multiLevelType w:val="singleLevel"/>
    <w:tmpl w:val="48E33FEC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3584"/>
    <w:rsid w:val="141A36F7"/>
    <w:rsid w:val="14AB3B7C"/>
    <w:rsid w:val="1C8073FC"/>
    <w:rsid w:val="20183F4F"/>
    <w:rsid w:val="20F06646"/>
    <w:rsid w:val="41776D9D"/>
    <w:rsid w:val="504E1B66"/>
    <w:rsid w:val="598D37A7"/>
    <w:rsid w:val="5A701434"/>
    <w:rsid w:val="5F4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2019-11-11T06:44:25Z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