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7A" w:rsidRPr="00DD09A7" w:rsidRDefault="00DD09A7">
      <w:pPr>
        <w:rPr>
          <w:lang w:val="hr-BA"/>
        </w:rPr>
      </w:pPr>
      <w:r>
        <w:rPr>
          <w:lang w:val="hr-BA"/>
        </w:rPr>
        <w:t>Pohvale i kritike na uslugu, kvalitet i ponudu:</w:t>
      </w:r>
      <w:bookmarkStart w:id="0" w:name="_GoBack"/>
      <w:bookmarkEnd w:id="0"/>
    </w:p>
    <w:sectPr w:rsidR="00C4477A" w:rsidRPr="00DD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CB"/>
    <w:rsid w:val="004B54CB"/>
    <w:rsid w:val="00C4477A"/>
    <w:rsid w:val="00D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9C4B"/>
  <w15:chartTrackingRefBased/>
  <w15:docId w15:val="{16DCC8E9-114D-41E5-97A8-71798DD4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</dc:creator>
  <cp:keywords/>
  <dc:description/>
  <cp:lastModifiedBy>Amra</cp:lastModifiedBy>
  <cp:revision>2</cp:revision>
  <dcterms:created xsi:type="dcterms:W3CDTF">2020-11-09T13:43:00Z</dcterms:created>
  <dcterms:modified xsi:type="dcterms:W3CDTF">2020-11-09T13:43:00Z</dcterms:modified>
</cp:coreProperties>
</file>