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03810" w14:textId="2BB7AD86" w:rsidR="009B7B05" w:rsidRPr="002009C5" w:rsidRDefault="001B0F97" w:rsidP="009B7B05">
      <w:pPr>
        <w:pStyle w:val="StyleNomEtudiantGras"/>
        <w:jc w:val="left"/>
      </w:pPr>
      <w:bookmarkStart w:id="0" w:name="_Toc349305371"/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1E568E7" wp14:editId="5C30BA5C">
                <wp:simplePos x="0" y="0"/>
                <wp:positionH relativeFrom="column">
                  <wp:posOffset>4457700</wp:posOffset>
                </wp:positionH>
                <wp:positionV relativeFrom="paragraph">
                  <wp:posOffset>-457199</wp:posOffset>
                </wp:positionV>
                <wp:extent cx="2171700" cy="914400"/>
                <wp:effectExtent l="0" t="0" r="0" b="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6FBD9" w14:textId="77777777" w:rsidR="00DB6385" w:rsidRDefault="00DB6385" w:rsidP="001B0F97">
                            <w:pPr>
                              <w:ind w:left="569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Ali QUENAHAT</w:t>
                            </w:r>
                          </w:p>
                          <w:p w14:paraId="5BCD7FFD" w14:textId="13C48D1D" w:rsidR="00DB6385" w:rsidRDefault="00DB6385" w:rsidP="001B0F97">
                            <w:pPr>
                              <w:ind w:left="569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Olivier AFFIA</w:t>
                            </w:r>
                          </w:p>
                          <w:p w14:paraId="1142399C" w14:textId="47DD0C20" w:rsidR="00DB6385" w:rsidRDefault="00DB6385" w:rsidP="009B7B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51pt;margin-top:-35.95pt;width:171pt;height:1in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" filled="f" stroked="f">
                <v:textbox>
                  <w:txbxContent>
                    <w:p w14:paraId="0626FBD9" w14:textId="77777777" w:rsidR="00DB6385" w:rsidRDefault="00DB6385" w:rsidP="001B0F97">
                      <w:pPr>
                        <w:ind w:left="569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Ali QUENAHAT</w:t>
                      </w:r>
                    </w:p>
                    <w:p w14:paraId="5BCD7FFD" w14:textId="13C48D1D" w:rsidR="00DB6385" w:rsidRDefault="00DB6385" w:rsidP="001B0F97">
                      <w:pPr>
                        <w:ind w:left="569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Olivier AFFIA</w:t>
                      </w:r>
                    </w:p>
                    <w:p w14:paraId="1142399C" w14:textId="47DD0C20" w:rsidR="00DB6385" w:rsidRDefault="00DB6385" w:rsidP="009B7B05"/>
                  </w:txbxContent>
                </v:textbox>
              </v:shape>
            </w:pict>
          </mc:Fallback>
        </mc:AlternateContent>
      </w:r>
      <w:r w:rsidR="00FA3389">
        <w:rPr>
          <w:noProof/>
        </w:rPr>
        <w:drawing>
          <wp:anchor distT="0" distB="0" distL="114300" distR="114300" simplePos="0" relativeHeight="251693568" behindDoc="1" locked="0" layoutInCell="1" allowOverlap="1" wp14:anchorId="26F0AA11" wp14:editId="25658901">
            <wp:simplePos x="0" y="0"/>
            <wp:positionH relativeFrom="column">
              <wp:posOffset>-800100</wp:posOffset>
            </wp:positionH>
            <wp:positionV relativeFrom="paragraph">
              <wp:posOffset>-774729</wp:posOffset>
            </wp:positionV>
            <wp:extent cx="7658100" cy="10833129"/>
            <wp:effectExtent l="0" t="0" r="0" b="12700"/>
            <wp:wrapNone/>
            <wp:docPr id="6" name="Image 2" descr="fond_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d_p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8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962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F3573A4" wp14:editId="0C0DD4C3">
                <wp:simplePos x="0" y="0"/>
                <wp:positionH relativeFrom="column">
                  <wp:posOffset>914400</wp:posOffset>
                </wp:positionH>
                <wp:positionV relativeFrom="paragraph">
                  <wp:posOffset>1943100</wp:posOffset>
                </wp:positionV>
                <wp:extent cx="5143500" cy="5829300"/>
                <wp:effectExtent l="0" t="0" r="0" b="12700"/>
                <wp:wrapSquare wrapText="bothSides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582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39D2B" w14:textId="0211B7EE" w:rsidR="00DB6385" w:rsidRDefault="00DB6385" w:rsidP="00EB70E1">
                            <w:pPr>
                              <w:pStyle w:val="Sujet"/>
                              <w:rPr>
                                <w:sz w:val="72"/>
                                <w:szCs w:val="72"/>
                              </w:rPr>
                            </w:pPr>
                            <w:r w:rsidRPr="00787962">
                              <w:rPr>
                                <w:sz w:val="72"/>
                                <w:szCs w:val="72"/>
                              </w:rPr>
                              <w:t>Rapport NF20</w:t>
                            </w:r>
                          </w:p>
                          <w:p w14:paraId="2342C4AF" w14:textId="77777777" w:rsidR="00DB6385" w:rsidRDefault="00DB6385" w:rsidP="00EB70E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75CEED2" w14:textId="77777777" w:rsidR="00DB6385" w:rsidRPr="00787962" w:rsidRDefault="00DB6385" w:rsidP="00EB70E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87962">
                              <w:rPr>
                                <w:sz w:val="44"/>
                                <w:szCs w:val="44"/>
                              </w:rPr>
                              <w:t>Analyse de complexité des algorithmes d’arbre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  <w:r w:rsidRPr="00787962">
                              <w:rPr>
                                <w:sz w:val="44"/>
                                <w:szCs w:val="44"/>
                              </w:rPr>
                              <w:t xml:space="preserve"> couvrant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  <w:r w:rsidRPr="00787962">
                              <w:rPr>
                                <w:sz w:val="44"/>
                                <w:szCs w:val="44"/>
                              </w:rPr>
                              <w:t xml:space="preserve"> de poids minimal</w:t>
                            </w:r>
                          </w:p>
                          <w:p w14:paraId="53AE0E06" w14:textId="77777777" w:rsidR="00DB6385" w:rsidRPr="00787962" w:rsidRDefault="00DB6385" w:rsidP="00C36BC5">
                            <w:pPr>
                              <w:pStyle w:val="Sujet"/>
                              <w:rPr>
                                <w:b w:val="0"/>
                                <w:i/>
                                <w:sz w:val="72"/>
                                <w:szCs w:val="72"/>
                              </w:rPr>
                            </w:pPr>
                          </w:p>
                          <w:p w14:paraId="4CE17C2C" w14:textId="7CC9E12D" w:rsidR="00DB6385" w:rsidRPr="00C36BC5" w:rsidRDefault="00DB6385" w:rsidP="00C36BC5">
                            <w:pPr>
                              <w:pStyle w:val="Sujet"/>
                              <w:rPr>
                                <w:b w:val="0"/>
                                <w:i/>
                              </w:rPr>
                            </w:pPr>
                            <w:r w:rsidRPr="00EB70E1">
                              <w:rPr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67D072A2" wp14:editId="42CAA85D">
                                  <wp:extent cx="4857115" cy="3196485"/>
                                  <wp:effectExtent l="0" t="0" r="0" b="444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f20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115" cy="3196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92EDA1" w14:textId="75632A67" w:rsidR="00DB6385" w:rsidRPr="00C36BC5" w:rsidRDefault="00DB6385" w:rsidP="00C36BC5">
                            <w:pPr>
                              <w:pStyle w:val="Sujet"/>
                              <w:rPr>
                                <w:b w:val="0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in;margin-top:153pt;width:405pt;height:45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" filled="f" stroked="f">
                <v:textbox>
                  <w:txbxContent>
                    <w:p w14:paraId="70F39D2B" w14:textId="0211B7EE" w:rsidR="00DB6385" w:rsidRDefault="00DB6385" w:rsidP="00EB70E1">
                      <w:pPr>
                        <w:pStyle w:val="Sujet"/>
                        <w:rPr>
                          <w:sz w:val="72"/>
                          <w:szCs w:val="72"/>
                        </w:rPr>
                      </w:pPr>
                      <w:r w:rsidRPr="00787962">
                        <w:rPr>
                          <w:sz w:val="72"/>
                          <w:szCs w:val="72"/>
                        </w:rPr>
                        <w:t>Rapport NF20</w:t>
                      </w:r>
                    </w:p>
                    <w:p w14:paraId="2342C4AF" w14:textId="77777777" w:rsidR="00DB6385" w:rsidRDefault="00DB6385" w:rsidP="00EB70E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575CEED2" w14:textId="77777777" w:rsidR="00DB6385" w:rsidRPr="00787962" w:rsidRDefault="00DB6385" w:rsidP="00EB70E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87962">
                        <w:rPr>
                          <w:sz w:val="44"/>
                          <w:szCs w:val="44"/>
                        </w:rPr>
                        <w:t>Analyse de complexité des algorithmes d’arbre</w:t>
                      </w:r>
                      <w:r>
                        <w:rPr>
                          <w:sz w:val="44"/>
                          <w:szCs w:val="44"/>
                        </w:rPr>
                        <w:t>s</w:t>
                      </w:r>
                      <w:r w:rsidRPr="00787962">
                        <w:rPr>
                          <w:sz w:val="44"/>
                          <w:szCs w:val="44"/>
                        </w:rPr>
                        <w:t xml:space="preserve"> couvrant</w:t>
                      </w:r>
                      <w:r>
                        <w:rPr>
                          <w:sz w:val="44"/>
                          <w:szCs w:val="44"/>
                        </w:rPr>
                        <w:t>s</w:t>
                      </w:r>
                      <w:r w:rsidRPr="00787962">
                        <w:rPr>
                          <w:sz w:val="44"/>
                          <w:szCs w:val="44"/>
                        </w:rPr>
                        <w:t xml:space="preserve"> de poids minimal</w:t>
                      </w:r>
                    </w:p>
                    <w:p w14:paraId="53AE0E06" w14:textId="77777777" w:rsidR="00DB6385" w:rsidRPr="00787962" w:rsidRDefault="00DB6385" w:rsidP="00C36BC5">
                      <w:pPr>
                        <w:pStyle w:val="Sujet"/>
                        <w:rPr>
                          <w:b w:val="0"/>
                          <w:i/>
                          <w:sz w:val="72"/>
                          <w:szCs w:val="72"/>
                        </w:rPr>
                      </w:pPr>
                    </w:p>
                    <w:p w14:paraId="4CE17C2C" w14:textId="7CC9E12D" w:rsidR="00DB6385" w:rsidRPr="00C36BC5" w:rsidRDefault="00DB6385" w:rsidP="00C36BC5">
                      <w:pPr>
                        <w:pStyle w:val="Sujet"/>
                        <w:rPr>
                          <w:b w:val="0"/>
                          <w:i/>
                        </w:rPr>
                      </w:pPr>
                      <w:r w:rsidRPr="00EB70E1">
                        <w:rPr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67D072A2" wp14:editId="42CAA85D">
                            <wp:extent cx="4857115" cy="3196485"/>
                            <wp:effectExtent l="0" t="0" r="0" b="444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f20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115" cy="3196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92EDA1" w14:textId="75632A67" w:rsidR="00DB6385" w:rsidRPr="00C36BC5" w:rsidRDefault="00DB6385" w:rsidP="00C36BC5">
                      <w:pPr>
                        <w:pStyle w:val="Sujet"/>
                        <w:rPr>
                          <w:b w:val="0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7962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5E5C518" wp14:editId="7DC6A683">
                <wp:simplePos x="0" y="0"/>
                <wp:positionH relativeFrom="column">
                  <wp:posOffset>914400</wp:posOffset>
                </wp:positionH>
                <wp:positionV relativeFrom="paragraph">
                  <wp:posOffset>3314700</wp:posOffset>
                </wp:positionV>
                <wp:extent cx="5143500" cy="9144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6C8A7" w14:textId="166B496E" w:rsidR="00DB6385" w:rsidRPr="00787962" w:rsidRDefault="00DB6385" w:rsidP="0078796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1in;margin-top:261pt;width:405pt;height:1in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" filled="f" stroked="f">
                <v:textbox>
                  <w:txbxContent>
                    <w:p w14:paraId="5116C8A7" w14:textId="166B496E" w:rsidR="00DB6385" w:rsidRPr="00787962" w:rsidRDefault="00DB6385" w:rsidP="0078796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7962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C2EA29B" wp14:editId="4088A653">
                <wp:simplePos x="0" y="0"/>
                <wp:positionH relativeFrom="column">
                  <wp:posOffset>571500</wp:posOffset>
                </wp:positionH>
                <wp:positionV relativeFrom="paragraph">
                  <wp:posOffset>8001000</wp:posOffset>
                </wp:positionV>
                <wp:extent cx="2123440" cy="524510"/>
                <wp:effectExtent l="0" t="0" r="0" b="8890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E2757" w14:textId="77777777" w:rsidR="00DB6385" w:rsidRDefault="00DB6385" w:rsidP="009B7B05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0F797B">
                              <w:rPr>
                                <w:b/>
                                <w:szCs w:val="28"/>
                              </w:rPr>
                              <w:t>Semestre :</w:t>
                            </w:r>
                            <w:r w:rsidRPr="000F797B">
                              <w:rPr>
                                <w:b/>
                                <w:i/>
                                <w:szCs w:val="28"/>
                              </w:rPr>
                              <w:t xml:space="preserve"> </w:t>
                            </w:r>
                            <w:r w:rsidRPr="000F797B">
                              <w:rPr>
                                <w:b/>
                                <w:szCs w:val="28"/>
                              </w:rPr>
                              <w:t>Automne 2014</w:t>
                            </w:r>
                          </w:p>
                          <w:p w14:paraId="6C8BFD4B" w14:textId="5AB8C5D9" w:rsidR="00DB6385" w:rsidRPr="000F797B" w:rsidRDefault="00DB6385" w:rsidP="009B7B05">
                            <w:pPr>
                              <w:rPr>
                                <w:b/>
                                <w:i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UV : NF20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5pt;margin-top:630pt;width:167.2pt;height:41.3pt;z-index:251695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" filled="f" stroked="f">
                <v:textbox>
                  <w:txbxContent>
                    <w:p w14:paraId="514E2757" w14:textId="77777777" w:rsidR="00DB6385" w:rsidRDefault="00DB6385" w:rsidP="009B7B05">
                      <w:pPr>
                        <w:rPr>
                          <w:b/>
                          <w:szCs w:val="28"/>
                        </w:rPr>
                      </w:pPr>
                      <w:r w:rsidRPr="000F797B">
                        <w:rPr>
                          <w:b/>
                          <w:szCs w:val="28"/>
                        </w:rPr>
                        <w:t>Semestre :</w:t>
                      </w:r>
                      <w:r w:rsidRPr="000F797B">
                        <w:rPr>
                          <w:b/>
                          <w:i/>
                          <w:szCs w:val="28"/>
                        </w:rPr>
                        <w:t xml:space="preserve"> </w:t>
                      </w:r>
                      <w:r w:rsidRPr="000F797B">
                        <w:rPr>
                          <w:b/>
                          <w:szCs w:val="28"/>
                        </w:rPr>
                        <w:t>Automne 2014</w:t>
                      </w:r>
                    </w:p>
                    <w:p w14:paraId="6C8BFD4B" w14:textId="5AB8C5D9" w:rsidR="00DB6385" w:rsidRPr="000F797B" w:rsidRDefault="00DB6385" w:rsidP="009B7B05">
                      <w:pPr>
                        <w:rPr>
                          <w:b/>
                          <w:i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UV : NF20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B05">
        <w:rPr>
          <w:i/>
        </w:rPr>
        <w:br w:type="page"/>
      </w:r>
      <w:bookmarkStart w:id="1" w:name="_GoBack"/>
      <w:bookmarkEnd w:id="1"/>
    </w:p>
    <w:sdt>
      <w:sdtPr>
        <w:rPr>
          <w:rFonts w:ascii="Times New Roman" w:hAnsi="Times New Roman" w:cs="Times New Roman"/>
          <w:b/>
          <w:bCs w:val="0"/>
          <w:color w:val="auto"/>
          <w:sz w:val="24"/>
          <w:szCs w:val="24"/>
        </w:rPr>
        <w:id w:val="1429617698"/>
        <w:docPartObj>
          <w:docPartGallery w:val="Table of Contents"/>
          <w:docPartUnique/>
        </w:docPartObj>
      </w:sdtPr>
      <w:sdtEndPr>
        <w:rPr>
          <w:b w:val="0"/>
          <w:sz w:val="28"/>
        </w:rPr>
      </w:sdtEndPr>
      <w:sdtContent>
        <w:p w14:paraId="44F38884" w14:textId="77777777" w:rsidR="00DC52B9" w:rsidRDefault="00DC52B9">
          <w:pPr>
            <w:pStyle w:val="En-ttedetabledesmatires"/>
            <w:rPr>
              <w:rFonts w:ascii="Times New Roman" w:hAnsi="Times New Roman"/>
              <w:b/>
              <w:bCs w:val="0"/>
              <w:color w:val="auto"/>
              <w:sz w:val="24"/>
              <w:szCs w:val="24"/>
            </w:rPr>
          </w:pPr>
        </w:p>
        <w:p w14:paraId="4DC90D77" w14:textId="77777777" w:rsidR="002009C5" w:rsidRPr="00DC5E3B" w:rsidRDefault="002009C5" w:rsidP="00C02906">
          <w:pPr>
            <w:pStyle w:val="En-ttedetabledesmatires"/>
            <w:ind w:left="2836" w:firstLine="709"/>
            <w:rPr>
              <w:color w:val="548DD4" w:themeColor="text2" w:themeTint="99"/>
              <w:sz w:val="48"/>
              <w:szCs w:val="48"/>
            </w:rPr>
          </w:pPr>
          <w:r w:rsidRPr="00DC5E3B">
            <w:rPr>
              <w:color w:val="548DD4" w:themeColor="text2" w:themeTint="99"/>
              <w:sz w:val="48"/>
              <w:szCs w:val="48"/>
            </w:rPr>
            <w:t>Sommaire</w:t>
          </w:r>
        </w:p>
        <w:p w14:paraId="35165C15" w14:textId="77777777" w:rsidR="00DC52B9" w:rsidRPr="00DC52B9" w:rsidRDefault="00DC52B9" w:rsidP="00DC52B9"/>
        <w:p w14:paraId="35D760E7" w14:textId="77777777" w:rsidR="002009C5" w:rsidRPr="002009C5" w:rsidRDefault="002009C5" w:rsidP="002009C5"/>
        <w:p w14:paraId="095E91F7" w14:textId="77777777" w:rsidR="00E86E52" w:rsidRDefault="002009C5" w:rsidP="00E86E52">
          <w:pPr>
            <w:pStyle w:val="TM1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86E52">
            <w:t>I. Analyses de la complexité théorique</w:t>
          </w:r>
          <w:r w:rsidR="00E86E52">
            <w:tab/>
          </w:r>
          <w:r w:rsidR="00E86E52">
            <w:fldChar w:fldCharType="begin"/>
          </w:r>
          <w:r w:rsidR="00E86E52">
            <w:instrText xml:space="preserve"> PAGEREF _Toc282114443 \h </w:instrText>
          </w:r>
          <w:r w:rsidR="00E86E52">
            <w:fldChar w:fldCharType="separate"/>
          </w:r>
          <w:r w:rsidR="00E86E52">
            <w:t>2</w:t>
          </w:r>
          <w:r w:rsidR="00E86E52">
            <w:fldChar w:fldCharType="end"/>
          </w:r>
        </w:p>
        <w:p w14:paraId="0C1262C9" w14:textId="77777777" w:rsidR="00E86E52" w:rsidRDefault="00E86E52">
          <w:pPr>
            <w:pStyle w:val="TM2"/>
            <w:tabs>
              <w:tab w:val="left" w:pos="7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Algorithme de Kruskal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_Toc282114444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8647962" w14:textId="77777777" w:rsidR="00E86E52" w:rsidRDefault="00E86E52">
          <w:pPr>
            <w:pStyle w:val="TM2"/>
            <w:tabs>
              <w:tab w:val="left" w:pos="7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Algorithme de Prim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_Toc282114445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917F92" w14:textId="77777777" w:rsidR="00E86E52" w:rsidRDefault="00E86E52">
          <w:pPr>
            <w:pStyle w:val="TM2"/>
            <w:tabs>
              <w:tab w:val="left" w:pos="7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Algorithme d’Elimination par cycles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_Toc282114446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D7A4C8" w14:textId="77777777" w:rsidR="00E86E52" w:rsidRDefault="00E86E52" w:rsidP="00E86E52">
          <w:pPr>
            <w:pStyle w:val="TM1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eastAsia="ja-JP"/>
            </w:rPr>
          </w:pPr>
          <w:r>
            <w:t>II. Analyses expérimentales de la complexité</w:t>
          </w:r>
          <w:r>
            <w:tab/>
          </w:r>
          <w:r>
            <w:fldChar w:fldCharType="begin"/>
          </w:r>
          <w:r>
            <w:instrText xml:space="preserve"> PAGEREF _Toc282114447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CD974F4" w14:textId="77777777" w:rsidR="00E86E52" w:rsidRDefault="00E86E52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 Algorithme de kruskal 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_Toc282114448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0E0157" w14:textId="77777777" w:rsidR="00361957" w:rsidRPr="00DC52B9" w:rsidRDefault="002009C5" w:rsidP="00DC52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7C5666E1" w14:textId="77777777" w:rsidR="008C4847" w:rsidRDefault="008C4847" w:rsidP="008C4847">
      <w:bookmarkStart w:id="2" w:name="_Toc349305372"/>
    </w:p>
    <w:p w14:paraId="19B5C4BF" w14:textId="77777777" w:rsidR="008C4847" w:rsidRDefault="008C4847" w:rsidP="008C4847"/>
    <w:p w14:paraId="6D49825D" w14:textId="77777777" w:rsidR="008C4847" w:rsidRDefault="008C4847" w:rsidP="008C4847"/>
    <w:p w14:paraId="381B25B8" w14:textId="77777777" w:rsidR="008C4847" w:rsidRDefault="008C4847" w:rsidP="008C4847"/>
    <w:bookmarkEnd w:id="2"/>
    <w:p w14:paraId="335C7BF4" w14:textId="77777777" w:rsidR="00913310" w:rsidRPr="004A30A2" w:rsidRDefault="00913310" w:rsidP="00B23E83"/>
    <w:p w14:paraId="5380319C" w14:textId="77777777" w:rsidR="00EB70E1" w:rsidRDefault="00EB70E1" w:rsidP="00B23E83"/>
    <w:p w14:paraId="77FC04CF" w14:textId="77777777" w:rsidR="00EB70E1" w:rsidRDefault="00EB70E1" w:rsidP="00B23E83"/>
    <w:p w14:paraId="1A5182EC" w14:textId="77777777" w:rsidR="00EB70E1" w:rsidRDefault="00EB70E1" w:rsidP="00B23E83"/>
    <w:p w14:paraId="441845D1" w14:textId="77777777" w:rsidR="00EB70E1" w:rsidRDefault="00EB70E1" w:rsidP="00B23E83"/>
    <w:p w14:paraId="723B3199" w14:textId="77777777" w:rsidR="00EB70E1" w:rsidRDefault="00EB70E1" w:rsidP="00B23E83"/>
    <w:p w14:paraId="63EAB025" w14:textId="77777777" w:rsidR="00EB70E1" w:rsidRDefault="00EB70E1" w:rsidP="00B23E83"/>
    <w:p w14:paraId="3D745522" w14:textId="77777777" w:rsidR="00EB70E1" w:rsidRDefault="00EB70E1" w:rsidP="00B23E83"/>
    <w:p w14:paraId="32F2BD16" w14:textId="77777777" w:rsidR="00EB70E1" w:rsidRDefault="00EB70E1" w:rsidP="00B23E83"/>
    <w:p w14:paraId="254CD6A0" w14:textId="77777777" w:rsidR="00EB70E1" w:rsidRDefault="00EB70E1" w:rsidP="00B23E83"/>
    <w:p w14:paraId="0FD2859B" w14:textId="77777777" w:rsidR="00EB70E1" w:rsidRDefault="00EB70E1" w:rsidP="00B23E83"/>
    <w:p w14:paraId="1A5C37BE" w14:textId="77777777" w:rsidR="00EB70E1" w:rsidRDefault="00EB70E1" w:rsidP="00B23E83"/>
    <w:p w14:paraId="5ED342D9" w14:textId="77777777" w:rsidR="00EB70E1" w:rsidRDefault="00EB70E1" w:rsidP="00B23E83"/>
    <w:p w14:paraId="69B85BF7" w14:textId="77777777" w:rsidR="00EB70E1" w:rsidRDefault="00EB70E1" w:rsidP="00B23E83"/>
    <w:p w14:paraId="60AD0A77" w14:textId="77777777" w:rsidR="00EB70E1" w:rsidRDefault="00EB70E1" w:rsidP="00B23E83"/>
    <w:p w14:paraId="69775B1C" w14:textId="77777777" w:rsidR="00EB70E1" w:rsidRDefault="00EB70E1" w:rsidP="00B23E83"/>
    <w:p w14:paraId="22EF1FE2" w14:textId="77777777" w:rsidR="00EB70E1" w:rsidRDefault="00EB70E1" w:rsidP="00B23E83"/>
    <w:p w14:paraId="4AA6EB5B" w14:textId="77777777" w:rsidR="00EB70E1" w:rsidRDefault="00EB70E1" w:rsidP="00B23E83"/>
    <w:p w14:paraId="009FDC20" w14:textId="77777777" w:rsidR="00EB70E1" w:rsidRDefault="00EB70E1" w:rsidP="00B23E83"/>
    <w:p w14:paraId="0FCC77D8" w14:textId="77777777" w:rsidR="00EB70E1" w:rsidRDefault="00EB70E1" w:rsidP="00B23E83"/>
    <w:p w14:paraId="321E4022" w14:textId="77777777" w:rsidR="00EB70E1" w:rsidRDefault="00EB70E1" w:rsidP="00B23E83"/>
    <w:p w14:paraId="4D8F3334" w14:textId="77777777" w:rsidR="00EB70E1" w:rsidRDefault="00EB70E1" w:rsidP="00B23E83"/>
    <w:p w14:paraId="2866263D" w14:textId="77777777" w:rsidR="00EB70E1" w:rsidRDefault="00EB70E1" w:rsidP="00B23E83"/>
    <w:p w14:paraId="2083F993" w14:textId="4C1BDFC0" w:rsidR="00A31F9B" w:rsidRPr="00C53688" w:rsidRDefault="00C02906" w:rsidP="00C02906">
      <w:pPr>
        <w:pStyle w:val="Titre1"/>
        <w:ind w:left="993"/>
      </w:pPr>
      <w:bookmarkStart w:id="3" w:name="_Toc282114443"/>
      <w:r>
        <w:lastRenderedPageBreak/>
        <w:t xml:space="preserve">I. </w:t>
      </w:r>
      <w:r w:rsidR="00787962" w:rsidRPr="00C02906">
        <w:t>Analyse</w:t>
      </w:r>
      <w:r w:rsidR="005E54E5">
        <w:t>s</w:t>
      </w:r>
      <w:r w:rsidR="00787962" w:rsidRPr="00C53688">
        <w:t xml:space="preserve"> de la complexité</w:t>
      </w:r>
      <w:r w:rsidR="005E54E5">
        <w:t xml:space="preserve"> théorique</w:t>
      </w:r>
      <w:bookmarkEnd w:id="3"/>
      <w:r w:rsidR="00F05A6A">
        <w:t xml:space="preserve"> </w:t>
      </w:r>
    </w:p>
    <w:p w14:paraId="74E31A1E" w14:textId="5FFD94BB" w:rsidR="0011704F" w:rsidRPr="00C53688" w:rsidRDefault="00EB70E1" w:rsidP="00C02906">
      <w:pPr>
        <w:pStyle w:val="Titre2"/>
      </w:pPr>
      <w:bookmarkStart w:id="4" w:name="_Toc282114444"/>
      <w:r w:rsidRPr="00C53688">
        <w:t xml:space="preserve">Algorithme de </w:t>
      </w:r>
      <w:proofErr w:type="spellStart"/>
      <w:r w:rsidRPr="00C53688">
        <w:t>Kruskal</w:t>
      </w:r>
      <w:bookmarkEnd w:id="4"/>
      <w:proofErr w:type="spellEnd"/>
    </w:p>
    <w:p w14:paraId="69CCE795" w14:textId="77777777" w:rsidR="00EB70E1" w:rsidRDefault="00EB70E1" w:rsidP="00787962">
      <w:pPr>
        <w:rPr>
          <w:rFonts w:ascii="Arial" w:hAnsi="Arial" w:cs="Arial"/>
          <w:sz w:val="24"/>
        </w:rPr>
      </w:pPr>
    </w:p>
    <w:p w14:paraId="366BC372" w14:textId="3FB235B8" w:rsidR="00C53688" w:rsidRDefault="00C53688" w:rsidP="00C53688">
      <w:pPr>
        <w:rPr>
          <w:rFonts w:ascii="Arial" w:hAnsi="Arial" w:cs="Arial"/>
          <w:sz w:val="24"/>
        </w:rPr>
      </w:pPr>
      <w:r w:rsidRPr="008620AA">
        <w:rPr>
          <w:rFonts w:ascii="Arial" w:hAnsi="Arial" w:cs="Arial"/>
          <w:sz w:val="24"/>
        </w:rPr>
        <w:t xml:space="preserve">L’algorithme de </w:t>
      </w:r>
      <w:proofErr w:type="spellStart"/>
      <w:r w:rsidRPr="008620AA">
        <w:rPr>
          <w:rFonts w:ascii="Arial" w:hAnsi="Arial" w:cs="Arial"/>
          <w:sz w:val="24"/>
        </w:rPr>
        <w:t>Kruskal</w:t>
      </w:r>
      <w:proofErr w:type="spellEnd"/>
      <w:r w:rsidRPr="008620AA">
        <w:rPr>
          <w:rFonts w:ascii="Arial" w:hAnsi="Arial" w:cs="Arial"/>
          <w:sz w:val="24"/>
        </w:rPr>
        <w:t xml:space="preserve"> permet de trouver un arbre couvrant de poids minimal, c’est-à-dire un graphe partiel connexe de poids minimum car les sommets sont les mêmes</w:t>
      </w:r>
      <w:r w:rsidR="00587BB5" w:rsidRPr="008620AA">
        <w:rPr>
          <w:rFonts w:ascii="Arial" w:hAnsi="Arial" w:cs="Arial"/>
          <w:sz w:val="24"/>
        </w:rPr>
        <w:t xml:space="preserve"> dont les coûts sont nuls ou positifs</w:t>
      </w:r>
      <w:r w:rsidRPr="008620AA">
        <w:rPr>
          <w:rFonts w:ascii="Arial" w:hAnsi="Arial" w:cs="Arial"/>
          <w:sz w:val="24"/>
        </w:rPr>
        <w:t>. Il permet cela à partir d’un graphe connexe et non orienté.</w:t>
      </w:r>
      <w:r w:rsidR="008620AA" w:rsidRPr="008620AA">
        <w:rPr>
          <w:rFonts w:ascii="Arial" w:hAnsi="Arial" w:cs="Arial"/>
          <w:sz w:val="24"/>
        </w:rPr>
        <w:t xml:space="preserve">  </w:t>
      </w:r>
      <w:r w:rsidR="008620AA" w:rsidRPr="008620AA">
        <w:rPr>
          <w:rFonts w:ascii="Arial" w:hAnsi="Arial" w:cs="Arial"/>
          <w:color w:val="1C1C1C"/>
          <w:sz w:val="24"/>
        </w:rPr>
        <w:t>L'algorithme range dans un premier temps par ordre de coûts croissant les arêtes, puis retire les arêtes toujours selon le même ordre et enfin les ajoutes à l'arbre couvrant minimal tant qu’il ne produit pas un cycle dans cet arbre.</w:t>
      </w:r>
      <w:r w:rsidR="00FA3389" w:rsidRPr="008620AA">
        <w:rPr>
          <w:rFonts w:ascii="Arial" w:hAnsi="Arial" w:cs="Arial"/>
          <w:sz w:val="24"/>
        </w:rPr>
        <w:t xml:space="preserve"> La </w:t>
      </w:r>
      <w:r w:rsidR="00587BB5" w:rsidRPr="008620AA">
        <w:rPr>
          <w:rFonts w:ascii="Arial" w:hAnsi="Arial" w:cs="Arial"/>
          <w:sz w:val="24"/>
        </w:rPr>
        <w:t xml:space="preserve">meilleure </w:t>
      </w:r>
      <w:r w:rsidR="00FA3389" w:rsidRPr="008620AA">
        <w:rPr>
          <w:rFonts w:ascii="Arial" w:hAnsi="Arial" w:cs="Arial"/>
          <w:sz w:val="24"/>
        </w:rPr>
        <w:t>complexité théorique de l’algorithme</w:t>
      </w:r>
      <w:r w:rsidR="00587BB5" w:rsidRPr="006221CD">
        <w:rPr>
          <w:rFonts w:ascii="Arial" w:hAnsi="Arial" w:cs="Arial"/>
          <w:sz w:val="24"/>
        </w:rPr>
        <w:t xml:space="preserve"> qu’il est possible d’obtenir est :</w:t>
      </w:r>
      <w:r w:rsidR="00FA3389" w:rsidRPr="006221CD">
        <w:rPr>
          <w:rFonts w:ascii="Arial" w:hAnsi="Arial" w:cs="Arial"/>
          <w:sz w:val="24"/>
        </w:rPr>
        <w:t xml:space="preserve"> </w:t>
      </w:r>
      <w:proofErr w:type="gramStart"/>
      <m:oMath>
        <m:r>
          <w:rPr>
            <w:rFonts w:ascii="Cambria Math" w:hAnsi="Cambria Math" w:cs="Arial"/>
            <w:sz w:val="24"/>
          </w:rPr>
          <m:t>O(</m:t>
        </m:r>
        <w:proofErr w:type="gramEnd"/>
        <m:r>
          <w:rPr>
            <w:rFonts w:ascii="Cambria Math" w:hAnsi="Cambria Math" w:cs="Arial"/>
            <w:sz w:val="24"/>
          </w:rPr>
          <m:t>n</m:t>
        </m:r>
        <m:func>
          <m:funcPr>
            <m:ctrlPr>
              <w:rPr>
                <w:rFonts w:ascii="Cambria Math" w:hAnsi="Cambria Math" w:cs="Arial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</w:rPr>
              <m:t>n)</m:t>
            </m:r>
          </m:e>
        </m:func>
      </m:oMath>
      <w:r w:rsidR="00EC2B00" w:rsidRPr="006221CD">
        <w:rPr>
          <w:rFonts w:ascii="Arial" w:hAnsi="Arial" w:cs="Arial"/>
          <w:sz w:val="24"/>
        </w:rPr>
        <w:t>.</w:t>
      </w:r>
      <w:r w:rsidR="00F834E0">
        <w:rPr>
          <w:rFonts w:ascii="Arial" w:hAnsi="Arial" w:cs="Arial"/>
          <w:sz w:val="24"/>
        </w:rPr>
        <w:t xml:space="preserve"> </w:t>
      </w:r>
    </w:p>
    <w:p w14:paraId="005F92FE" w14:textId="77777777" w:rsidR="00033A1E" w:rsidRPr="006221CD" w:rsidRDefault="00033A1E" w:rsidP="00C53688">
      <w:pPr>
        <w:rPr>
          <w:rFonts w:ascii="Arial" w:hAnsi="Arial" w:cs="Arial"/>
          <w:sz w:val="24"/>
        </w:rPr>
      </w:pPr>
    </w:p>
    <w:p w14:paraId="39B284D9" w14:textId="1CE3B5C7" w:rsidR="00397AA9" w:rsidRPr="006221CD" w:rsidRDefault="00397AA9" w:rsidP="00C53688">
      <w:pPr>
        <w:rPr>
          <w:rFonts w:ascii="Arial" w:hAnsi="Arial" w:cs="Arial"/>
          <w:sz w:val="24"/>
        </w:rPr>
      </w:pPr>
      <w:r w:rsidRPr="006221CD">
        <w:rPr>
          <w:rFonts w:ascii="Arial" w:hAnsi="Arial" w:cs="Arial"/>
          <w:sz w:val="24"/>
        </w:rPr>
        <w:t>Voici l’implémentation de l’algorithme :</w:t>
      </w:r>
    </w:p>
    <w:p w14:paraId="38559E80" w14:textId="77777777" w:rsidR="00397AA9" w:rsidRPr="006221CD" w:rsidRDefault="00397AA9" w:rsidP="00397AA9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TreeSet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 </w:t>
      </w:r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new</w:t>
      </w:r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TreeSet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&gt;(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7B785326" w14:textId="4C204CDC" w:rsidR="00397AA9" w:rsidRPr="006221CD" w:rsidRDefault="00397AA9" w:rsidP="00397AA9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for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(</w:t>
      </w:r>
      <w:proofErr w:type="spellStart"/>
      <w:r w:rsidRPr="006221CD">
        <w:rPr>
          <w:rFonts w:ascii="Courier New" w:hAnsi="Courier New" w:cs="Courier New"/>
          <w:b/>
          <w:bCs/>
          <w:color w:val="262087"/>
          <w:sz w:val="22"/>
          <w:szCs w:val="22"/>
        </w:rPr>
        <w:t>int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i = </w:t>
      </w:r>
      <w:r w:rsidRPr="006221CD">
        <w:rPr>
          <w:rFonts w:ascii="Courier New" w:hAnsi="Courier New" w:cs="Courier New"/>
          <w:b/>
          <w:bCs/>
          <w:color w:val="0000D5"/>
          <w:sz w:val="22"/>
          <w:szCs w:val="22"/>
        </w:rPr>
        <w:t>0</w:t>
      </w:r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; i &lt;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nbAretes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; i++) {</w:t>
      </w:r>
    </w:p>
    <w:p w14:paraId="521AD1AA" w14:textId="708356F2" w:rsidR="00397AA9" w:rsidRPr="006221CD" w:rsidRDefault="0038179B" w:rsidP="00397AA9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proofErr w:type="gramStart"/>
      <w:r w:rsidR="00397AA9" w:rsidRPr="006221CD">
        <w:rPr>
          <w:rFonts w:ascii="Courier New" w:hAnsi="Courier New" w:cs="Courier New"/>
          <w:color w:val="262626"/>
          <w:sz w:val="22"/>
          <w:szCs w:val="22"/>
        </w:rPr>
        <w:t>aretes.</w:t>
      </w:r>
      <w:r w:rsidR="00397AA9"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proofErr w:type="spellEnd"/>
      <w:r w:rsidR="00397AA9"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gramEnd"/>
      <w:r w:rsidR="00397AA9"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new</w:t>
      </w:r>
      <w:r w:rsidR="00397AA9"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="00397AA9"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="00397AA9" w:rsidRPr="006221CD">
        <w:rPr>
          <w:rFonts w:ascii="Courier New" w:hAnsi="Courier New" w:cs="Courier New"/>
          <w:color w:val="262626"/>
          <w:sz w:val="22"/>
          <w:szCs w:val="22"/>
        </w:rPr>
        <w:t>(graphe[i][</w:t>
      </w:r>
      <w:r w:rsidR="00397AA9" w:rsidRPr="006221CD">
        <w:rPr>
          <w:rFonts w:ascii="Courier New" w:hAnsi="Courier New" w:cs="Courier New"/>
          <w:b/>
          <w:bCs/>
          <w:color w:val="0000D5"/>
          <w:sz w:val="22"/>
          <w:szCs w:val="22"/>
        </w:rPr>
        <w:t>0</w:t>
      </w:r>
      <w:r w:rsidR="00397AA9" w:rsidRPr="006221CD">
        <w:rPr>
          <w:rFonts w:ascii="Courier New" w:hAnsi="Courier New" w:cs="Courier New"/>
          <w:color w:val="262626"/>
          <w:sz w:val="22"/>
          <w:szCs w:val="22"/>
        </w:rPr>
        <w:t>], graphe[i][</w:t>
      </w:r>
      <w:r w:rsidR="00397AA9" w:rsidRPr="006221CD">
        <w:rPr>
          <w:rFonts w:ascii="Courier New" w:hAnsi="Courier New" w:cs="Courier New"/>
          <w:b/>
          <w:bCs/>
          <w:color w:val="0000D5"/>
          <w:sz w:val="22"/>
          <w:szCs w:val="22"/>
        </w:rPr>
        <w:t>1</w:t>
      </w:r>
      <w:r w:rsidR="00397AA9" w:rsidRPr="006221CD">
        <w:rPr>
          <w:rFonts w:ascii="Courier New" w:hAnsi="Courier New" w:cs="Courier New"/>
          <w:color w:val="262626"/>
          <w:sz w:val="22"/>
          <w:szCs w:val="22"/>
        </w:rPr>
        <w:t>], graphe[i][</w:t>
      </w:r>
      <w:r w:rsidR="00397AA9" w:rsidRPr="006221CD">
        <w:rPr>
          <w:rFonts w:ascii="Courier New" w:hAnsi="Courier New" w:cs="Courier New"/>
          <w:b/>
          <w:bCs/>
          <w:color w:val="0000D5"/>
          <w:sz w:val="22"/>
          <w:szCs w:val="22"/>
        </w:rPr>
        <w:t>2</w:t>
      </w:r>
      <w:r w:rsidR="00397AA9" w:rsidRPr="006221CD">
        <w:rPr>
          <w:rFonts w:ascii="Courier New" w:hAnsi="Courier New" w:cs="Courier New"/>
          <w:color w:val="262626"/>
          <w:sz w:val="22"/>
          <w:szCs w:val="22"/>
        </w:rPr>
        <w:t>]));</w:t>
      </w:r>
    </w:p>
    <w:p w14:paraId="5AABC007" w14:textId="3736CB41" w:rsidR="00397AA9" w:rsidRPr="006221CD" w:rsidRDefault="00397AA9" w:rsidP="00397AA9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09F2BEAA" w14:textId="3709A3B8" w:rsidR="00397AA9" w:rsidRPr="006221CD" w:rsidRDefault="00397AA9" w:rsidP="00397AA9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KruskalAretes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arbreFinal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 </w:t>
      </w:r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new</w:t>
      </w:r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KruskalAretes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4089255F" w14:textId="3C30CBDD" w:rsidR="00397AA9" w:rsidRPr="006221CD" w:rsidRDefault="00397AA9" w:rsidP="00397AA9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107902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</w:p>
    <w:p w14:paraId="71302642" w14:textId="0E31825F" w:rsidR="00397AA9" w:rsidRPr="006221CD" w:rsidRDefault="00397AA9" w:rsidP="00397AA9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for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(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: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 {</w:t>
      </w:r>
    </w:p>
    <w:p w14:paraId="5F38A36B" w14:textId="77777777" w:rsidR="00397AA9" w:rsidRPr="006221CD" w:rsidRDefault="00397AA9" w:rsidP="00397AA9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arbreFinal.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rajouterArete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1A7FBA60" w14:textId="39C6EB0E" w:rsidR="006221CD" w:rsidRPr="006221CD" w:rsidRDefault="00397AA9" w:rsidP="00397AA9">
      <w:pPr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311DA5CE" w14:textId="7AF08BD2" w:rsidR="006221CD" w:rsidRPr="006221CD" w:rsidRDefault="006221CD" w:rsidP="00397AA9">
      <w:pPr>
        <w:rPr>
          <w:rFonts w:ascii="Arial" w:hAnsi="Arial" w:cs="Arial"/>
          <w:color w:val="262626"/>
          <w:sz w:val="24"/>
        </w:rPr>
      </w:pPr>
      <w:r w:rsidRPr="006221CD">
        <w:rPr>
          <w:rFonts w:ascii="Arial" w:hAnsi="Arial" w:cs="Arial"/>
          <w:color w:val="262626"/>
          <w:sz w:val="24"/>
        </w:rPr>
        <w:t>Les méthodes appelé</w:t>
      </w:r>
      <w:r>
        <w:rPr>
          <w:rFonts w:ascii="Arial" w:hAnsi="Arial" w:cs="Arial"/>
          <w:color w:val="262626"/>
          <w:sz w:val="24"/>
        </w:rPr>
        <w:t>e</w:t>
      </w:r>
      <w:r w:rsidRPr="006221CD">
        <w:rPr>
          <w:rFonts w:ascii="Arial" w:hAnsi="Arial" w:cs="Arial"/>
          <w:color w:val="262626"/>
          <w:sz w:val="24"/>
        </w:rPr>
        <w:t>s sont :</w:t>
      </w:r>
    </w:p>
    <w:p w14:paraId="37D57F34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class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b/>
          <w:bCs/>
          <w:color w:val="AA0053"/>
          <w:sz w:val="22"/>
          <w:szCs w:val="22"/>
        </w:rPr>
        <w:t>KruskalAretes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{</w:t>
      </w:r>
    </w:p>
    <w:p w14:paraId="147DD226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Vector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HashSet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Integer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&gt;&gt;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 </w:t>
      </w:r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new</w:t>
      </w:r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Vector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HashSet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Integer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&gt;</w:t>
      </w:r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&gt;(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39F3B0A1" w14:textId="797C89FF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</w:p>
    <w:p w14:paraId="2E3CC670" w14:textId="7E9D84DB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TreeSet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kruskalAretes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 </w:t>
      </w:r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new</w:t>
      </w:r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TreeSet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&gt;(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6C958BA7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</w:p>
    <w:p w14:paraId="401B851F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public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TreeSet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proofErr w:type="spellStart"/>
      <w:r w:rsidRPr="006221CD">
        <w:rPr>
          <w:rFonts w:ascii="Courier New" w:hAnsi="Courier New" w:cs="Courier New"/>
          <w:b/>
          <w:bCs/>
          <w:color w:val="0950AD"/>
          <w:sz w:val="22"/>
          <w:szCs w:val="22"/>
        </w:rPr>
        <w:t>getAretes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() {</w:t>
      </w:r>
    </w:p>
    <w:p w14:paraId="7ACECF0C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return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kruskalAretes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;</w:t>
      </w:r>
    </w:p>
    <w:p w14:paraId="6AEA08ED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3C5DC2A1" w14:textId="7C4BAFA0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HashSet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Integer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proofErr w:type="spellStart"/>
      <w:proofErr w:type="gramStart"/>
      <w:r w:rsidRPr="006221CD">
        <w:rPr>
          <w:rFonts w:ascii="Courier New" w:hAnsi="Courier New" w:cs="Courier New"/>
          <w:b/>
          <w:bCs/>
          <w:color w:val="0950AD"/>
          <w:sz w:val="22"/>
          <w:szCs w:val="22"/>
        </w:rPr>
        <w:t>getSommetGroupe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b/>
          <w:bCs/>
          <w:color w:val="262087"/>
          <w:sz w:val="22"/>
          <w:szCs w:val="22"/>
        </w:rPr>
        <w:t>int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 {</w:t>
      </w:r>
    </w:p>
    <w:p w14:paraId="74007646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for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(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HashSet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Integer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: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 {</w:t>
      </w:r>
    </w:p>
    <w:p w14:paraId="50C648D3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if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(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contains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)) {</w:t>
      </w:r>
    </w:p>
    <w:p w14:paraId="61E4A7FC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return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;</w:t>
      </w:r>
    </w:p>
    <w:p w14:paraId="1C0D4684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4456F2DF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56B02256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return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null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;</w:t>
      </w:r>
    </w:p>
    <w:p w14:paraId="3E222877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3129EC55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public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b/>
          <w:bCs/>
          <w:color w:val="262087"/>
          <w:sz w:val="22"/>
          <w:szCs w:val="22"/>
        </w:rPr>
        <w:t>void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b/>
          <w:bCs/>
          <w:color w:val="0950AD"/>
          <w:sz w:val="22"/>
          <w:szCs w:val="22"/>
        </w:rPr>
        <w:t>rajouterArete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 {</w:t>
      </w:r>
    </w:p>
    <w:p w14:paraId="305C5617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proofErr w:type="gramStart"/>
      <w:r w:rsidRPr="006221CD">
        <w:rPr>
          <w:rFonts w:ascii="Courier New" w:hAnsi="Courier New" w:cs="Courier New"/>
          <w:b/>
          <w:bCs/>
          <w:color w:val="262087"/>
          <w:sz w:val="22"/>
          <w:szCs w:val="22"/>
        </w:rPr>
        <w:t>int</w:t>
      </w:r>
      <w:proofErr w:type="spellEnd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SommetDepart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();</w:t>
      </w:r>
    </w:p>
    <w:p w14:paraId="615F88B2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proofErr w:type="gramStart"/>
      <w:r w:rsidRPr="006221CD">
        <w:rPr>
          <w:rFonts w:ascii="Courier New" w:hAnsi="Courier New" w:cs="Courier New"/>
          <w:b/>
          <w:bCs/>
          <w:color w:val="262087"/>
          <w:sz w:val="22"/>
          <w:szCs w:val="22"/>
        </w:rPr>
        <w:t>int</w:t>
      </w:r>
      <w:proofErr w:type="spellEnd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arete.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SommetArrive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();</w:t>
      </w:r>
    </w:p>
    <w:p w14:paraId="290BF46D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HashSet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Integer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 </w:t>
      </w: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getSommetGroupe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sommetDepart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4AACB251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HashSet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Integer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 </w:t>
      </w: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getSommetGroupe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sommetArrive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5E41BA85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</w:p>
    <w:p w14:paraId="1A9D6C24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if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(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== </w:t>
      </w:r>
      <w:proofErr w:type="spell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null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 {</w:t>
      </w:r>
    </w:p>
    <w:p w14:paraId="244A632B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if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(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== </w:t>
      </w:r>
      <w:proofErr w:type="spell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null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 {</w:t>
      </w:r>
    </w:p>
    <w:p w14:paraId="54CB240A" w14:textId="6BCD4B5F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>
        <w:rPr>
          <w:rFonts w:ascii="Courier New" w:hAnsi="Courier New" w:cs="Courier New"/>
          <w:color w:val="262626"/>
          <w:sz w:val="22"/>
          <w:szCs w:val="22"/>
        </w:rPr>
        <w:tab/>
      </w:r>
    </w:p>
    <w:p w14:paraId="5E4C8595" w14:textId="1F3455D3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HashSet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Integer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NouveauGroupeSommet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 </w:t>
      </w:r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new</w:t>
      </w:r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HashSet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&lt;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Integer</w:t>
      </w:r>
      <w:proofErr w:type="spellEnd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&gt;(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38AD7B5F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NouveauGroupeSommet.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sommetDepart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7262C7F8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NouveauGroupeSommet.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sommetArrive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529E7AD7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lastRenderedPageBreak/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sommetGroupes.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NouveauGroupeSommet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24DB6CCA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kruskalAretes.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10E93D54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 xml:space="preserve">} </w:t>
      </w:r>
      <w:proofErr w:type="spellStart"/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else</w:t>
      </w:r>
      <w:proofErr w:type="spellEnd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{</w:t>
      </w:r>
    </w:p>
    <w:p w14:paraId="5EE27EFA" w14:textId="3937E89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</w:p>
    <w:p w14:paraId="597C0B01" w14:textId="3DD1708D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sommetGroupeArrive.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sommetDepart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06BEFD1C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kruskalAretes.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6800C32E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004CBBC5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 xml:space="preserve">} </w:t>
      </w:r>
      <w:proofErr w:type="spellStart"/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else</w:t>
      </w:r>
      <w:proofErr w:type="spellEnd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{</w:t>
      </w:r>
    </w:p>
    <w:p w14:paraId="1ACC11F1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if</w:t>
      </w:r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(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== </w:t>
      </w:r>
      <w:proofErr w:type="spell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null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 {</w:t>
      </w:r>
    </w:p>
    <w:p w14:paraId="21D905D3" w14:textId="66449F19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</w:p>
    <w:p w14:paraId="4574A9D5" w14:textId="30E2C3BF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sommetGroupeDepart.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sommetArrive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27A428B9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kruskalAretes.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5FBAFA9A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 xml:space="preserve">} </w:t>
      </w:r>
      <w:proofErr w:type="spellStart"/>
      <w:proofErr w:type="gramStart"/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else</w:t>
      </w:r>
      <w:proofErr w:type="spellEnd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</w:t>
      </w:r>
      <w:r w:rsidRPr="006221CD">
        <w:rPr>
          <w:rFonts w:ascii="Courier New" w:hAnsi="Courier New" w:cs="Courier New"/>
          <w:b/>
          <w:bCs/>
          <w:color w:val="107902"/>
          <w:sz w:val="22"/>
          <w:szCs w:val="22"/>
        </w:rPr>
        <w:t>if</w:t>
      </w:r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(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sommetGroupeDepart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 xml:space="preserve"> != </w:t>
      </w:r>
      <w:proofErr w:type="spell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 {</w:t>
      </w:r>
    </w:p>
    <w:p w14:paraId="078F8AA4" w14:textId="4CCA8562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>
        <w:rPr>
          <w:rFonts w:ascii="Courier New" w:hAnsi="Courier New" w:cs="Courier New"/>
          <w:color w:val="262626"/>
          <w:sz w:val="22"/>
          <w:szCs w:val="22"/>
        </w:rPr>
        <w:tab/>
      </w:r>
      <w:r>
        <w:rPr>
          <w:rFonts w:ascii="Courier New" w:hAnsi="Courier New" w:cs="Courier New"/>
          <w:color w:val="262626"/>
          <w:sz w:val="22"/>
          <w:szCs w:val="22"/>
        </w:rPr>
        <w:tab/>
      </w:r>
      <w:r>
        <w:rPr>
          <w:rFonts w:ascii="Courier New" w:hAnsi="Courier New" w:cs="Courier New"/>
          <w:color w:val="262626"/>
          <w:sz w:val="22"/>
          <w:szCs w:val="22"/>
        </w:rPr>
        <w:tab/>
      </w:r>
      <w:r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sommetGroupeDepart.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addAll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sommetGroupeArrive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28C67B0A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spellStart"/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sommetGroupes.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remove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sommetGroupeArrive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616AF0B8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proofErr w:type="gramStart"/>
      <w:r w:rsidRPr="006221CD">
        <w:rPr>
          <w:rFonts w:ascii="Courier New" w:hAnsi="Courier New" w:cs="Courier New"/>
          <w:color w:val="262626"/>
          <w:sz w:val="22"/>
          <w:szCs w:val="22"/>
        </w:rPr>
        <w:t>kruskalAretes.</w:t>
      </w:r>
      <w:r w:rsidRPr="006221CD">
        <w:rPr>
          <w:rFonts w:ascii="Courier New" w:hAnsi="Courier New" w:cs="Courier New"/>
          <w:color w:val="0000C0"/>
          <w:sz w:val="22"/>
          <w:szCs w:val="22"/>
        </w:rPr>
        <w:t>add</w:t>
      </w:r>
      <w:r w:rsidRPr="006221CD">
        <w:rPr>
          <w:rFonts w:ascii="Courier New" w:hAnsi="Courier New" w:cs="Courier New"/>
          <w:color w:val="262626"/>
          <w:sz w:val="22"/>
          <w:szCs w:val="22"/>
        </w:rPr>
        <w:t>(</w:t>
      </w:r>
      <w:proofErr w:type="spellStart"/>
      <w:proofErr w:type="gramEnd"/>
      <w:r w:rsidRPr="006221CD">
        <w:rPr>
          <w:rFonts w:ascii="Courier New" w:hAnsi="Courier New" w:cs="Courier New"/>
          <w:color w:val="262626"/>
          <w:sz w:val="22"/>
          <w:szCs w:val="22"/>
        </w:rPr>
        <w:t>arete</w:t>
      </w:r>
      <w:proofErr w:type="spellEnd"/>
      <w:r w:rsidRPr="006221CD">
        <w:rPr>
          <w:rFonts w:ascii="Courier New" w:hAnsi="Courier New" w:cs="Courier New"/>
          <w:color w:val="262626"/>
          <w:sz w:val="22"/>
          <w:szCs w:val="22"/>
        </w:rPr>
        <w:t>);</w:t>
      </w:r>
    </w:p>
    <w:p w14:paraId="5EA1A4A0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7A356989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</w: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6E1E9DAF" w14:textId="77777777" w:rsidR="006221CD" w:rsidRPr="006221CD" w:rsidRDefault="006221CD" w:rsidP="006221CD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ab/>
        <w:t>}</w:t>
      </w:r>
    </w:p>
    <w:p w14:paraId="2FFE1721" w14:textId="32C39B40" w:rsidR="0013147C" w:rsidRPr="00F834E0" w:rsidRDefault="006221CD" w:rsidP="006221CD">
      <w:pPr>
        <w:rPr>
          <w:rFonts w:ascii="Courier New" w:hAnsi="Courier New" w:cs="Courier New"/>
          <w:color w:val="262626"/>
          <w:sz w:val="22"/>
          <w:szCs w:val="22"/>
        </w:rPr>
      </w:pPr>
      <w:r w:rsidRPr="006221CD">
        <w:rPr>
          <w:rFonts w:ascii="Courier New" w:hAnsi="Courier New" w:cs="Courier New"/>
          <w:color w:val="262626"/>
          <w:sz w:val="22"/>
          <w:szCs w:val="22"/>
        </w:rPr>
        <w:t>}</w:t>
      </w:r>
    </w:p>
    <w:p w14:paraId="1527C410" w14:textId="77777777" w:rsidR="00F834E0" w:rsidRDefault="00F834E0" w:rsidP="00C53688">
      <w:pPr>
        <w:rPr>
          <w:rFonts w:ascii="Arial" w:hAnsi="Arial" w:cs="Arial"/>
          <w:sz w:val="24"/>
        </w:rPr>
      </w:pPr>
    </w:p>
    <w:p w14:paraId="1DE8BC6A" w14:textId="4F107A43" w:rsidR="0009786F" w:rsidRPr="006221CD" w:rsidRDefault="001E700D" w:rsidP="00C536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Nous avons jugé</w:t>
      </w:r>
      <w:r w:rsidR="00F834E0">
        <w:rPr>
          <w:rFonts w:ascii="Arial" w:hAnsi="Arial" w:cs="Arial"/>
          <w:sz w:val="24"/>
        </w:rPr>
        <w:t xml:space="preserve"> nécessaire de mettre notre code</w:t>
      </w:r>
      <w:r w:rsidR="00DB6385">
        <w:rPr>
          <w:rFonts w:ascii="Arial" w:hAnsi="Arial" w:cs="Arial"/>
          <w:sz w:val="24"/>
        </w:rPr>
        <w:t xml:space="preserve"> dans ce rapport</w:t>
      </w:r>
      <w:r w:rsidR="00F834E0">
        <w:rPr>
          <w:rFonts w:ascii="Arial" w:hAnsi="Arial" w:cs="Arial"/>
          <w:sz w:val="24"/>
        </w:rPr>
        <w:t>, au moins pour ce premier algorithme pour que vous puissiez comprendre notre ra</w:t>
      </w:r>
      <w:r w:rsidR="00DB6385">
        <w:rPr>
          <w:rFonts w:ascii="Arial" w:hAnsi="Arial" w:cs="Arial"/>
          <w:sz w:val="24"/>
        </w:rPr>
        <w:t>isonnement pour</w:t>
      </w:r>
      <w:r w:rsidR="00F834E0">
        <w:rPr>
          <w:rFonts w:ascii="Arial" w:hAnsi="Arial" w:cs="Arial"/>
          <w:sz w:val="24"/>
        </w:rPr>
        <w:t xml:space="preserve"> effectuer le calcul. </w:t>
      </w:r>
      <w:r w:rsidR="00904927" w:rsidRPr="006221CD">
        <w:rPr>
          <w:rFonts w:ascii="Arial" w:hAnsi="Arial" w:cs="Arial"/>
          <w:sz w:val="24"/>
        </w:rPr>
        <w:t xml:space="preserve">Donc après le calcul de la complexité de notre algorithme de </w:t>
      </w:r>
      <w:proofErr w:type="spellStart"/>
      <w:r w:rsidR="00904927" w:rsidRPr="006221CD">
        <w:rPr>
          <w:rFonts w:ascii="Arial" w:hAnsi="Arial" w:cs="Arial"/>
          <w:sz w:val="24"/>
        </w:rPr>
        <w:t>Kruskal</w:t>
      </w:r>
      <w:proofErr w:type="spellEnd"/>
      <w:r w:rsidR="00904927" w:rsidRPr="006221CD">
        <w:rPr>
          <w:rFonts w:ascii="Arial" w:hAnsi="Arial" w:cs="Arial"/>
          <w:sz w:val="24"/>
        </w:rPr>
        <w:t>, nous obtenons :</w:t>
      </w:r>
    </w:p>
    <w:p w14:paraId="0E89B48F" w14:textId="209B0575" w:rsidR="00904927" w:rsidRDefault="00033A1E" w:rsidP="00C53688">
      <w:r>
        <w:rPr>
          <w:position w:val="-34"/>
        </w:rPr>
        <w:pict w14:anchorId="4622B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5pt;height:40.45pt">
            <v:imagedata r:id="rId11" o:title=""/>
          </v:shape>
        </w:pict>
      </w:r>
    </w:p>
    <w:p w14:paraId="762D2867" w14:textId="63C78ECB" w:rsidR="00904927" w:rsidRPr="006221CD" w:rsidRDefault="00904927" w:rsidP="00C53688">
      <w:pPr>
        <w:rPr>
          <w:rFonts w:ascii="Arial" w:hAnsi="Arial" w:cs="Arial"/>
          <w:color w:val="424242"/>
          <w:sz w:val="24"/>
        </w:rPr>
      </w:pPr>
      <w:r w:rsidRPr="006221CD">
        <w:rPr>
          <w:rFonts w:ascii="Arial" w:hAnsi="Arial" w:cs="Arial"/>
          <w:sz w:val="24"/>
        </w:rPr>
        <w:t xml:space="preserve">En développant et en simplifiant </w:t>
      </w:r>
      <w:r w:rsidR="00F834E0">
        <w:rPr>
          <w:rFonts w:ascii="Arial" w:hAnsi="Arial" w:cs="Arial"/>
          <w:sz w:val="24"/>
        </w:rPr>
        <w:t>nous obtenons</w:t>
      </w:r>
      <w:r w:rsidRPr="006221CD">
        <w:rPr>
          <w:rFonts w:ascii="Arial" w:hAnsi="Arial" w:cs="Arial"/>
          <w:sz w:val="24"/>
        </w:rPr>
        <w:t xml:space="preserve"> une complexité quadratique : </w:t>
      </w:r>
      <w:proofErr w:type="gramStart"/>
      <w:r w:rsidRPr="006221CD">
        <w:rPr>
          <w:rFonts w:ascii="Arial" w:hAnsi="Arial" w:cs="Arial"/>
          <w:sz w:val="24"/>
        </w:rPr>
        <w:t>O(</w:t>
      </w:r>
      <w:proofErr w:type="gramEnd"/>
      <w:r w:rsidRPr="006221CD">
        <w:rPr>
          <w:rFonts w:ascii="Arial" w:hAnsi="Arial" w:cs="Arial"/>
          <w:sz w:val="24"/>
        </w:rPr>
        <w:t>n</w:t>
      </w:r>
      <w:r w:rsidRPr="006221CD">
        <w:rPr>
          <w:rFonts w:ascii="Arial" w:hAnsi="Arial" w:cs="Arial"/>
          <w:color w:val="424242"/>
          <w:sz w:val="24"/>
        </w:rPr>
        <w:t>²)</w:t>
      </w:r>
    </w:p>
    <w:p w14:paraId="1159E8CC" w14:textId="33D96553" w:rsidR="008620AA" w:rsidRDefault="00904927" w:rsidP="008620AA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</w:rPr>
      </w:pPr>
      <w:r w:rsidRPr="006221CD">
        <w:rPr>
          <w:rFonts w:ascii="Arial" w:hAnsi="Arial" w:cs="Arial"/>
          <w:sz w:val="24"/>
        </w:rPr>
        <w:t xml:space="preserve">Il faut savoir que les opérations </w:t>
      </w:r>
      <w:proofErr w:type="spellStart"/>
      <w:r w:rsidRPr="006221CD">
        <w:rPr>
          <w:rFonts w:ascii="Arial" w:hAnsi="Arial" w:cs="Arial"/>
          <w:sz w:val="24"/>
        </w:rPr>
        <w:t>add</w:t>
      </w:r>
      <w:proofErr w:type="spellEnd"/>
      <w:r w:rsidRPr="006221CD">
        <w:rPr>
          <w:rFonts w:ascii="Arial" w:hAnsi="Arial" w:cs="Arial"/>
          <w:sz w:val="24"/>
        </w:rPr>
        <w:t xml:space="preserve">, </w:t>
      </w:r>
      <w:proofErr w:type="spellStart"/>
      <w:r w:rsidRPr="006221CD">
        <w:rPr>
          <w:rFonts w:ascii="Arial" w:hAnsi="Arial" w:cs="Arial"/>
          <w:sz w:val="24"/>
        </w:rPr>
        <w:t>remove</w:t>
      </w:r>
      <w:proofErr w:type="spellEnd"/>
      <w:r w:rsidRPr="006221CD">
        <w:rPr>
          <w:rFonts w:ascii="Arial" w:hAnsi="Arial" w:cs="Arial"/>
          <w:sz w:val="24"/>
        </w:rPr>
        <w:t xml:space="preserve">, </w:t>
      </w:r>
      <w:proofErr w:type="spellStart"/>
      <w:r w:rsidRPr="006221CD">
        <w:rPr>
          <w:rFonts w:ascii="Arial" w:hAnsi="Arial" w:cs="Arial"/>
          <w:sz w:val="24"/>
        </w:rPr>
        <w:t>contains</w:t>
      </w:r>
      <w:proofErr w:type="spellEnd"/>
      <w:r w:rsidRPr="006221CD">
        <w:rPr>
          <w:rFonts w:ascii="Arial" w:hAnsi="Arial" w:cs="Arial"/>
          <w:sz w:val="24"/>
        </w:rPr>
        <w:t xml:space="preserve"> exécutées en un temps </w:t>
      </w:r>
      <w:proofErr w:type="gramStart"/>
      <w:r w:rsidRPr="006221CD">
        <w:rPr>
          <w:rFonts w:ascii="Arial" w:hAnsi="Arial" w:cs="Arial"/>
          <w:sz w:val="24"/>
        </w:rPr>
        <w:t>log(</w:t>
      </w:r>
      <w:proofErr w:type="gramEnd"/>
      <w:r w:rsidRPr="006221CD">
        <w:rPr>
          <w:rFonts w:ascii="Arial" w:hAnsi="Arial" w:cs="Arial"/>
          <w:sz w:val="24"/>
        </w:rPr>
        <w:t xml:space="preserve">n) lors de l’utilisation d’un </w:t>
      </w:r>
      <w:proofErr w:type="spellStart"/>
      <w:r w:rsidRPr="006221CD">
        <w:rPr>
          <w:rFonts w:ascii="Arial" w:hAnsi="Arial" w:cs="Arial"/>
          <w:sz w:val="24"/>
        </w:rPr>
        <w:t>TreeSet</w:t>
      </w:r>
      <w:proofErr w:type="spellEnd"/>
      <w:r w:rsidR="00DB6385">
        <w:rPr>
          <w:rFonts w:ascii="Arial" w:hAnsi="Arial" w:cs="Arial"/>
          <w:sz w:val="24"/>
        </w:rPr>
        <w:t>,</w:t>
      </w:r>
      <w:r w:rsidR="00397AA9" w:rsidRPr="006221CD">
        <w:rPr>
          <w:rFonts w:ascii="Arial" w:hAnsi="Arial" w:cs="Arial"/>
          <w:sz w:val="24"/>
        </w:rPr>
        <w:t xml:space="preserve"> et sont exécutées en un temps constant pour un </w:t>
      </w:r>
      <w:proofErr w:type="spellStart"/>
      <w:r w:rsidR="00397AA9" w:rsidRPr="006221CD">
        <w:rPr>
          <w:rFonts w:ascii="Arial" w:hAnsi="Arial" w:cs="Arial"/>
          <w:sz w:val="24"/>
        </w:rPr>
        <w:t>HashSet</w:t>
      </w:r>
      <w:proofErr w:type="spellEnd"/>
      <w:r w:rsidR="00397AA9" w:rsidRPr="006221CD">
        <w:rPr>
          <w:rFonts w:ascii="Arial" w:hAnsi="Arial" w:cs="Arial"/>
          <w:sz w:val="24"/>
        </w:rPr>
        <w:t>. De plus notre rés</w:t>
      </w:r>
      <w:r w:rsidR="00DB6385">
        <w:rPr>
          <w:rFonts w:ascii="Arial" w:hAnsi="Arial" w:cs="Arial"/>
          <w:sz w:val="24"/>
        </w:rPr>
        <w:t>ultat s’explique par le fait que l’</w:t>
      </w:r>
      <w:r w:rsidR="00397AA9" w:rsidRPr="006221CD">
        <w:rPr>
          <w:rFonts w:ascii="Arial" w:hAnsi="Arial" w:cs="Arial"/>
          <w:sz w:val="24"/>
        </w:rPr>
        <w:t xml:space="preserve">on appelle la méthode </w:t>
      </w:r>
      <w:proofErr w:type="spellStart"/>
      <w:proofErr w:type="gramStart"/>
      <w:r w:rsidR="00397AA9" w:rsidRPr="006221CD">
        <w:rPr>
          <w:rFonts w:ascii="Arial" w:hAnsi="Arial" w:cs="Arial"/>
          <w:sz w:val="24"/>
        </w:rPr>
        <w:t>rajouterArete</w:t>
      </w:r>
      <w:proofErr w:type="spellEnd"/>
      <w:r w:rsidR="00397AA9" w:rsidRPr="006221CD">
        <w:rPr>
          <w:rFonts w:ascii="Arial" w:hAnsi="Arial" w:cs="Arial"/>
          <w:sz w:val="24"/>
        </w:rPr>
        <w:t>(</w:t>
      </w:r>
      <w:proofErr w:type="gramEnd"/>
      <w:r w:rsidR="00397AA9" w:rsidRPr="006221CD">
        <w:rPr>
          <w:rFonts w:ascii="Arial" w:hAnsi="Arial" w:cs="Arial"/>
          <w:sz w:val="24"/>
        </w:rPr>
        <w:t xml:space="preserve">) </w:t>
      </w:r>
      <w:r w:rsidR="006221CD">
        <w:rPr>
          <w:rFonts w:ascii="Arial" w:hAnsi="Arial" w:cs="Arial"/>
          <w:sz w:val="24"/>
        </w:rPr>
        <w:t xml:space="preserve"> </w:t>
      </w:r>
      <w:r w:rsidR="00397AA9" w:rsidRPr="006221CD">
        <w:rPr>
          <w:rFonts w:ascii="Arial" w:hAnsi="Arial" w:cs="Arial"/>
          <w:sz w:val="24"/>
        </w:rPr>
        <w:t>dans une boucle</w:t>
      </w:r>
      <w:r w:rsidR="006221CD">
        <w:rPr>
          <w:rFonts w:ascii="Arial" w:hAnsi="Arial" w:cs="Arial"/>
          <w:sz w:val="24"/>
        </w:rPr>
        <w:t xml:space="preserve"> dans la principale méthode</w:t>
      </w:r>
      <w:r w:rsidR="00397AA9" w:rsidRPr="006221CD">
        <w:rPr>
          <w:rFonts w:ascii="Arial" w:hAnsi="Arial" w:cs="Arial"/>
          <w:sz w:val="24"/>
        </w:rPr>
        <w:t xml:space="preserve">, or cette méthode fait elle même appel à la méthode </w:t>
      </w:r>
      <w:proofErr w:type="spellStart"/>
      <w:r w:rsidR="00397AA9" w:rsidRPr="006221CD">
        <w:rPr>
          <w:rFonts w:ascii="Arial" w:hAnsi="Arial" w:cs="Arial"/>
          <w:color w:val="000000"/>
          <w:sz w:val="24"/>
          <w:highlight w:val="lightGray"/>
        </w:rPr>
        <w:t>getSommetGroupe</w:t>
      </w:r>
      <w:proofErr w:type="spellEnd"/>
      <w:r w:rsidR="00397AA9" w:rsidRPr="006221CD">
        <w:rPr>
          <w:rFonts w:ascii="Arial" w:hAnsi="Arial" w:cs="Arial"/>
          <w:color w:val="000000"/>
          <w:sz w:val="24"/>
        </w:rPr>
        <w:t xml:space="preserve">() qui </w:t>
      </w:r>
      <w:r w:rsidR="00DB6385">
        <w:rPr>
          <w:rFonts w:ascii="Arial" w:hAnsi="Arial" w:cs="Arial"/>
          <w:sz w:val="24"/>
        </w:rPr>
        <w:t>contient une boucle qui</w:t>
      </w:r>
      <w:r w:rsidR="00397AA9" w:rsidRPr="006221CD">
        <w:rPr>
          <w:rFonts w:ascii="Arial" w:hAnsi="Arial" w:cs="Arial"/>
          <w:sz w:val="24"/>
        </w:rPr>
        <w:t xml:space="preserve"> est de complexité O(</w:t>
      </w:r>
      <w:proofErr w:type="spellStart"/>
      <w:r w:rsidR="00397AA9" w:rsidRPr="006221CD">
        <w:rPr>
          <w:rFonts w:ascii="Arial" w:hAnsi="Arial" w:cs="Arial"/>
          <w:sz w:val="24"/>
        </w:rPr>
        <w:t>nbAretes</w:t>
      </w:r>
      <w:proofErr w:type="spellEnd"/>
      <w:r w:rsidR="00397AA9" w:rsidRPr="006221CD">
        <w:rPr>
          <w:rFonts w:ascii="Arial" w:hAnsi="Arial" w:cs="Arial"/>
          <w:sz w:val="24"/>
        </w:rPr>
        <w:t>). Au final</w:t>
      </w:r>
      <w:r w:rsidR="00DB6385">
        <w:rPr>
          <w:rFonts w:ascii="Arial" w:hAnsi="Arial" w:cs="Arial"/>
          <w:sz w:val="24"/>
        </w:rPr>
        <w:t>, nous avons</w:t>
      </w:r>
      <w:r w:rsidR="006221CD">
        <w:rPr>
          <w:rFonts w:ascii="Arial" w:hAnsi="Arial" w:cs="Arial"/>
          <w:sz w:val="24"/>
        </w:rPr>
        <w:t xml:space="preserve"> </w:t>
      </w:r>
      <w:r w:rsidR="00DB6385">
        <w:rPr>
          <w:rFonts w:ascii="Arial" w:hAnsi="Arial" w:cs="Arial"/>
          <w:sz w:val="24"/>
        </w:rPr>
        <w:t>là</w:t>
      </w:r>
      <w:r w:rsidR="00397AA9" w:rsidRPr="006221CD">
        <w:rPr>
          <w:rFonts w:ascii="Arial" w:hAnsi="Arial" w:cs="Arial"/>
          <w:sz w:val="24"/>
        </w:rPr>
        <w:t xml:space="preserve"> une boucle imbriquée dans une autre</w:t>
      </w:r>
      <w:r w:rsidR="008620AA">
        <w:rPr>
          <w:rFonts w:ascii="Arial" w:hAnsi="Arial" w:cs="Arial"/>
          <w:sz w:val="24"/>
        </w:rPr>
        <w:t xml:space="preserve"> et </w:t>
      </w:r>
      <w:r w:rsidR="00DB6385">
        <w:rPr>
          <w:rFonts w:ascii="Arial" w:hAnsi="Arial" w:cs="Arial"/>
          <w:sz w:val="24"/>
        </w:rPr>
        <w:t xml:space="preserve">en négligeant </w:t>
      </w:r>
      <w:proofErr w:type="gramStart"/>
      <w:r w:rsidR="00DB6385">
        <w:rPr>
          <w:rFonts w:ascii="Arial" w:hAnsi="Arial" w:cs="Arial"/>
          <w:sz w:val="24"/>
        </w:rPr>
        <w:t>log(</w:t>
      </w:r>
      <w:proofErr w:type="gramEnd"/>
      <w:r w:rsidR="00DB6385">
        <w:rPr>
          <w:rFonts w:ascii="Arial" w:hAnsi="Arial" w:cs="Arial"/>
          <w:sz w:val="24"/>
        </w:rPr>
        <w:t>n)</w:t>
      </w:r>
      <w:r w:rsidR="008620AA">
        <w:rPr>
          <w:rFonts w:ascii="Arial" w:hAnsi="Arial" w:cs="Arial"/>
          <w:sz w:val="24"/>
        </w:rPr>
        <w:t xml:space="preserve"> et n devant </w:t>
      </w:r>
      <w:r w:rsidR="008620AA" w:rsidRPr="006221CD">
        <w:rPr>
          <w:rFonts w:ascii="Arial" w:hAnsi="Arial" w:cs="Arial"/>
          <w:sz w:val="24"/>
        </w:rPr>
        <w:t>n</w:t>
      </w:r>
      <w:r w:rsidR="008620AA" w:rsidRPr="006221CD">
        <w:rPr>
          <w:rFonts w:ascii="Arial" w:hAnsi="Arial" w:cs="Arial"/>
          <w:color w:val="424242"/>
          <w:sz w:val="24"/>
        </w:rPr>
        <w:t>²</w:t>
      </w:r>
      <w:r w:rsidR="00397AA9" w:rsidRPr="006221CD">
        <w:rPr>
          <w:rFonts w:ascii="Arial" w:hAnsi="Arial" w:cs="Arial"/>
          <w:sz w:val="24"/>
        </w:rPr>
        <w:t xml:space="preserve">, ce qui nous explique la complexité </w:t>
      </w:r>
      <w:r w:rsidR="006221CD">
        <w:rPr>
          <w:rFonts w:ascii="Arial" w:hAnsi="Arial" w:cs="Arial"/>
          <w:sz w:val="24"/>
        </w:rPr>
        <w:t xml:space="preserve">quadratique </w:t>
      </w:r>
      <w:r w:rsidR="00397AA9" w:rsidRPr="006221CD">
        <w:rPr>
          <w:rFonts w:ascii="Arial" w:hAnsi="Arial" w:cs="Arial"/>
          <w:sz w:val="24"/>
        </w:rPr>
        <w:t>théorique trouvé</w:t>
      </w:r>
      <w:r w:rsidR="006221CD">
        <w:rPr>
          <w:rFonts w:ascii="Arial" w:hAnsi="Arial" w:cs="Arial"/>
          <w:sz w:val="24"/>
        </w:rPr>
        <w:t>e</w:t>
      </w:r>
      <w:r w:rsidR="00397AA9" w:rsidRPr="006221CD">
        <w:rPr>
          <w:rFonts w:ascii="Arial" w:hAnsi="Arial" w:cs="Arial"/>
          <w:sz w:val="24"/>
        </w:rPr>
        <w:t xml:space="preserve"> de notre algorithme.</w:t>
      </w:r>
      <w:r w:rsidR="00EE6ABC">
        <w:rPr>
          <w:rFonts w:ascii="Arial" w:hAnsi="Arial" w:cs="Arial"/>
          <w:sz w:val="24"/>
        </w:rPr>
        <w:t xml:space="preserve"> Aussi, pour chaque cas, nous nous sommes placé dans le pire cas possible, et c’est ce que nous allons faire pour les algorithmes </w:t>
      </w:r>
      <w:r w:rsidR="00D14C73">
        <w:rPr>
          <w:rFonts w:ascii="Arial" w:hAnsi="Arial" w:cs="Arial"/>
          <w:sz w:val="24"/>
        </w:rPr>
        <w:t>qui suivent</w:t>
      </w:r>
      <w:r w:rsidR="00EE6ABC">
        <w:rPr>
          <w:rFonts w:ascii="Arial" w:hAnsi="Arial" w:cs="Arial"/>
          <w:sz w:val="24"/>
        </w:rPr>
        <w:t>.</w:t>
      </w:r>
    </w:p>
    <w:p w14:paraId="6463A07D" w14:textId="77777777" w:rsidR="005E54E5" w:rsidRPr="008620AA" w:rsidRDefault="005E54E5" w:rsidP="008620AA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</w:rPr>
      </w:pPr>
    </w:p>
    <w:p w14:paraId="41449E4B" w14:textId="63D14421" w:rsidR="008620AA" w:rsidRDefault="008620AA" w:rsidP="00C02906">
      <w:pPr>
        <w:pStyle w:val="Titre2"/>
      </w:pPr>
      <w:bookmarkStart w:id="5" w:name="_Toc282114445"/>
      <w:r w:rsidRPr="00C53688">
        <w:t xml:space="preserve">Algorithme de </w:t>
      </w:r>
      <w:proofErr w:type="spellStart"/>
      <w:r>
        <w:t>Prim</w:t>
      </w:r>
      <w:bookmarkEnd w:id="5"/>
      <w:proofErr w:type="spellEnd"/>
    </w:p>
    <w:p w14:paraId="0884A597" w14:textId="77777777" w:rsidR="008620AA" w:rsidRPr="008620AA" w:rsidRDefault="008620AA" w:rsidP="008620AA"/>
    <w:p w14:paraId="7A0337A3" w14:textId="42156F7E" w:rsidR="003C2B13" w:rsidRPr="006F5BE7" w:rsidRDefault="008620AA" w:rsidP="006F5BE7">
      <w:pPr>
        <w:rPr>
          <w:rFonts w:ascii="Arial" w:hAnsi="Arial" w:cs="Arial"/>
          <w:color w:val="262626"/>
          <w:sz w:val="24"/>
        </w:rPr>
      </w:pPr>
      <w:r w:rsidRPr="006F5BE7">
        <w:rPr>
          <w:rFonts w:ascii="Arial" w:hAnsi="Arial" w:cs="Arial"/>
          <w:sz w:val="24"/>
        </w:rPr>
        <w:t xml:space="preserve">L’algorithme de </w:t>
      </w:r>
      <w:proofErr w:type="spellStart"/>
      <w:r w:rsidRPr="006F5BE7">
        <w:rPr>
          <w:rFonts w:ascii="Arial" w:hAnsi="Arial" w:cs="Arial"/>
          <w:sz w:val="24"/>
        </w:rPr>
        <w:t>Prim</w:t>
      </w:r>
      <w:proofErr w:type="spellEnd"/>
      <w:r w:rsidRPr="006F5BE7">
        <w:rPr>
          <w:rFonts w:ascii="Arial" w:hAnsi="Arial" w:cs="Arial"/>
          <w:sz w:val="24"/>
        </w:rPr>
        <w:t xml:space="preserve"> permet de trouver un arbre couvrant de poids minimal tout comme l’algorithme de </w:t>
      </w:r>
      <w:proofErr w:type="spellStart"/>
      <w:r w:rsidRPr="006F5BE7">
        <w:rPr>
          <w:rFonts w:ascii="Arial" w:hAnsi="Arial" w:cs="Arial"/>
          <w:sz w:val="24"/>
        </w:rPr>
        <w:t>Kruskal</w:t>
      </w:r>
      <w:proofErr w:type="spellEnd"/>
      <w:r w:rsidRPr="006F5BE7">
        <w:rPr>
          <w:rFonts w:ascii="Arial" w:hAnsi="Arial" w:cs="Arial"/>
          <w:sz w:val="24"/>
        </w:rPr>
        <w:t xml:space="preserve">, cependant il ne fonctionne pas pareil. </w:t>
      </w:r>
      <w:r w:rsidRPr="006F5BE7">
        <w:rPr>
          <w:rFonts w:ascii="Arial" w:hAnsi="Arial" w:cs="Arial"/>
          <w:color w:val="1C1C1C"/>
          <w:sz w:val="24"/>
        </w:rPr>
        <w:t>Il choisit un somm</w:t>
      </w:r>
      <w:r w:rsidR="00DB6385">
        <w:rPr>
          <w:rFonts w:ascii="Arial" w:hAnsi="Arial" w:cs="Arial"/>
          <w:color w:val="1C1C1C"/>
          <w:sz w:val="24"/>
        </w:rPr>
        <w:t>et et crée</w:t>
      </w:r>
      <w:r w:rsidRPr="006F5BE7">
        <w:rPr>
          <w:rFonts w:ascii="Arial" w:hAnsi="Arial" w:cs="Arial"/>
          <w:color w:val="1C1C1C"/>
          <w:sz w:val="24"/>
        </w:rPr>
        <w:t xml:space="preserve"> un arbre à partir de ce sommet en ajout les arêtes de poids le plus faible. </w:t>
      </w:r>
    </w:p>
    <w:p w14:paraId="3B40FFD4" w14:textId="025845CE" w:rsidR="003C2B13" w:rsidRPr="006F5BE7" w:rsidRDefault="003C2B13" w:rsidP="00C53688">
      <w:pPr>
        <w:rPr>
          <w:rFonts w:ascii="Arial" w:hAnsi="Arial" w:cs="Arial"/>
          <w:sz w:val="24"/>
        </w:rPr>
      </w:pPr>
      <w:r w:rsidRPr="006F5BE7">
        <w:rPr>
          <w:rFonts w:ascii="Arial" w:hAnsi="Arial" w:cs="Arial"/>
          <w:sz w:val="24"/>
        </w:rPr>
        <w:t>Nous obtenons après calcul :</w:t>
      </w:r>
    </w:p>
    <w:p w14:paraId="556A54A0" w14:textId="543B178C" w:rsidR="008620AA" w:rsidRDefault="00033A1E" w:rsidP="00F834E0">
      <w:pPr>
        <w:jc w:val="center"/>
      </w:pPr>
      <w:r>
        <w:rPr>
          <w:position w:val="-34"/>
        </w:rPr>
        <w:pict w14:anchorId="609F2429">
          <v:shape id="_x0000_i1026" type="#_x0000_t75" style="width:339.8pt;height:41.25pt">
            <v:imagedata r:id="rId12" o:title=""/>
          </v:shape>
        </w:pict>
      </w:r>
    </w:p>
    <w:p w14:paraId="28779973" w14:textId="0F46A1EE" w:rsidR="003C2B13" w:rsidRPr="00954E06" w:rsidRDefault="003C2B13" w:rsidP="003C2B13">
      <w:pPr>
        <w:rPr>
          <w:rFonts w:ascii="Arial" w:hAnsi="Arial" w:cs="Arial"/>
          <w:color w:val="424242"/>
          <w:sz w:val="24"/>
        </w:rPr>
      </w:pPr>
      <w:r w:rsidRPr="00954E06">
        <w:rPr>
          <w:rFonts w:ascii="Arial" w:hAnsi="Arial" w:cs="Arial"/>
          <w:sz w:val="24"/>
        </w:rPr>
        <w:t xml:space="preserve">Toujours comme pour </w:t>
      </w:r>
      <w:proofErr w:type="spellStart"/>
      <w:r w:rsidRPr="00954E06">
        <w:rPr>
          <w:rFonts w:ascii="Arial" w:hAnsi="Arial" w:cs="Arial"/>
          <w:sz w:val="24"/>
        </w:rPr>
        <w:t>Kruskal</w:t>
      </w:r>
      <w:proofErr w:type="spellEnd"/>
      <w:r w:rsidRPr="00954E06">
        <w:rPr>
          <w:rFonts w:ascii="Arial" w:hAnsi="Arial" w:cs="Arial"/>
          <w:sz w:val="24"/>
        </w:rPr>
        <w:t xml:space="preserve">, nous avons une complexité quadratique après un développement et une simplification : </w:t>
      </w:r>
      <w:proofErr w:type="gramStart"/>
      <w:r w:rsidRPr="00954E06">
        <w:rPr>
          <w:rFonts w:ascii="Arial" w:hAnsi="Arial" w:cs="Arial"/>
          <w:sz w:val="24"/>
        </w:rPr>
        <w:t>O(</w:t>
      </w:r>
      <w:proofErr w:type="gramEnd"/>
      <w:r w:rsidRPr="00954E06">
        <w:rPr>
          <w:rFonts w:ascii="Arial" w:hAnsi="Arial" w:cs="Arial"/>
          <w:sz w:val="24"/>
        </w:rPr>
        <w:t>n</w:t>
      </w:r>
      <w:r w:rsidRPr="00954E06">
        <w:rPr>
          <w:rFonts w:ascii="Arial" w:hAnsi="Arial" w:cs="Arial"/>
          <w:color w:val="424242"/>
          <w:sz w:val="24"/>
        </w:rPr>
        <w:t>²)</w:t>
      </w:r>
    </w:p>
    <w:p w14:paraId="49467B89" w14:textId="4B630998" w:rsidR="0013147C" w:rsidRPr="00C02906" w:rsidRDefault="003C2B13" w:rsidP="00C02906">
      <w:pPr>
        <w:rPr>
          <w:rFonts w:ascii="Arial" w:hAnsi="Arial" w:cs="Arial"/>
          <w:color w:val="424242"/>
          <w:sz w:val="24"/>
        </w:rPr>
      </w:pPr>
      <w:r w:rsidRPr="00954E06">
        <w:rPr>
          <w:rFonts w:ascii="Arial" w:hAnsi="Arial" w:cs="Arial"/>
          <w:sz w:val="24"/>
        </w:rPr>
        <w:t>Cela s’explique par le fait qu’on a une boucle imbriquée dans un autre</w:t>
      </w:r>
      <w:r w:rsidR="00DB6385">
        <w:rPr>
          <w:rFonts w:ascii="Arial" w:hAnsi="Arial" w:cs="Arial"/>
          <w:sz w:val="24"/>
        </w:rPr>
        <w:t xml:space="preserve"> là encore</w:t>
      </w:r>
      <w:r w:rsidRPr="00954E06">
        <w:rPr>
          <w:rFonts w:ascii="Arial" w:hAnsi="Arial" w:cs="Arial"/>
          <w:sz w:val="24"/>
        </w:rPr>
        <w:t xml:space="preserve">, sachant que la boucle imbriquée a une complexité de O(n), cela explique qu’avec la boucle qui </w:t>
      </w:r>
      <w:r w:rsidRPr="00954E06">
        <w:rPr>
          <w:rFonts w:ascii="Arial" w:hAnsi="Arial" w:cs="Arial"/>
          <w:sz w:val="24"/>
        </w:rPr>
        <w:lastRenderedPageBreak/>
        <w:t>l’imbrique nous obtenons une complexité quadratique.</w:t>
      </w:r>
      <w:r w:rsidR="00C02906" w:rsidRPr="00954E06">
        <w:rPr>
          <w:rFonts w:ascii="Arial" w:hAnsi="Arial" w:cs="Arial"/>
          <w:sz w:val="24"/>
        </w:rPr>
        <w:t xml:space="preserve"> Encore une fois, nous avons négligé n devant n</w:t>
      </w:r>
      <w:r w:rsidR="00C02906" w:rsidRPr="00954E06">
        <w:rPr>
          <w:rFonts w:ascii="Arial" w:hAnsi="Arial" w:cs="Arial"/>
          <w:color w:val="424242"/>
          <w:sz w:val="24"/>
        </w:rPr>
        <w:t>².</w:t>
      </w:r>
    </w:p>
    <w:p w14:paraId="2A928418" w14:textId="69CF10F7" w:rsidR="00C02906" w:rsidRDefault="006D4596" w:rsidP="00C02906">
      <w:pPr>
        <w:pStyle w:val="Titre2"/>
      </w:pPr>
      <w:bookmarkStart w:id="6" w:name="_Toc282114446"/>
      <w:r>
        <w:t>Algorithme d’é</w:t>
      </w:r>
      <w:r w:rsidR="00C02906" w:rsidRPr="00C02906">
        <w:t>limination par cycles</w:t>
      </w:r>
      <w:bookmarkEnd w:id="6"/>
    </w:p>
    <w:p w14:paraId="7148AC22" w14:textId="77777777" w:rsidR="002D0BF7" w:rsidRDefault="002D0BF7" w:rsidP="00C02906"/>
    <w:p w14:paraId="7EC0344B" w14:textId="7F07F688" w:rsidR="00C02906" w:rsidRPr="00954E06" w:rsidRDefault="002D0BF7" w:rsidP="00954E06">
      <w:pPr>
        <w:rPr>
          <w:rFonts w:ascii="Arial" w:hAnsi="Arial" w:cs="Arial"/>
          <w:sz w:val="24"/>
        </w:rPr>
      </w:pPr>
      <w:r w:rsidRPr="00954E06">
        <w:rPr>
          <w:rFonts w:ascii="Arial" w:hAnsi="Arial" w:cs="Arial"/>
          <w:sz w:val="24"/>
        </w:rPr>
        <w:t>La méthode d’élimination par cycles permet elle aussi de trouver un arbre couvrant de coût minimal.</w:t>
      </w:r>
      <w:r w:rsidR="0013147C" w:rsidRPr="00954E06">
        <w:rPr>
          <w:rFonts w:ascii="Arial" w:hAnsi="Arial" w:cs="Arial"/>
          <w:sz w:val="24"/>
        </w:rPr>
        <w:t xml:space="preserve"> Il consiste, lorsque l’on forme un cycle en rajoutant un sommet, à « casser » ce cycle en y enlevant l’arête de poids le plus fort.</w:t>
      </w:r>
    </w:p>
    <w:p w14:paraId="769168F2" w14:textId="7D3E2834" w:rsidR="006D765F" w:rsidRPr="00954E06" w:rsidRDefault="006D765F" w:rsidP="00954E06">
      <w:pPr>
        <w:rPr>
          <w:rFonts w:ascii="Arial" w:hAnsi="Arial" w:cs="Arial"/>
          <w:sz w:val="24"/>
        </w:rPr>
      </w:pPr>
      <w:r w:rsidRPr="00954E06">
        <w:rPr>
          <w:rFonts w:ascii="Arial" w:hAnsi="Arial" w:cs="Arial"/>
          <w:sz w:val="24"/>
        </w:rPr>
        <w:t xml:space="preserve">Nous trouvons comme complexité théorique en utilisant toujours la même méthode de calcul : </w:t>
      </w:r>
      <w:proofErr w:type="gramStart"/>
      <w:r w:rsidRPr="00954E06">
        <w:rPr>
          <w:rFonts w:ascii="Arial" w:hAnsi="Arial" w:cs="Arial"/>
          <w:sz w:val="24"/>
        </w:rPr>
        <w:t>O(</w:t>
      </w:r>
      <w:proofErr w:type="gramEnd"/>
      <w:r w:rsidRPr="00954E06">
        <w:rPr>
          <w:rFonts w:ascii="Arial" w:hAnsi="Arial" w:cs="Arial"/>
          <w:sz w:val="24"/>
        </w:rPr>
        <w:t xml:space="preserve">n^4) </w:t>
      </w:r>
    </w:p>
    <w:p w14:paraId="4601B7B5" w14:textId="35E066AB" w:rsidR="006D765F" w:rsidRPr="00954E06" w:rsidRDefault="0013147C" w:rsidP="00954E06">
      <w:pPr>
        <w:rPr>
          <w:rFonts w:ascii="Arial" w:hAnsi="Arial" w:cs="Arial"/>
          <w:sz w:val="24"/>
        </w:rPr>
      </w:pPr>
      <w:r w:rsidRPr="00954E06">
        <w:rPr>
          <w:rFonts w:ascii="Arial" w:hAnsi="Arial" w:cs="Arial"/>
          <w:sz w:val="24"/>
        </w:rPr>
        <w:t>Nous ne mettrons pas l’implémentation de l’algorithme dans ce rapport à cause de sa longueur.</w:t>
      </w:r>
    </w:p>
    <w:p w14:paraId="3173D75F" w14:textId="441A3878" w:rsidR="00DB6385" w:rsidRPr="00DB6385" w:rsidRDefault="00C02906" w:rsidP="00DB6385">
      <w:pPr>
        <w:pStyle w:val="Titre1"/>
      </w:pPr>
      <w:bookmarkStart w:id="7" w:name="_Toc282114447"/>
      <w:r>
        <w:t xml:space="preserve">II. </w:t>
      </w:r>
      <w:r w:rsidRPr="00C02906">
        <w:t>Analyse</w:t>
      </w:r>
      <w:r w:rsidR="005E54E5">
        <w:t>s</w:t>
      </w:r>
      <w:r w:rsidRPr="00C53688">
        <w:t xml:space="preserve"> </w:t>
      </w:r>
      <w:r w:rsidRPr="00C02906">
        <w:t>expérimental</w:t>
      </w:r>
      <w:r w:rsidR="005E54E5">
        <w:t>es</w:t>
      </w:r>
      <w:r>
        <w:t xml:space="preserve"> de la complexité</w:t>
      </w:r>
      <w:bookmarkEnd w:id="7"/>
    </w:p>
    <w:p w14:paraId="041D0875" w14:textId="21B39F53" w:rsidR="005E54E5" w:rsidRPr="00DE5C26" w:rsidRDefault="005E54E5" w:rsidP="00196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</w:rPr>
      </w:pPr>
      <w:r w:rsidRPr="00DE5C26">
        <w:rPr>
          <w:rFonts w:ascii="Arial" w:hAnsi="Arial" w:cs="Arial"/>
          <w:sz w:val="24"/>
        </w:rPr>
        <w:t>Maintenant que nous avons analysé les complexités théoriques, nous allons analyser les complexités expérimentales afin de voir l’écart entre ces deux.</w:t>
      </w:r>
    </w:p>
    <w:p w14:paraId="32AA2ACA" w14:textId="0181BB3C" w:rsidR="005E54E5" w:rsidRPr="00DE5C26" w:rsidRDefault="005E54E5" w:rsidP="00196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</w:rPr>
      </w:pPr>
      <w:r w:rsidRPr="00DE5C26">
        <w:rPr>
          <w:rFonts w:ascii="Arial" w:hAnsi="Arial" w:cs="Arial"/>
          <w:sz w:val="24"/>
        </w:rPr>
        <w:t xml:space="preserve">Nous avons utilisé un MacBook PRO pour notre expérience avec un processeur  </w:t>
      </w:r>
      <w:r w:rsidR="00DE5C26" w:rsidRPr="00DE5C26">
        <w:rPr>
          <w:rFonts w:ascii="Arial" w:hAnsi="Arial" w:cs="Arial"/>
          <w:color w:val="262626"/>
          <w:sz w:val="24"/>
        </w:rPr>
        <w:t xml:space="preserve">Intel </w:t>
      </w:r>
      <w:proofErr w:type="spellStart"/>
      <w:r w:rsidR="00DE5C26" w:rsidRPr="00DE5C26">
        <w:rPr>
          <w:rFonts w:ascii="Arial" w:hAnsi="Arial" w:cs="Arial"/>
          <w:color w:val="262626"/>
          <w:sz w:val="24"/>
        </w:rPr>
        <w:t>Core</w:t>
      </w:r>
      <w:proofErr w:type="spellEnd"/>
      <w:r w:rsidR="00DE5C26" w:rsidRPr="00DE5C26">
        <w:rPr>
          <w:rFonts w:ascii="Arial" w:hAnsi="Arial" w:cs="Arial"/>
          <w:color w:val="262626"/>
          <w:sz w:val="24"/>
        </w:rPr>
        <w:t xml:space="preserve"> i5 </w:t>
      </w:r>
      <w:proofErr w:type="spellStart"/>
      <w:r w:rsidR="00DE5C26" w:rsidRPr="00DE5C26">
        <w:rPr>
          <w:rFonts w:ascii="Arial" w:hAnsi="Arial" w:cs="Arial"/>
          <w:color w:val="262626"/>
          <w:sz w:val="24"/>
        </w:rPr>
        <w:t>bicœur</w:t>
      </w:r>
      <w:proofErr w:type="spellEnd"/>
      <w:r w:rsidR="00DE5C26" w:rsidRPr="00DE5C26">
        <w:rPr>
          <w:rFonts w:ascii="Arial" w:hAnsi="Arial" w:cs="Arial"/>
          <w:color w:val="262626"/>
          <w:sz w:val="24"/>
        </w:rPr>
        <w:t xml:space="preserve"> à 2,6 GHz (Turbo </w:t>
      </w:r>
      <w:proofErr w:type="spellStart"/>
      <w:r w:rsidR="00DE5C26" w:rsidRPr="00DE5C26">
        <w:rPr>
          <w:rFonts w:ascii="Arial" w:hAnsi="Arial" w:cs="Arial"/>
          <w:color w:val="262626"/>
          <w:sz w:val="24"/>
        </w:rPr>
        <w:t>Boost</w:t>
      </w:r>
      <w:proofErr w:type="spellEnd"/>
      <w:r w:rsidR="00DE5C26" w:rsidRPr="00DE5C26">
        <w:rPr>
          <w:rFonts w:ascii="Arial" w:hAnsi="Arial" w:cs="Arial"/>
          <w:color w:val="262626"/>
          <w:sz w:val="24"/>
        </w:rPr>
        <w:t xml:space="preserve"> jusqu’à 3,1 GHz)</w:t>
      </w:r>
      <w:r w:rsidRPr="00DE5C26">
        <w:rPr>
          <w:rFonts w:ascii="Arial" w:hAnsi="Arial" w:cs="Arial"/>
          <w:sz w:val="24"/>
        </w:rPr>
        <w:t>.</w:t>
      </w:r>
      <w:r w:rsidR="00196A31" w:rsidRPr="00DE5C26">
        <w:rPr>
          <w:rFonts w:ascii="Arial" w:hAnsi="Arial" w:cs="Arial"/>
          <w:sz w:val="24"/>
        </w:rPr>
        <w:t xml:space="preserve"> Le processeur</w:t>
      </w:r>
      <w:r w:rsidRPr="00DE5C26">
        <w:rPr>
          <w:rFonts w:ascii="Arial" w:hAnsi="Arial" w:cs="Arial"/>
          <w:sz w:val="24"/>
        </w:rPr>
        <w:t xml:space="preserve"> a une puissance de 3,1Ghz. Pour pouvoir comparer les temps nous devions trouver une valeur </w:t>
      </w:r>
      <w:r w:rsidR="00DB6385">
        <w:rPr>
          <w:rFonts w:ascii="Arial" w:hAnsi="Arial" w:cs="Arial"/>
          <w:sz w:val="24"/>
        </w:rPr>
        <w:t xml:space="preserve">qui </w:t>
      </w:r>
      <w:r w:rsidRPr="00DE5C26">
        <w:rPr>
          <w:rFonts w:ascii="Arial" w:hAnsi="Arial" w:cs="Arial"/>
          <w:sz w:val="24"/>
        </w:rPr>
        <w:t xml:space="preserve">même si approximative </w:t>
      </w:r>
      <w:r w:rsidR="00DB6385">
        <w:rPr>
          <w:rFonts w:ascii="Arial" w:hAnsi="Arial" w:cs="Arial"/>
          <w:sz w:val="24"/>
        </w:rPr>
        <w:t>définit le</w:t>
      </w:r>
      <w:r w:rsidRPr="00DE5C26">
        <w:rPr>
          <w:rFonts w:ascii="Arial" w:hAnsi="Arial" w:cs="Arial"/>
          <w:sz w:val="24"/>
        </w:rPr>
        <w:t xml:space="preserve"> nombre moyen d’instructions que notre processeur fait par seconde. Nous avons donc trouvé sur internet qu’il s’agit pour notre cas de 42 200 millions d’instructions par secondes.</w:t>
      </w:r>
      <w:r w:rsidR="007E2C8B" w:rsidRPr="00DE5C26">
        <w:rPr>
          <w:rFonts w:ascii="Arial" w:hAnsi="Arial" w:cs="Arial"/>
          <w:sz w:val="24"/>
        </w:rPr>
        <w:t xml:space="preserve"> Le langage de programmation utilisé est JAVA 6.0. Nous avons choisis un tableau comme structure de données pour l’algorithme de </w:t>
      </w:r>
      <w:proofErr w:type="spellStart"/>
      <w:r w:rsidR="007E2C8B" w:rsidRPr="00DE5C26">
        <w:rPr>
          <w:rFonts w:ascii="Arial" w:hAnsi="Arial" w:cs="Arial"/>
          <w:sz w:val="24"/>
        </w:rPr>
        <w:t>Prim</w:t>
      </w:r>
      <w:proofErr w:type="spellEnd"/>
      <w:r w:rsidR="007E2C8B" w:rsidRPr="00DE5C26">
        <w:rPr>
          <w:rFonts w:ascii="Arial" w:hAnsi="Arial" w:cs="Arial"/>
          <w:sz w:val="24"/>
        </w:rPr>
        <w:t xml:space="preserve">, un </w:t>
      </w:r>
      <w:proofErr w:type="spellStart"/>
      <w:r w:rsidR="007E2C8B" w:rsidRPr="00DE5C26">
        <w:rPr>
          <w:rFonts w:ascii="Arial" w:hAnsi="Arial" w:cs="Arial"/>
          <w:sz w:val="24"/>
        </w:rPr>
        <w:t>TreeSet</w:t>
      </w:r>
      <w:proofErr w:type="spellEnd"/>
      <w:r w:rsidR="007E2C8B" w:rsidRPr="00DE5C26">
        <w:rPr>
          <w:rFonts w:ascii="Arial" w:hAnsi="Arial" w:cs="Arial"/>
          <w:sz w:val="24"/>
        </w:rPr>
        <w:t xml:space="preserve"> pour </w:t>
      </w:r>
      <w:proofErr w:type="spellStart"/>
      <w:r w:rsidR="00DE5C26" w:rsidRPr="00DE5C26">
        <w:rPr>
          <w:rFonts w:ascii="Arial" w:hAnsi="Arial" w:cs="Arial"/>
          <w:sz w:val="24"/>
        </w:rPr>
        <w:t>Kruskal</w:t>
      </w:r>
      <w:proofErr w:type="spellEnd"/>
      <w:r w:rsidR="00DE5C26" w:rsidRPr="00DE5C26">
        <w:rPr>
          <w:rFonts w:ascii="Arial" w:hAnsi="Arial" w:cs="Arial"/>
          <w:sz w:val="24"/>
        </w:rPr>
        <w:t>.</w:t>
      </w:r>
    </w:p>
    <w:p w14:paraId="68F8916F" w14:textId="772236F2" w:rsidR="00DB6385" w:rsidRDefault="007E2C8B" w:rsidP="00196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</w:rPr>
      </w:pPr>
      <w:r w:rsidRPr="00DE5C26">
        <w:rPr>
          <w:rFonts w:ascii="Arial" w:hAnsi="Arial" w:cs="Arial"/>
          <w:sz w:val="24"/>
        </w:rPr>
        <w:t>Sachant que les</w:t>
      </w:r>
      <w:r w:rsidR="00DE5C26" w:rsidRPr="00DE5C26">
        <w:rPr>
          <w:rFonts w:ascii="Arial" w:hAnsi="Arial" w:cs="Arial"/>
          <w:sz w:val="24"/>
        </w:rPr>
        <w:t xml:space="preserve"> complexité</w:t>
      </w:r>
      <w:r w:rsidR="0013147C">
        <w:rPr>
          <w:rFonts w:ascii="Arial" w:hAnsi="Arial" w:cs="Arial"/>
          <w:sz w:val="24"/>
        </w:rPr>
        <w:t xml:space="preserve">s sont de </w:t>
      </w:r>
      <w:proofErr w:type="gramStart"/>
      <w:r w:rsidR="0013147C">
        <w:rPr>
          <w:rFonts w:ascii="Arial" w:hAnsi="Arial" w:cs="Arial"/>
          <w:sz w:val="24"/>
        </w:rPr>
        <w:t>O(</w:t>
      </w:r>
      <w:proofErr w:type="gramEnd"/>
      <w:r w:rsidR="0013147C">
        <w:rPr>
          <w:rFonts w:ascii="Arial" w:hAnsi="Arial" w:cs="Arial"/>
          <w:sz w:val="24"/>
        </w:rPr>
        <w:t>n^2) pour les deux premiers algorithmes et de O(n^4) pour celui de l’élimination par cycles, nous avons modélisé l’écart entre les mesures théoriques et expérimentales à l’aide de graphiques</w:t>
      </w:r>
      <w:r w:rsidR="00490912">
        <w:rPr>
          <w:rFonts w:ascii="Arial" w:hAnsi="Arial" w:cs="Arial"/>
          <w:sz w:val="24"/>
        </w:rPr>
        <w:t xml:space="preserve"> grâce à ce qu’on a trouvé dans la partie I</w:t>
      </w:r>
      <w:r w:rsidR="0013147C">
        <w:rPr>
          <w:rFonts w:ascii="Arial" w:hAnsi="Arial" w:cs="Arial"/>
          <w:sz w:val="24"/>
        </w:rPr>
        <w:t>.</w:t>
      </w:r>
      <w:r w:rsidR="00DB6385">
        <w:rPr>
          <w:rFonts w:ascii="Arial" w:hAnsi="Arial" w:cs="Arial"/>
          <w:sz w:val="24"/>
        </w:rPr>
        <w:t xml:space="preserve"> Nous allons donc vous présenter nos mesures pour chaque </w:t>
      </w:r>
      <w:proofErr w:type="gramStart"/>
      <w:r w:rsidR="00DB6385">
        <w:rPr>
          <w:rFonts w:ascii="Arial" w:hAnsi="Arial" w:cs="Arial"/>
          <w:sz w:val="24"/>
        </w:rPr>
        <w:t>algorithmes</w:t>
      </w:r>
      <w:proofErr w:type="gramEnd"/>
      <w:r w:rsidR="00DB6385">
        <w:rPr>
          <w:rFonts w:ascii="Arial" w:hAnsi="Arial" w:cs="Arial"/>
          <w:sz w:val="24"/>
        </w:rPr>
        <w:t>.</w:t>
      </w:r>
    </w:p>
    <w:p w14:paraId="56C9D2BA" w14:textId="4B7C0622" w:rsidR="006D765F" w:rsidRDefault="006D4596" w:rsidP="00954E06">
      <w:pPr>
        <w:pStyle w:val="Titre2"/>
        <w:numPr>
          <w:ilvl w:val="0"/>
          <w:numId w:val="14"/>
        </w:numPr>
      </w:pPr>
      <w:bookmarkStart w:id="8" w:name="_Toc282114448"/>
      <w:r>
        <w:t xml:space="preserve">Algorithme de </w:t>
      </w:r>
      <w:proofErr w:type="spellStart"/>
      <w:r>
        <w:t>K</w:t>
      </w:r>
      <w:r w:rsidR="006D765F" w:rsidRPr="006D765F">
        <w:t>ruskal</w:t>
      </w:r>
      <w:bookmarkEnd w:id="8"/>
      <w:proofErr w:type="spellEnd"/>
    </w:p>
    <w:p w14:paraId="55A54A23" w14:textId="77777777" w:rsidR="00954E06" w:rsidRPr="00954E06" w:rsidRDefault="00954E06" w:rsidP="00954E06"/>
    <w:tbl>
      <w:tblPr>
        <w:tblStyle w:val="Grille"/>
        <w:tblW w:w="9640" w:type="dxa"/>
        <w:tblLook w:val="04A0" w:firstRow="1" w:lastRow="0" w:firstColumn="1" w:lastColumn="0" w:noHBand="0" w:noVBand="1"/>
      </w:tblPr>
      <w:tblGrid>
        <w:gridCol w:w="2360"/>
        <w:gridCol w:w="3900"/>
        <w:gridCol w:w="3380"/>
      </w:tblGrid>
      <w:tr w:rsidR="002D0BF7" w:rsidRPr="002D0BF7" w14:paraId="4561187D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3DD92956" w14:textId="77777777" w:rsidR="002D0BF7" w:rsidRPr="002D0BF7" w:rsidRDefault="002D0BF7" w:rsidP="002D0BF7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Nombre de sommets</w:t>
            </w:r>
          </w:p>
        </w:tc>
        <w:tc>
          <w:tcPr>
            <w:tcW w:w="3900" w:type="dxa"/>
            <w:noWrap/>
            <w:hideMark/>
          </w:tcPr>
          <w:p w14:paraId="4F13A77A" w14:textId="77777777" w:rsidR="002D0BF7" w:rsidRPr="002D0BF7" w:rsidRDefault="002D0BF7" w:rsidP="002D0BF7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Complexité expérimentale (en ms)</w:t>
            </w:r>
          </w:p>
        </w:tc>
        <w:tc>
          <w:tcPr>
            <w:tcW w:w="3380" w:type="dxa"/>
            <w:noWrap/>
            <w:hideMark/>
          </w:tcPr>
          <w:p w14:paraId="400CC7FD" w14:textId="465BEA5E" w:rsidR="002D0BF7" w:rsidRPr="002D0BF7" w:rsidRDefault="0013147C" w:rsidP="002D0BF7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Comple</w:t>
            </w:r>
            <w:r w:rsidR="002D0BF7" w:rsidRPr="002D0BF7">
              <w:rPr>
                <w:rFonts w:ascii="Calibri" w:hAnsi="Calibri"/>
                <w:color w:val="000000"/>
                <w:sz w:val="22"/>
                <w:szCs w:val="22"/>
              </w:rPr>
              <w:t>xité théorique (en ms)</w:t>
            </w:r>
          </w:p>
        </w:tc>
      </w:tr>
      <w:tr w:rsidR="002D0BF7" w:rsidRPr="002D0BF7" w14:paraId="672DF76A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38F55C9C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900" w:type="dxa"/>
            <w:noWrap/>
            <w:hideMark/>
          </w:tcPr>
          <w:p w14:paraId="37EEA769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80" w:type="dxa"/>
            <w:noWrap/>
            <w:hideMark/>
          </w:tcPr>
          <w:p w14:paraId="59993FB5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0,23</w:t>
            </w:r>
          </w:p>
        </w:tc>
      </w:tr>
      <w:tr w:rsidR="002D0BF7" w:rsidRPr="002D0BF7" w14:paraId="3473BD0B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69799697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900" w:type="dxa"/>
            <w:noWrap/>
            <w:hideMark/>
          </w:tcPr>
          <w:p w14:paraId="78930D12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380" w:type="dxa"/>
            <w:noWrap/>
            <w:hideMark/>
          </w:tcPr>
          <w:p w14:paraId="3C697329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0,94</w:t>
            </w:r>
          </w:p>
        </w:tc>
      </w:tr>
      <w:tr w:rsidR="002D0BF7" w:rsidRPr="002D0BF7" w14:paraId="3C05CA61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57281DF8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900" w:type="dxa"/>
            <w:noWrap/>
            <w:hideMark/>
          </w:tcPr>
          <w:p w14:paraId="39129E2B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380" w:type="dxa"/>
            <w:noWrap/>
            <w:hideMark/>
          </w:tcPr>
          <w:p w14:paraId="1A4AA0C1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2,1</w:t>
            </w:r>
          </w:p>
        </w:tc>
      </w:tr>
      <w:tr w:rsidR="002D0BF7" w:rsidRPr="002D0BF7" w14:paraId="11F49F1D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4531C2E8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3900" w:type="dxa"/>
            <w:noWrap/>
            <w:hideMark/>
          </w:tcPr>
          <w:p w14:paraId="210F05B1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3380" w:type="dxa"/>
            <w:noWrap/>
            <w:hideMark/>
          </w:tcPr>
          <w:p w14:paraId="585A0EBF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3,7</w:t>
            </w:r>
          </w:p>
        </w:tc>
      </w:tr>
      <w:tr w:rsidR="002D0BF7" w:rsidRPr="002D0BF7" w14:paraId="2012CD26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7088DA53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3900" w:type="dxa"/>
            <w:noWrap/>
            <w:hideMark/>
          </w:tcPr>
          <w:p w14:paraId="4D2C843C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3380" w:type="dxa"/>
            <w:noWrap/>
            <w:hideMark/>
          </w:tcPr>
          <w:p w14:paraId="3FD9C2CB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5,9</w:t>
            </w:r>
          </w:p>
        </w:tc>
      </w:tr>
      <w:tr w:rsidR="002D0BF7" w:rsidRPr="002D0BF7" w14:paraId="583057F2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0C54F7C2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3900" w:type="dxa"/>
            <w:noWrap/>
            <w:hideMark/>
          </w:tcPr>
          <w:p w14:paraId="32B195DC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380" w:type="dxa"/>
            <w:noWrap/>
            <w:hideMark/>
          </w:tcPr>
          <w:p w14:paraId="61CEDE3B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8,5</w:t>
            </w:r>
          </w:p>
        </w:tc>
      </w:tr>
      <w:tr w:rsidR="002D0BF7" w:rsidRPr="002D0BF7" w14:paraId="6A504B2A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51AAC8F0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900" w:type="dxa"/>
            <w:noWrap/>
            <w:hideMark/>
          </w:tcPr>
          <w:p w14:paraId="1FEB79DA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380" w:type="dxa"/>
            <w:noWrap/>
            <w:hideMark/>
          </w:tcPr>
          <w:p w14:paraId="27AE71CB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11,6</w:t>
            </w:r>
          </w:p>
        </w:tc>
      </w:tr>
      <w:tr w:rsidR="002D0BF7" w:rsidRPr="002D0BF7" w14:paraId="5AAECBA1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256082F8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900" w:type="dxa"/>
            <w:noWrap/>
            <w:hideMark/>
          </w:tcPr>
          <w:p w14:paraId="028D2F7A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380" w:type="dxa"/>
            <w:noWrap/>
            <w:hideMark/>
          </w:tcPr>
          <w:p w14:paraId="7D630474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15,1</w:t>
            </w:r>
          </w:p>
        </w:tc>
      </w:tr>
      <w:tr w:rsidR="002D0BF7" w:rsidRPr="002D0BF7" w14:paraId="7C4CA4F7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7EC6C935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3900" w:type="dxa"/>
            <w:noWrap/>
            <w:hideMark/>
          </w:tcPr>
          <w:p w14:paraId="2B2201C6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3380" w:type="dxa"/>
            <w:noWrap/>
            <w:hideMark/>
          </w:tcPr>
          <w:p w14:paraId="52AAC4CC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19,1</w:t>
            </w:r>
          </w:p>
        </w:tc>
      </w:tr>
      <w:tr w:rsidR="002D0BF7" w:rsidRPr="002D0BF7" w14:paraId="597C70B2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23619649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3900" w:type="dxa"/>
            <w:noWrap/>
            <w:hideMark/>
          </w:tcPr>
          <w:p w14:paraId="71CF406A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3380" w:type="dxa"/>
            <w:noWrap/>
            <w:hideMark/>
          </w:tcPr>
          <w:p w14:paraId="36E710CE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23,6</w:t>
            </w:r>
          </w:p>
        </w:tc>
      </w:tr>
    </w:tbl>
    <w:p w14:paraId="51C3C1AB" w14:textId="77777777" w:rsidR="00EA031E" w:rsidRDefault="00EA031E" w:rsidP="00EA031E">
      <w:pPr>
        <w:rPr>
          <w:rFonts w:ascii="Arial" w:hAnsi="Arial"/>
          <w:sz w:val="24"/>
          <w:lang w:eastAsia="en-US"/>
        </w:rPr>
      </w:pPr>
    </w:p>
    <w:p w14:paraId="3C897EF5" w14:textId="77777777" w:rsidR="002D0BF7" w:rsidRDefault="00EA031E" w:rsidP="00EA031E">
      <w:pPr>
        <w:rPr>
          <w:rFonts w:ascii="Arial" w:hAnsi="Arial"/>
          <w:sz w:val="24"/>
          <w:lang w:eastAsia="en-US"/>
        </w:rPr>
      </w:pPr>
      <w:r>
        <w:rPr>
          <w:rFonts w:ascii="Arial" w:hAnsi="Arial"/>
          <w:sz w:val="24"/>
          <w:lang w:eastAsia="en-US"/>
        </w:rPr>
        <w:t xml:space="preserve">              </w:t>
      </w:r>
      <w:r w:rsidR="002D0BF7">
        <w:rPr>
          <w:rFonts w:ascii="Arial" w:hAnsi="Arial"/>
          <w:sz w:val="24"/>
          <w:lang w:eastAsia="en-US"/>
        </w:rPr>
        <w:t xml:space="preserve">      </w:t>
      </w:r>
    </w:p>
    <w:p w14:paraId="5DE9A439" w14:textId="13138F3A" w:rsidR="00EA031E" w:rsidRDefault="002D0BF7" w:rsidP="002D0BF7">
      <w:pPr>
        <w:ind w:left="709" w:firstLine="709"/>
        <w:rPr>
          <w:rFonts w:ascii="Arial" w:hAnsi="Arial"/>
          <w:sz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706A6B53" wp14:editId="3DA44564">
            <wp:extent cx="4572000" cy="2743200"/>
            <wp:effectExtent l="0" t="0" r="25400" b="2540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AC02A9" w14:textId="77777777" w:rsidR="006D765F" w:rsidRDefault="006D765F" w:rsidP="002D0BF7">
      <w:pPr>
        <w:ind w:left="709" w:firstLine="709"/>
        <w:rPr>
          <w:rFonts w:ascii="Arial" w:hAnsi="Arial"/>
          <w:sz w:val="24"/>
          <w:lang w:eastAsia="en-US"/>
        </w:rPr>
      </w:pPr>
    </w:p>
    <w:p w14:paraId="4107FE1A" w14:textId="6A733C8A" w:rsidR="006D765F" w:rsidRPr="006D765F" w:rsidRDefault="006D4596" w:rsidP="00E86E52">
      <w:pPr>
        <w:pStyle w:val="Titre2"/>
        <w:numPr>
          <w:ilvl w:val="0"/>
          <w:numId w:val="13"/>
        </w:numPr>
      </w:pPr>
      <w:r>
        <w:t xml:space="preserve">Algorithme de </w:t>
      </w:r>
      <w:proofErr w:type="spellStart"/>
      <w:r>
        <w:t>P</w:t>
      </w:r>
      <w:r w:rsidR="006D765F" w:rsidRPr="006D765F">
        <w:t>rim</w:t>
      </w:r>
      <w:proofErr w:type="spellEnd"/>
      <w:r w:rsidR="006D765F" w:rsidRPr="006D765F">
        <w:t> :</w:t>
      </w:r>
    </w:p>
    <w:p w14:paraId="61A21E04" w14:textId="77777777" w:rsidR="006D765F" w:rsidRDefault="006D765F" w:rsidP="002D0BF7">
      <w:pPr>
        <w:ind w:left="709" w:firstLine="709"/>
        <w:rPr>
          <w:rFonts w:ascii="Arial" w:hAnsi="Arial"/>
          <w:sz w:val="24"/>
          <w:lang w:eastAsia="en-US"/>
        </w:rPr>
      </w:pPr>
    </w:p>
    <w:tbl>
      <w:tblPr>
        <w:tblStyle w:val="Grille"/>
        <w:tblW w:w="9640" w:type="dxa"/>
        <w:tblLook w:val="04A0" w:firstRow="1" w:lastRow="0" w:firstColumn="1" w:lastColumn="0" w:noHBand="0" w:noVBand="1"/>
      </w:tblPr>
      <w:tblGrid>
        <w:gridCol w:w="2360"/>
        <w:gridCol w:w="3900"/>
        <w:gridCol w:w="3380"/>
      </w:tblGrid>
      <w:tr w:rsidR="002D0BF7" w:rsidRPr="002D0BF7" w14:paraId="5B08D10B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45DC8099" w14:textId="77777777" w:rsidR="002D0BF7" w:rsidRPr="002D0BF7" w:rsidRDefault="002D0BF7" w:rsidP="002D0BF7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Nombre de sommets</w:t>
            </w:r>
          </w:p>
        </w:tc>
        <w:tc>
          <w:tcPr>
            <w:tcW w:w="3900" w:type="dxa"/>
            <w:noWrap/>
            <w:hideMark/>
          </w:tcPr>
          <w:p w14:paraId="373E446D" w14:textId="77777777" w:rsidR="002D0BF7" w:rsidRPr="002D0BF7" w:rsidRDefault="002D0BF7" w:rsidP="002D0BF7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Complexité expérimentale (en ms)</w:t>
            </w:r>
          </w:p>
        </w:tc>
        <w:tc>
          <w:tcPr>
            <w:tcW w:w="3380" w:type="dxa"/>
            <w:noWrap/>
            <w:hideMark/>
          </w:tcPr>
          <w:p w14:paraId="6AD3D114" w14:textId="237F074A" w:rsidR="002D0BF7" w:rsidRPr="002D0BF7" w:rsidRDefault="0013147C" w:rsidP="002D0BF7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Comple</w:t>
            </w:r>
            <w:r w:rsidR="002D0BF7" w:rsidRPr="002D0BF7">
              <w:rPr>
                <w:rFonts w:ascii="Calibri" w:hAnsi="Calibri"/>
                <w:color w:val="000000"/>
                <w:sz w:val="22"/>
                <w:szCs w:val="22"/>
              </w:rPr>
              <w:t>xité théorique (en ms)</w:t>
            </w:r>
          </w:p>
        </w:tc>
      </w:tr>
      <w:tr w:rsidR="002D0BF7" w:rsidRPr="002D0BF7" w14:paraId="1E1A0BD2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7C4878AC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900" w:type="dxa"/>
            <w:noWrap/>
            <w:hideMark/>
          </w:tcPr>
          <w:p w14:paraId="034A4AFC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80" w:type="dxa"/>
            <w:noWrap/>
            <w:hideMark/>
          </w:tcPr>
          <w:p w14:paraId="542B599F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0,23</w:t>
            </w:r>
          </w:p>
        </w:tc>
      </w:tr>
      <w:tr w:rsidR="002D0BF7" w:rsidRPr="002D0BF7" w14:paraId="5EA80D0F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684446B6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900" w:type="dxa"/>
            <w:noWrap/>
            <w:hideMark/>
          </w:tcPr>
          <w:p w14:paraId="1E59A2A4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380" w:type="dxa"/>
            <w:noWrap/>
            <w:hideMark/>
          </w:tcPr>
          <w:p w14:paraId="6FC11DFB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0,94</w:t>
            </w:r>
          </w:p>
        </w:tc>
      </w:tr>
      <w:tr w:rsidR="002D0BF7" w:rsidRPr="002D0BF7" w14:paraId="17DD7002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7009E16C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900" w:type="dxa"/>
            <w:noWrap/>
            <w:hideMark/>
          </w:tcPr>
          <w:p w14:paraId="4619D86E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3380" w:type="dxa"/>
            <w:noWrap/>
            <w:hideMark/>
          </w:tcPr>
          <w:p w14:paraId="6890D8E3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2,1</w:t>
            </w:r>
          </w:p>
        </w:tc>
      </w:tr>
      <w:tr w:rsidR="002D0BF7" w:rsidRPr="002D0BF7" w14:paraId="4C01B5F1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251EB3A7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3900" w:type="dxa"/>
            <w:noWrap/>
            <w:hideMark/>
          </w:tcPr>
          <w:p w14:paraId="25DEC69E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380" w:type="dxa"/>
            <w:noWrap/>
            <w:hideMark/>
          </w:tcPr>
          <w:p w14:paraId="6E7650AC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3,7</w:t>
            </w:r>
          </w:p>
        </w:tc>
      </w:tr>
      <w:tr w:rsidR="002D0BF7" w:rsidRPr="002D0BF7" w14:paraId="4F442048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78ADC845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3900" w:type="dxa"/>
            <w:noWrap/>
            <w:hideMark/>
          </w:tcPr>
          <w:p w14:paraId="3DE90A95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3380" w:type="dxa"/>
            <w:noWrap/>
            <w:hideMark/>
          </w:tcPr>
          <w:p w14:paraId="3047D85C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5,9</w:t>
            </w:r>
          </w:p>
        </w:tc>
      </w:tr>
      <w:tr w:rsidR="002D0BF7" w:rsidRPr="002D0BF7" w14:paraId="4BDEE31F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0397425A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3900" w:type="dxa"/>
            <w:noWrap/>
            <w:hideMark/>
          </w:tcPr>
          <w:p w14:paraId="5CD92227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3380" w:type="dxa"/>
            <w:noWrap/>
            <w:hideMark/>
          </w:tcPr>
          <w:p w14:paraId="1100197F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8,5</w:t>
            </w:r>
          </w:p>
        </w:tc>
      </w:tr>
      <w:tr w:rsidR="002D0BF7" w:rsidRPr="002D0BF7" w14:paraId="367B9604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40BBE8C4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900" w:type="dxa"/>
            <w:noWrap/>
            <w:hideMark/>
          </w:tcPr>
          <w:p w14:paraId="03DD6C24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3380" w:type="dxa"/>
            <w:noWrap/>
            <w:hideMark/>
          </w:tcPr>
          <w:p w14:paraId="608A58C0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11,6</w:t>
            </w:r>
          </w:p>
        </w:tc>
      </w:tr>
      <w:tr w:rsidR="002D0BF7" w:rsidRPr="002D0BF7" w14:paraId="3067273A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3E36F03E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900" w:type="dxa"/>
            <w:noWrap/>
            <w:hideMark/>
          </w:tcPr>
          <w:p w14:paraId="5CAB5DBA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1463</w:t>
            </w:r>
          </w:p>
        </w:tc>
        <w:tc>
          <w:tcPr>
            <w:tcW w:w="3380" w:type="dxa"/>
            <w:noWrap/>
            <w:hideMark/>
          </w:tcPr>
          <w:p w14:paraId="3537954B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15,1</w:t>
            </w:r>
          </w:p>
        </w:tc>
      </w:tr>
      <w:tr w:rsidR="002D0BF7" w:rsidRPr="002D0BF7" w14:paraId="768CB705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0058B2C4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3900" w:type="dxa"/>
            <w:noWrap/>
            <w:hideMark/>
          </w:tcPr>
          <w:p w14:paraId="65CEC2BF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2116</w:t>
            </w:r>
          </w:p>
        </w:tc>
        <w:tc>
          <w:tcPr>
            <w:tcW w:w="3380" w:type="dxa"/>
            <w:noWrap/>
            <w:hideMark/>
          </w:tcPr>
          <w:p w14:paraId="48120669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19,1</w:t>
            </w:r>
          </w:p>
        </w:tc>
      </w:tr>
      <w:tr w:rsidR="002D0BF7" w:rsidRPr="002D0BF7" w14:paraId="1D2F927D" w14:textId="77777777" w:rsidTr="002D0BF7">
        <w:trPr>
          <w:trHeight w:val="280"/>
        </w:trPr>
        <w:tc>
          <w:tcPr>
            <w:tcW w:w="2360" w:type="dxa"/>
            <w:noWrap/>
            <w:hideMark/>
          </w:tcPr>
          <w:p w14:paraId="0F562298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3900" w:type="dxa"/>
            <w:noWrap/>
            <w:hideMark/>
          </w:tcPr>
          <w:p w14:paraId="7679EAB8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2830</w:t>
            </w:r>
          </w:p>
        </w:tc>
        <w:tc>
          <w:tcPr>
            <w:tcW w:w="3380" w:type="dxa"/>
            <w:noWrap/>
            <w:hideMark/>
          </w:tcPr>
          <w:p w14:paraId="3E2E9C51" w14:textId="77777777" w:rsidR="002D0BF7" w:rsidRPr="002D0BF7" w:rsidRDefault="002D0BF7" w:rsidP="002D0B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2D0BF7">
              <w:rPr>
                <w:rFonts w:ascii="Calibri" w:hAnsi="Calibri"/>
                <w:color w:val="000000"/>
                <w:sz w:val="22"/>
                <w:szCs w:val="22"/>
              </w:rPr>
              <w:t>23,6</w:t>
            </w:r>
          </w:p>
        </w:tc>
      </w:tr>
    </w:tbl>
    <w:p w14:paraId="236666EE" w14:textId="77777777" w:rsidR="006D765F" w:rsidRDefault="006D765F" w:rsidP="0013147C">
      <w:pPr>
        <w:rPr>
          <w:rFonts w:ascii="Arial" w:hAnsi="Arial"/>
          <w:sz w:val="24"/>
          <w:lang w:eastAsia="en-US"/>
        </w:rPr>
      </w:pPr>
    </w:p>
    <w:p w14:paraId="65EBFB84" w14:textId="56EC4F15" w:rsidR="00E86E52" w:rsidRDefault="00E86E52" w:rsidP="00E86E52">
      <w:pPr>
        <w:ind w:left="709" w:firstLine="709"/>
        <w:rPr>
          <w:rFonts w:ascii="Arial" w:hAnsi="Arial"/>
          <w:sz w:val="24"/>
          <w:lang w:eastAsia="en-US"/>
        </w:rPr>
      </w:pPr>
      <w:r>
        <w:rPr>
          <w:noProof/>
        </w:rPr>
        <w:drawing>
          <wp:inline distT="0" distB="0" distL="0" distR="0" wp14:anchorId="71CB2A64" wp14:editId="1A2635C4">
            <wp:extent cx="4622800" cy="3282950"/>
            <wp:effectExtent l="0" t="0" r="25400" b="1905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D369ED" w14:textId="6DA8EA9E" w:rsidR="00D73FAE" w:rsidRDefault="00E86E52" w:rsidP="00E86E52">
      <w:pPr>
        <w:pStyle w:val="Titre2"/>
      </w:pPr>
      <w:r>
        <w:lastRenderedPageBreak/>
        <w:t xml:space="preserve">Algorithme </w:t>
      </w:r>
      <w:r w:rsidR="00D70E04">
        <w:t>d’</w:t>
      </w:r>
      <w:r>
        <w:t>é</w:t>
      </w:r>
      <w:r w:rsidR="00954E06">
        <w:t>limination par cycles</w:t>
      </w:r>
    </w:p>
    <w:p w14:paraId="218F5348" w14:textId="77777777" w:rsidR="00954E06" w:rsidRPr="00954E06" w:rsidRDefault="00954E06" w:rsidP="00954E06"/>
    <w:tbl>
      <w:tblPr>
        <w:tblStyle w:val="Grille"/>
        <w:tblW w:w="9688" w:type="dxa"/>
        <w:tblLook w:val="04A0" w:firstRow="1" w:lastRow="0" w:firstColumn="1" w:lastColumn="0" w:noHBand="0" w:noVBand="1"/>
      </w:tblPr>
      <w:tblGrid>
        <w:gridCol w:w="2376"/>
        <w:gridCol w:w="3916"/>
        <w:gridCol w:w="3396"/>
      </w:tblGrid>
      <w:tr w:rsidR="00E86E52" w:rsidRPr="00E86E52" w14:paraId="1258AD03" w14:textId="77777777" w:rsidTr="00E86E52">
        <w:trPr>
          <w:trHeight w:val="280"/>
        </w:trPr>
        <w:tc>
          <w:tcPr>
            <w:tcW w:w="2376" w:type="dxa"/>
            <w:noWrap/>
            <w:hideMark/>
          </w:tcPr>
          <w:p w14:paraId="52EFC164" w14:textId="77777777" w:rsidR="00E86E52" w:rsidRPr="00E86E52" w:rsidRDefault="00E86E52" w:rsidP="00E86E52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Nombre de sommets</w:t>
            </w:r>
          </w:p>
        </w:tc>
        <w:tc>
          <w:tcPr>
            <w:tcW w:w="3916" w:type="dxa"/>
            <w:noWrap/>
            <w:hideMark/>
          </w:tcPr>
          <w:p w14:paraId="52DAF02B" w14:textId="77777777" w:rsidR="00E86E52" w:rsidRPr="00E86E52" w:rsidRDefault="00E86E52" w:rsidP="00E86E52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Complexité expérimentale (en ms)</w:t>
            </w:r>
          </w:p>
        </w:tc>
        <w:tc>
          <w:tcPr>
            <w:tcW w:w="3396" w:type="dxa"/>
            <w:noWrap/>
            <w:hideMark/>
          </w:tcPr>
          <w:p w14:paraId="343C8F78" w14:textId="1ED0A37D" w:rsidR="00E86E52" w:rsidRPr="00E86E52" w:rsidRDefault="003F7CDB" w:rsidP="00E86E52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Comple</w:t>
            </w:r>
            <w:r w:rsidR="00E86E52" w:rsidRPr="00E86E52">
              <w:rPr>
                <w:rFonts w:ascii="Calibri" w:hAnsi="Calibri"/>
                <w:color w:val="000000"/>
                <w:sz w:val="22"/>
                <w:szCs w:val="22"/>
              </w:rPr>
              <w:t>xité théorique (en ms)</w:t>
            </w:r>
          </w:p>
        </w:tc>
      </w:tr>
      <w:tr w:rsidR="00E86E52" w:rsidRPr="00E86E52" w14:paraId="06E39124" w14:textId="77777777" w:rsidTr="00E86E52">
        <w:trPr>
          <w:trHeight w:val="280"/>
        </w:trPr>
        <w:tc>
          <w:tcPr>
            <w:tcW w:w="2376" w:type="dxa"/>
            <w:noWrap/>
            <w:hideMark/>
          </w:tcPr>
          <w:p w14:paraId="6EF20B54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916" w:type="dxa"/>
            <w:noWrap/>
            <w:hideMark/>
          </w:tcPr>
          <w:p w14:paraId="56A97B0B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3396" w:type="dxa"/>
            <w:noWrap/>
            <w:hideMark/>
          </w:tcPr>
          <w:p w14:paraId="3EE233A2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2,36</w:t>
            </w:r>
          </w:p>
        </w:tc>
      </w:tr>
      <w:tr w:rsidR="00E86E52" w:rsidRPr="00E86E52" w14:paraId="742B3322" w14:textId="77777777" w:rsidTr="00E86E52">
        <w:trPr>
          <w:trHeight w:val="280"/>
        </w:trPr>
        <w:tc>
          <w:tcPr>
            <w:tcW w:w="2376" w:type="dxa"/>
            <w:noWrap/>
            <w:hideMark/>
          </w:tcPr>
          <w:p w14:paraId="6343C9E6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916" w:type="dxa"/>
            <w:noWrap/>
            <w:hideMark/>
          </w:tcPr>
          <w:p w14:paraId="3AA562C2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3396" w:type="dxa"/>
            <w:noWrap/>
            <w:hideMark/>
          </w:tcPr>
          <w:p w14:paraId="75CA7D06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37,91</w:t>
            </w:r>
          </w:p>
        </w:tc>
      </w:tr>
      <w:tr w:rsidR="00E86E52" w:rsidRPr="00E86E52" w14:paraId="63E26BE3" w14:textId="77777777" w:rsidTr="00E86E52">
        <w:trPr>
          <w:trHeight w:val="280"/>
        </w:trPr>
        <w:tc>
          <w:tcPr>
            <w:tcW w:w="2376" w:type="dxa"/>
            <w:noWrap/>
            <w:hideMark/>
          </w:tcPr>
          <w:p w14:paraId="3855852E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916" w:type="dxa"/>
            <w:noWrap/>
            <w:hideMark/>
          </w:tcPr>
          <w:p w14:paraId="43E309DB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2761</w:t>
            </w:r>
          </w:p>
        </w:tc>
        <w:tc>
          <w:tcPr>
            <w:tcW w:w="3396" w:type="dxa"/>
            <w:noWrap/>
            <w:hideMark/>
          </w:tcPr>
          <w:p w14:paraId="77FDEFB8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191,94</w:t>
            </w:r>
          </w:p>
        </w:tc>
      </w:tr>
      <w:tr w:rsidR="00E86E52" w:rsidRPr="00E86E52" w14:paraId="33066FDE" w14:textId="77777777" w:rsidTr="00E86E52">
        <w:trPr>
          <w:trHeight w:val="280"/>
        </w:trPr>
        <w:tc>
          <w:tcPr>
            <w:tcW w:w="2376" w:type="dxa"/>
            <w:noWrap/>
            <w:hideMark/>
          </w:tcPr>
          <w:p w14:paraId="0051E206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3916" w:type="dxa"/>
            <w:noWrap/>
            <w:hideMark/>
          </w:tcPr>
          <w:p w14:paraId="6058ABA3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8162</w:t>
            </w:r>
          </w:p>
        </w:tc>
        <w:tc>
          <w:tcPr>
            <w:tcW w:w="3396" w:type="dxa"/>
            <w:noWrap/>
            <w:hideMark/>
          </w:tcPr>
          <w:p w14:paraId="44BD738B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606,63</w:t>
            </w:r>
          </w:p>
        </w:tc>
      </w:tr>
      <w:tr w:rsidR="00E86E52" w:rsidRPr="00E86E52" w14:paraId="63B24A0C" w14:textId="77777777" w:rsidTr="00E86E52">
        <w:trPr>
          <w:trHeight w:val="280"/>
        </w:trPr>
        <w:tc>
          <w:tcPr>
            <w:tcW w:w="2376" w:type="dxa"/>
            <w:noWrap/>
            <w:hideMark/>
          </w:tcPr>
          <w:p w14:paraId="18FE5F5C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3916" w:type="dxa"/>
            <w:noWrap/>
            <w:hideMark/>
          </w:tcPr>
          <w:p w14:paraId="719CF960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18946</w:t>
            </w:r>
          </w:p>
        </w:tc>
        <w:tc>
          <w:tcPr>
            <w:tcW w:w="3396" w:type="dxa"/>
            <w:noWrap/>
            <w:hideMark/>
          </w:tcPr>
          <w:p w14:paraId="2E17D77B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1481</w:t>
            </w:r>
          </w:p>
        </w:tc>
      </w:tr>
      <w:tr w:rsidR="00E86E52" w:rsidRPr="00E86E52" w14:paraId="41246FA3" w14:textId="77777777" w:rsidTr="00E86E52">
        <w:trPr>
          <w:trHeight w:val="280"/>
        </w:trPr>
        <w:tc>
          <w:tcPr>
            <w:tcW w:w="2376" w:type="dxa"/>
            <w:noWrap/>
            <w:hideMark/>
          </w:tcPr>
          <w:p w14:paraId="49CF8952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3916" w:type="dxa"/>
            <w:noWrap/>
            <w:hideMark/>
          </w:tcPr>
          <w:p w14:paraId="39D3FC43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39319</w:t>
            </w:r>
          </w:p>
        </w:tc>
        <w:tc>
          <w:tcPr>
            <w:tcW w:w="3396" w:type="dxa"/>
            <w:noWrap/>
            <w:hideMark/>
          </w:tcPr>
          <w:p w14:paraId="14815848" w14:textId="77777777" w:rsidR="00E86E52" w:rsidRPr="00E86E52" w:rsidRDefault="00E86E52" w:rsidP="00E86E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E86E52">
              <w:rPr>
                <w:rFonts w:ascii="Calibri" w:hAnsi="Calibri"/>
                <w:color w:val="000000"/>
                <w:sz w:val="22"/>
                <w:szCs w:val="22"/>
              </w:rPr>
              <w:t>3071</w:t>
            </w:r>
          </w:p>
        </w:tc>
      </w:tr>
    </w:tbl>
    <w:p w14:paraId="270EF6C4" w14:textId="77777777" w:rsidR="00E86E52" w:rsidRDefault="00E86E52" w:rsidP="00E86E52">
      <w:pPr>
        <w:ind w:left="709" w:firstLine="709"/>
        <w:jc w:val="center"/>
        <w:rPr>
          <w:rFonts w:ascii="Arial" w:hAnsi="Arial"/>
          <w:b/>
          <w:sz w:val="24"/>
          <w:lang w:eastAsia="en-US"/>
        </w:rPr>
      </w:pPr>
    </w:p>
    <w:p w14:paraId="041D97A5" w14:textId="77777777" w:rsidR="00E86E52" w:rsidRDefault="00E86E52" w:rsidP="00E86E52">
      <w:pPr>
        <w:ind w:left="709" w:firstLine="709"/>
        <w:jc w:val="center"/>
        <w:rPr>
          <w:rFonts w:ascii="Arial" w:hAnsi="Arial"/>
          <w:b/>
          <w:sz w:val="24"/>
          <w:lang w:eastAsia="en-US"/>
        </w:rPr>
      </w:pPr>
    </w:p>
    <w:p w14:paraId="22FCDCED" w14:textId="16647FCB" w:rsidR="00E86E52" w:rsidRPr="00E86E52" w:rsidRDefault="00E86E52" w:rsidP="00E86E52">
      <w:pPr>
        <w:ind w:left="709" w:firstLine="709"/>
        <w:jc w:val="center"/>
        <w:rPr>
          <w:rFonts w:ascii="Arial" w:hAnsi="Arial"/>
          <w:b/>
          <w:sz w:val="24"/>
          <w:lang w:eastAsia="en-US"/>
        </w:rPr>
      </w:pPr>
      <w:r>
        <w:rPr>
          <w:noProof/>
        </w:rPr>
        <w:drawing>
          <wp:inline distT="0" distB="0" distL="0" distR="0" wp14:anchorId="28875063" wp14:editId="6A239DEF">
            <wp:extent cx="4572000" cy="2743200"/>
            <wp:effectExtent l="0" t="0" r="25400" b="25400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318E718" w14:textId="77777777" w:rsidR="00EA031E" w:rsidRDefault="00EA031E" w:rsidP="005E54E5">
      <w:pPr>
        <w:widowControl w:val="0"/>
        <w:autoSpaceDE w:val="0"/>
        <w:autoSpaceDN w:val="0"/>
        <w:adjustRightInd w:val="0"/>
        <w:spacing w:after="240"/>
        <w:jc w:val="left"/>
        <w:rPr>
          <w:rFonts w:ascii="Arial" w:hAnsi="Arial" w:cs="Arial"/>
          <w:sz w:val="24"/>
        </w:rPr>
      </w:pPr>
    </w:p>
    <w:p w14:paraId="4DE09399" w14:textId="60334D01" w:rsidR="005E54E5" w:rsidRPr="00DE5C26" w:rsidRDefault="005E54E5" w:rsidP="00954E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</w:rPr>
      </w:pPr>
      <w:r w:rsidRPr="00DE5C26">
        <w:rPr>
          <w:rFonts w:ascii="Arial" w:hAnsi="Arial" w:cs="Arial"/>
          <w:sz w:val="24"/>
        </w:rPr>
        <w:t xml:space="preserve">Nous avons donc réalisé un tableau récapitulant nos tests expérimentaux, pour chaque algorithme, ainsi que le temps que l'on devrait trouver théoriquement. </w:t>
      </w:r>
    </w:p>
    <w:p w14:paraId="5C98DE2C" w14:textId="5F3A0821" w:rsidR="007E2C8B" w:rsidRPr="00DE5C26" w:rsidRDefault="007E2C8B" w:rsidP="00954E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</w:rPr>
      </w:pPr>
      <w:r w:rsidRPr="00DE5C26">
        <w:rPr>
          <w:rFonts w:ascii="Arial" w:hAnsi="Arial" w:cs="Arial"/>
          <w:sz w:val="24"/>
        </w:rPr>
        <w:t>Il faut savoi</w:t>
      </w:r>
      <w:r w:rsidR="00DB6385">
        <w:rPr>
          <w:rFonts w:ascii="Arial" w:hAnsi="Arial" w:cs="Arial"/>
          <w:sz w:val="24"/>
        </w:rPr>
        <w:t xml:space="preserve">r que pendant cette expérience, </w:t>
      </w:r>
      <w:r w:rsidRPr="00DE5C26">
        <w:rPr>
          <w:rFonts w:ascii="Arial" w:hAnsi="Arial" w:cs="Arial"/>
          <w:sz w:val="24"/>
        </w:rPr>
        <w:t xml:space="preserve">nous avons eu l’idée de faire une moyenne des valeurs afin d’avoir une valeur un peu plus précise même </w:t>
      </w:r>
      <w:r w:rsidR="001761DC">
        <w:rPr>
          <w:rFonts w:ascii="Arial" w:hAnsi="Arial" w:cs="Arial"/>
          <w:sz w:val="24"/>
        </w:rPr>
        <w:t xml:space="preserve">si nous pensons que cela est </w:t>
      </w:r>
      <w:r w:rsidRPr="00DE5C26">
        <w:rPr>
          <w:rFonts w:ascii="Arial" w:hAnsi="Arial" w:cs="Arial"/>
          <w:sz w:val="24"/>
        </w:rPr>
        <w:t xml:space="preserve">négligeable devant l’écart. </w:t>
      </w:r>
    </w:p>
    <w:p w14:paraId="2784E998" w14:textId="77777777" w:rsidR="005C2861" w:rsidRDefault="00DE5C26" w:rsidP="00B21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</w:rPr>
      </w:pPr>
      <w:r w:rsidRPr="00DE5C26">
        <w:rPr>
          <w:rFonts w:ascii="Arial" w:hAnsi="Arial" w:cs="Arial"/>
          <w:sz w:val="24"/>
        </w:rPr>
        <w:t>L’écart obtenu est dû à plusieurs facteurs. En effet selon le nombre de logiciels qui tournent, le</w:t>
      </w:r>
      <w:r w:rsidR="005E54E5" w:rsidRPr="00DE5C26">
        <w:rPr>
          <w:rFonts w:ascii="Arial" w:hAnsi="Arial" w:cs="Arial"/>
          <w:sz w:val="24"/>
        </w:rPr>
        <w:t xml:space="preserve"> système d</w:t>
      </w:r>
      <w:r w:rsidRPr="00DE5C26">
        <w:rPr>
          <w:rFonts w:ascii="Arial" w:hAnsi="Arial" w:cs="Arial"/>
          <w:sz w:val="24"/>
        </w:rPr>
        <w:t>’</w:t>
      </w:r>
      <w:r w:rsidR="005E54E5" w:rsidRPr="00DE5C26">
        <w:rPr>
          <w:rFonts w:ascii="Arial" w:hAnsi="Arial" w:cs="Arial"/>
          <w:sz w:val="24"/>
        </w:rPr>
        <w:t>exploitation,</w:t>
      </w:r>
      <w:r w:rsidR="00DB6385">
        <w:rPr>
          <w:rFonts w:ascii="Arial" w:hAnsi="Arial" w:cs="Arial"/>
          <w:sz w:val="24"/>
        </w:rPr>
        <w:t xml:space="preserve"> le processeur et</w:t>
      </w:r>
      <w:r w:rsidRPr="00DE5C26">
        <w:rPr>
          <w:rFonts w:ascii="Arial" w:hAnsi="Arial" w:cs="Arial"/>
          <w:sz w:val="24"/>
        </w:rPr>
        <w:t xml:space="preserve"> le langage </w:t>
      </w:r>
      <w:r w:rsidR="00DB6385">
        <w:rPr>
          <w:rFonts w:ascii="Arial" w:hAnsi="Arial" w:cs="Arial"/>
          <w:sz w:val="24"/>
        </w:rPr>
        <w:t>impliquent que les temps soien</w:t>
      </w:r>
      <w:r w:rsidRPr="00DE5C26">
        <w:rPr>
          <w:rFonts w:ascii="Arial" w:hAnsi="Arial" w:cs="Arial"/>
          <w:sz w:val="24"/>
        </w:rPr>
        <w:t>t soumis à un coefficient qui explique donc l’écart.</w:t>
      </w:r>
      <w:r w:rsidR="005E54E5" w:rsidRPr="00DE5C26">
        <w:rPr>
          <w:rFonts w:ascii="Arial" w:hAnsi="Arial" w:cs="Arial"/>
          <w:sz w:val="24"/>
        </w:rPr>
        <w:t xml:space="preserve"> </w:t>
      </w:r>
      <w:r w:rsidR="00463CBF">
        <w:rPr>
          <w:rFonts w:ascii="Arial" w:hAnsi="Arial" w:cs="Arial"/>
          <w:sz w:val="24"/>
        </w:rPr>
        <w:t xml:space="preserve">Mais aussi un autre facteur important </w:t>
      </w:r>
      <w:r w:rsidR="005C2861">
        <w:rPr>
          <w:rFonts w:ascii="Arial" w:hAnsi="Arial" w:cs="Arial"/>
          <w:sz w:val="24"/>
        </w:rPr>
        <w:t>est</w:t>
      </w:r>
      <w:r w:rsidR="00463CBF">
        <w:rPr>
          <w:rFonts w:ascii="Arial" w:hAnsi="Arial" w:cs="Arial"/>
          <w:sz w:val="24"/>
        </w:rPr>
        <w:t xml:space="preserve"> </w:t>
      </w:r>
      <w:r w:rsidR="005C2861">
        <w:rPr>
          <w:rFonts w:ascii="Arial" w:hAnsi="Arial" w:cs="Arial"/>
          <w:sz w:val="24"/>
        </w:rPr>
        <w:t>l’approximation faite</w:t>
      </w:r>
      <w:r w:rsidR="00463CBF">
        <w:rPr>
          <w:rFonts w:ascii="Arial" w:hAnsi="Arial" w:cs="Arial"/>
          <w:sz w:val="24"/>
        </w:rPr>
        <w:t xml:space="preserve"> </w:t>
      </w:r>
      <w:r w:rsidR="005C2861">
        <w:rPr>
          <w:rFonts w:ascii="Arial" w:hAnsi="Arial" w:cs="Arial"/>
          <w:sz w:val="24"/>
        </w:rPr>
        <w:t>pour les calculs que nous avons détaillé dans la première partie</w:t>
      </w:r>
      <w:r w:rsidR="00463CBF">
        <w:rPr>
          <w:rFonts w:ascii="Arial" w:hAnsi="Arial" w:cs="Arial"/>
          <w:sz w:val="24"/>
        </w:rPr>
        <w:t xml:space="preserve">. </w:t>
      </w:r>
      <w:r w:rsidR="00954E06">
        <w:rPr>
          <w:rFonts w:ascii="Arial" w:hAnsi="Arial" w:cs="Arial"/>
          <w:sz w:val="24"/>
        </w:rPr>
        <w:t>Nous pensons aussi qu’un autre facteur intervient</w:t>
      </w:r>
      <w:r w:rsidR="005C2861">
        <w:rPr>
          <w:rFonts w:ascii="Arial" w:hAnsi="Arial" w:cs="Arial"/>
          <w:sz w:val="24"/>
        </w:rPr>
        <w:t>, en effet,</w:t>
      </w:r>
      <w:r w:rsidR="00954E06">
        <w:rPr>
          <w:rFonts w:ascii="Arial" w:hAnsi="Arial" w:cs="Arial"/>
          <w:sz w:val="24"/>
        </w:rPr>
        <w:t xml:space="preserve"> le nombre d’instructions par secondes que nous avons trouvé sur internet est une mesure approximative car cette information n’est pas donnée par l’entreprise fabriquant le processeur. </w:t>
      </w:r>
    </w:p>
    <w:p w14:paraId="7362B7C4" w14:textId="3B0ACFE1" w:rsidR="001151B9" w:rsidRPr="00B218EE" w:rsidRDefault="005C2861" w:rsidP="00B218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Toutefois</w:t>
      </w:r>
      <w:r w:rsidR="00954E06">
        <w:rPr>
          <w:rFonts w:ascii="Arial" w:hAnsi="Arial" w:cs="Arial"/>
          <w:sz w:val="24"/>
        </w:rPr>
        <w:t xml:space="preserve"> on peut dire que l</w:t>
      </w:r>
      <w:r w:rsidR="003F7CDB">
        <w:rPr>
          <w:rFonts w:ascii="Arial" w:hAnsi="Arial" w:cs="Arial"/>
          <w:sz w:val="24"/>
        </w:rPr>
        <w:t xml:space="preserve">es </w:t>
      </w:r>
      <w:r w:rsidR="00954E06">
        <w:rPr>
          <w:rFonts w:ascii="Arial" w:hAnsi="Arial" w:cs="Arial"/>
          <w:sz w:val="24"/>
        </w:rPr>
        <w:t>allure</w:t>
      </w:r>
      <w:r w:rsidR="003F7CDB">
        <w:rPr>
          <w:rFonts w:ascii="Arial" w:hAnsi="Arial" w:cs="Arial"/>
          <w:sz w:val="24"/>
        </w:rPr>
        <w:t>s</w:t>
      </w:r>
      <w:r w:rsidR="00954E06">
        <w:rPr>
          <w:rFonts w:ascii="Arial" w:hAnsi="Arial" w:cs="Arial"/>
          <w:sz w:val="24"/>
        </w:rPr>
        <w:t xml:space="preserve"> des courbes ont au final la même tendance malgré toutes les ap</w:t>
      </w:r>
      <w:r w:rsidR="00D67CC1">
        <w:rPr>
          <w:rFonts w:ascii="Arial" w:hAnsi="Arial" w:cs="Arial"/>
          <w:sz w:val="24"/>
        </w:rPr>
        <w:t xml:space="preserve">proximations qui ont été faites mais cela est </w:t>
      </w:r>
      <w:r>
        <w:rPr>
          <w:rFonts w:ascii="Arial" w:hAnsi="Arial" w:cs="Arial"/>
          <w:sz w:val="24"/>
        </w:rPr>
        <w:t xml:space="preserve">encore </w:t>
      </w:r>
      <w:r w:rsidR="00D67CC1">
        <w:rPr>
          <w:rFonts w:ascii="Arial" w:hAnsi="Arial" w:cs="Arial"/>
          <w:sz w:val="24"/>
        </w:rPr>
        <w:t>plus visible lors d’une adaptation de l’échelle pour la complexité théorique.</w:t>
      </w:r>
    </w:p>
    <w:sectPr w:rsidR="001151B9" w:rsidRPr="00B218EE" w:rsidSect="00FA3389">
      <w:headerReference w:type="default" r:id="rId16"/>
      <w:footerReference w:type="even" r:id="rId17"/>
      <w:footerReference w:type="default" r:id="rId18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EBBB3" w14:textId="77777777" w:rsidR="00DB6385" w:rsidRDefault="00DB6385" w:rsidP="00361957">
      <w:r>
        <w:separator/>
      </w:r>
    </w:p>
  </w:endnote>
  <w:endnote w:type="continuationSeparator" w:id="0">
    <w:p w14:paraId="3DCCBB5D" w14:textId="77777777" w:rsidR="00DB6385" w:rsidRDefault="00DB6385" w:rsidP="0036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BD6B5" w14:textId="77777777" w:rsidR="00DB6385" w:rsidRDefault="00DB6385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Rapport de stage Zodiac Intertechnique 2013 Thibault Roy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65112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5548CBE6" w14:textId="77777777" w:rsidR="00DB6385" w:rsidRDefault="00DB6385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35"/>
      <w:gridCol w:w="985"/>
      <w:gridCol w:w="4434"/>
    </w:tblGrid>
    <w:tr w:rsidR="00DB6385" w14:paraId="3E12605F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2A6A0397" w14:textId="77777777" w:rsidR="00DB6385" w:rsidRDefault="00DB6385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0187885" w14:textId="3DE9981F" w:rsidR="00DB6385" w:rsidRPr="008A7A0A" w:rsidRDefault="00DB6385">
          <w:pPr>
            <w:pStyle w:val="Sansinterligne"/>
            <w:rPr>
              <w:rFonts w:asciiTheme="majorHAnsi" w:eastAsiaTheme="majorEastAsia" w:hAnsiTheme="majorHAnsi" w:cstheme="majorBidi"/>
              <w:sz w:val="18"/>
              <w:szCs w:val="18"/>
            </w:rPr>
          </w:pPr>
          <w:r w:rsidRPr="008A7A0A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Page </w:t>
          </w:r>
          <w:r w:rsidRPr="008A7A0A">
            <w:rPr>
              <w:sz w:val="18"/>
              <w:szCs w:val="18"/>
            </w:rPr>
            <w:fldChar w:fldCharType="begin"/>
          </w:r>
          <w:r w:rsidRPr="008A7A0A">
            <w:rPr>
              <w:sz w:val="18"/>
              <w:szCs w:val="18"/>
            </w:rPr>
            <w:instrText>PAGE  \* MERGEFORMAT</w:instrText>
          </w:r>
          <w:r w:rsidRPr="008A7A0A">
            <w:rPr>
              <w:sz w:val="18"/>
              <w:szCs w:val="18"/>
            </w:rPr>
            <w:fldChar w:fldCharType="separate"/>
          </w:r>
          <w:r w:rsidR="00A45EFD" w:rsidRPr="00A45EFD">
            <w:rPr>
              <w:rFonts w:asciiTheme="majorHAnsi" w:eastAsiaTheme="majorEastAsia" w:hAnsiTheme="majorHAnsi" w:cstheme="majorBidi"/>
              <w:b/>
              <w:bCs/>
              <w:noProof/>
              <w:sz w:val="18"/>
              <w:szCs w:val="18"/>
            </w:rPr>
            <w:t>1</w:t>
          </w:r>
          <w:r w:rsidRPr="008A7A0A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5D456CB" w14:textId="77777777" w:rsidR="00DB6385" w:rsidRDefault="00DB6385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B6385" w14:paraId="62D7AEBB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6207DFF2" w14:textId="77777777" w:rsidR="00DB6385" w:rsidRDefault="00DB6385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3273309" w14:textId="77777777" w:rsidR="00DB6385" w:rsidRDefault="00DB6385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1DDBE3A" w14:textId="77777777" w:rsidR="00DB6385" w:rsidRDefault="00DB6385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075718EC" w14:textId="77777777" w:rsidR="00DB6385" w:rsidRDefault="00DB638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08F8C" w14:textId="77777777" w:rsidR="00DB6385" w:rsidRDefault="00DB6385" w:rsidP="00361957">
      <w:r>
        <w:separator/>
      </w:r>
    </w:p>
  </w:footnote>
  <w:footnote w:type="continuationSeparator" w:id="0">
    <w:p w14:paraId="2280D8E2" w14:textId="77777777" w:rsidR="00DB6385" w:rsidRDefault="00DB6385" w:rsidP="003619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2D68D" w14:textId="7D99A40D" w:rsidR="00DB6385" w:rsidRPr="0065112B" w:rsidRDefault="00DB6385" w:rsidP="0065112B">
    <w:pPr>
      <w:pStyle w:val="En-tte"/>
      <w:pBdr>
        <w:bottom w:val="thickThinSmallGap" w:sz="24" w:space="1" w:color="622423" w:themeColor="accent2" w:themeShade="7F"/>
      </w:pBdr>
      <w:tabs>
        <w:tab w:val="clear" w:pos="4536"/>
        <w:tab w:val="center" w:pos="4535"/>
        <w:tab w:val="left" w:pos="7965"/>
      </w:tabs>
      <w:rPr>
        <w:rFonts w:asciiTheme="majorHAnsi" w:eastAsiaTheme="majorEastAsia" w:hAnsiTheme="majorHAnsi" w:cstheme="majorBidi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89A80FC" wp14:editId="6A5314D8">
          <wp:simplePos x="0" y="0"/>
          <wp:positionH relativeFrom="column">
            <wp:posOffset>-575310</wp:posOffset>
          </wp:positionH>
          <wp:positionV relativeFrom="paragraph">
            <wp:posOffset>-357990</wp:posOffset>
          </wp:positionV>
          <wp:extent cx="1530350" cy="539750"/>
          <wp:effectExtent l="0" t="0" r="0" b="0"/>
          <wp:wrapNone/>
          <wp:docPr id="9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28"/>
      </w:rPr>
      <w:tab/>
      <w:t>Rapport NF20</w:t>
    </w:r>
    <w:r>
      <w:rPr>
        <w:rFonts w:asciiTheme="majorHAnsi" w:eastAsiaTheme="majorEastAsia" w:hAnsiTheme="majorHAnsi" w:cstheme="majorBidi"/>
        <w:szCs w:val="28"/>
      </w:rPr>
      <w:tab/>
    </w:r>
  </w:p>
  <w:p w14:paraId="454DA86D" w14:textId="77777777" w:rsidR="00DB6385" w:rsidRPr="0065112B" w:rsidRDefault="00DB6385">
    <w:pPr>
      <w:pStyle w:val="En-tte"/>
      <w:rPr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98A537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E6562"/>
    <w:multiLevelType w:val="hybridMultilevel"/>
    <w:tmpl w:val="7C7C4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651B1"/>
    <w:multiLevelType w:val="hybridMultilevel"/>
    <w:tmpl w:val="08725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7C41"/>
    <w:multiLevelType w:val="hybridMultilevel"/>
    <w:tmpl w:val="A0DA6758"/>
    <w:lvl w:ilvl="0" w:tplc="E4DEA000">
      <w:start w:val="1"/>
      <w:numFmt w:val="upperLetter"/>
      <w:lvlText w:val="%1."/>
      <w:lvlJc w:val="left"/>
      <w:pPr>
        <w:ind w:left="1818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44280640"/>
    <w:multiLevelType w:val="hybridMultilevel"/>
    <w:tmpl w:val="FFE22E20"/>
    <w:lvl w:ilvl="0" w:tplc="86D29588">
      <w:start w:val="1"/>
      <w:numFmt w:val="upperLetter"/>
      <w:lvlText w:val="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C521E"/>
    <w:multiLevelType w:val="hybridMultilevel"/>
    <w:tmpl w:val="534026BC"/>
    <w:lvl w:ilvl="0" w:tplc="040C0013">
      <w:start w:val="1"/>
      <w:numFmt w:val="upperRoman"/>
      <w:lvlText w:val="%1."/>
      <w:lvlJc w:val="right"/>
      <w:pPr>
        <w:ind w:left="1173" w:hanging="180"/>
      </w:pPr>
      <w:rPr>
        <w:rFonts w:hint="default"/>
      </w:rPr>
    </w:lvl>
    <w:lvl w:ilvl="1" w:tplc="8200B9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01EC9"/>
    <w:multiLevelType w:val="hybridMultilevel"/>
    <w:tmpl w:val="7BD0667A"/>
    <w:lvl w:ilvl="0" w:tplc="B044A184">
      <w:start w:val="1"/>
      <w:numFmt w:val="upperRoman"/>
      <w:lvlText w:val="%1."/>
      <w:lvlJc w:val="right"/>
      <w:pPr>
        <w:ind w:left="1173" w:hanging="180"/>
      </w:pPr>
      <w:rPr>
        <w:rFonts w:hint="default"/>
      </w:rPr>
    </w:lvl>
    <w:lvl w:ilvl="1" w:tplc="8200B9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36971"/>
    <w:multiLevelType w:val="hybridMultilevel"/>
    <w:tmpl w:val="CE1C9746"/>
    <w:lvl w:ilvl="0" w:tplc="BC8026C0">
      <w:start w:val="1"/>
      <w:numFmt w:val="upperLetter"/>
      <w:pStyle w:val="Titre2"/>
      <w:lvlText w:val="%1."/>
      <w:lvlJc w:val="left"/>
      <w:pPr>
        <w:ind w:left="1818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66144D26"/>
    <w:multiLevelType w:val="hybridMultilevel"/>
    <w:tmpl w:val="95A2F7CE"/>
    <w:lvl w:ilvl="0" w:tplc="E918FDCE">
      <w:start w:val="2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72463649"/>
    <w:multiLevelType w:val="hybridMultilevel"/>
    <w:tmpl w:val="13840C3E"/>
    <w:lvl w:ilvl="0" w:tplc="86D29588">
      <w:start w:val="1"/>
      <w:numFmt w:val="upperLetter"/>
      <w:lvlText w:val="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4B22F0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0">
    <w:abstractNumId w:val="7"/>
  </w:num>
  <w:num w:numId="11">
    <w:abstractNumId w:val="5"/>
  </w:num>
  <w:num w:numId="12">
    <w:abstractNumId w:val="7"/>
  </w:num>
  <w:num w:numId="13">
    <w:abstractNumId w:val="7"/>
    <w:lvlOverride w:ilvl="0">
      <w:startOverride w:val="2"/>
    </w:lvlOverride>
  </w:num>
  <w:num w:numId="1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FC"/>
    <w:rsid w:val="0000283E"/>
    <w:rsid w:val="000043B7"/>
    <w:rsid w:val="00010215"/>
    <w:rsid w:val="00012322"/>
    <w:rsid w:val="000301F7"/>
    <w:rsid w:val="00033A1E"/>
    <w:rsid w:val="00035DFE"/>
    <w:rsid w:val="00051E25"/>
    <w:rsid w:val="000536D1"/>
    <w:rsid w:val="000840C0"/>
    <w:rsid w:val="00087F34"/>
    <w:rsid w:val="00092AF8"/>
    <w:rsid w:val="0009732D"/>
    <w:rsid w:val="0009786F"/>
    <w:rsid w:val="000A2C7F"/>
    <w:rsid w:val="000B2D96"/>
    <w:rsid w:val="000D0A97"/>
    <w:rsid w:val="000F3D90"/>
    <w:rsid w:val="000F797B"/>
    <w:rsid w:val="00104B82"/>
    <w:rsid w:val="00106673"/>
    <w:rsid w:val="001151B9"/>
    <w:rsid w:val="0011704F"/>
    <w:rsid w:val="00121767"/>
    <w:rsid w:val="001262E5"/>
    <w:rsid w:val="0013147C"/>
    <w:rsid w:val="00145E91"/>
    <w:rsid w:val="00153B3A"/>
    <w:rsid w:val="001761DC"/>
    <w:rsid w:val="00192CA2"/>
    <w:rsid w:val="0019388C"/>
    <w:rsid w:val="00196A31"/>
    <w:rsid w:val="001A2C74"/>
    <w:rsid w:val="001A6978"/>
    <w:rsid w:val="001B0F97"/>
    <w:rsid w:val="001B5480"/>
    <w:rsid w:val="001B5E39"/>
    <w:rsid w:val="001C21B7"/>
    <w:rsid w:val="001C5388"/>
    <w:rsid w:val="001D2138"/>
    <w:rsid w:val="001E700D"/>
    <w:rsid w:val="001E70A6"/>
    <w:rsid w:val="002009C5"/>
    <w:rsid w:val="00202344"/>
    <w:rsid w:val="00205670"/>
    <w:rsid w:val="002068DD"/>
    <w:rsid w:val="00217B30"/>
    <w:rsid w:val="00222EBD"/>
    <w:rsid w:val="002305DF"/>
    <w:rsid w:val="0023543D"/>
    <w:rsid w:val="00246B76"/>
    <w:rsid w:val="00251DB9"/>
    <w:rsid w:val="00254CEC"/>
    <w:rsid w:val="002622D1"/>
    <w:rsid w:val="002C080B"/>
    <w:rsid w:val="002D0620"/>
    <w:rsid w:val="002D0BF7"/>
    <w:rsid w:val="002D4153"/>
    <w:rsid w:val="002E0DE3"/>
    <w:rsid w:val="00312E6E"/>
    <w:rsid w:val="0032518E"/>
    <w:rsid w:val="0033121E"/>
    <w:rsid w:val="00346D97"/>
    <w:rsid w:val="00361957"/>
    <w:rsid w:val="00363C4A"/>
    <w:rsid w:val="003668C2"/>
    <w:rsid w:val="0037060E"/>
    <w:rsid w:val="00373909"/>
    <w:rsid w:val="0038179B"/>
    <w:rsid w:val="00384C25"/>
    <w:rsid w:val="00396050"/>
    <w:rsid w:val="00397AA9"/>
    <w:rsid w:val="003A3FBE"/>
    <w:rsid w:val="003A7DDF"/>
    <w:rsid w:val="003C2B13"/>
    <w:rsid w:val="003C56FA"/>
    <w:rsid w:val="003D22E8"/>
    <w:rsid w:val="003E6ABF"/>
    <w:rsid w:val="003F7CDB"/>
    <w:rsid w:val="00410D2D"/>
    <w:rsid w:val="00412E33"/>
    <w:rsid w:val="00434266"/>
    <w:rsid w:val="004377FC"/>
    <w:rsid w:val="00453055"/>
    <w:rsid w:val="00453526"/>
    <w:rsid w:val="00453D63"/>
    <w:rsid w:val="0045717E"/>
    <w:rsid w:val="00463CBF"/>
    <w:rsid w:val="00465657"/>
    <w:rsid w:val="0047522A"/>
    <w:rsid w:val="00475937"/>
    <w:rsid w:val="004776D2"/>
    <w:rsid w:val="004835D9"/>
    <w:rsid w:val="00490912"/>
    <w:rsid w:val="004A30A2"/>
    <w:rsid w:val="004A5115"/>
    <w:rsid w:val="004B2591"/>
    <w:rsid w:val="004C0158"/>
    <w:rsid w:val="004C0C37"/>
    <w:rsid w:val="004D30EB"/>
    <w:rsid w:val="004D6F8C"/>
    <w:rsid w:val="004E2686"/>
    <w:rsid w:val="004F118B"/>
    <w:rsid w:val="004F41B5"/>
    <w:rsid w:val="004F634C"/>
    <w:rsid w:val="00501933"/>
    <w:rsid w:val="005046AF"/>
    <w:rsid w:val="005144BE"/>
    <w:rsid w:val="00517A28"/>
    <w:rsid w:val="00517BA1"/>
    <w:rsid w:val="00520725"/>
    <w:rsid w:val="0053365E"/>
    <w:rsid w:val="00533D3D"/>
    <w:rsid w:val="00537D9F"/>
    <w:rsid w:val="005601A0"/>
    <w:rsid w:val="00573C18"/>
    <w:rsid w:val="005744B1"/>
    <w:rsid w:val="00586A68"/>
    <w:rsid w:val="00587BB5"/>
    <w:rsid w:val="005904CE"/>
    <w:rsid w:val="005A0C35"/>
    <w:rsid w:val="005C2861"/>
    <w:rsid w:val="005D6DDB"/>
    <w:rsid w:val="005E54E5"/>
    <w:rsid w:val="00611FBF"/>
    <w:rsid w:val="00620127"/>
    <w:rsid w:val="00620AA1"/>
    <w:rsid w:val="006221CD"/>
    <w:rsid w:val="006253D9"/>
    <w:rsid w:val="006307BE"/>
    <w:rsid w:val="00630D66"/>
    <w:rsid w:val="00633318"/>
    <w:rsid w:val="006346CD"/>
    <w:rsid w:val="00650153"/>
    <w:rsid w:val="0065112B"/>
    <w:rsid w:val="00652216"/>
    <w:rsid w:val="006627A0"/>
    <w:rsid w:val="00663197"/>
    <w:rsid w:val="00663B9C"/>
    <w:rsid w:val="00666157"/>
    <w:rsid w:val="00680464"/>
    <w:rsid w:val="0069096B"/>
    <w:rsid w:val="00693152"/>
    <w:rsid w:val="006A41A2"/>
    <w:rsid w:val="006B31F6"/>
    <w:rsid w:val="006B3560"/>
    <w:rsid w:val="006B3D6D"/>
    <w:rsid w:val="006D2628"/>
    <w:rsid w:val="006D4485"/>
    <w:rsid w:val="006D4596"/>
    <w:rsid w:val="006D765F"/>
    <w:rsid w:val="006E763D"/>
    <w:rsid w:val="006E7F65"/>
    <w:rsid w:val="006F3CCC"/>
    <w:rsid w:val="006F5BE7"/>
    <w:rsid w:val="00701219"/>
    <w:rsid w:val="00704137"/>
    <w:rsid w:val="00705116"/>
    <w:rsid w:val="00725549"/>
    <w:rsid w:val="0073563B"/>
    <w:rsid w:val="00735CDE"/>
    <w:rsid w:val="00747F06"/>
    <w:rsid w:val="007549E6"/>
    <w:rsid w:val="007564AF"/>
    <w:rsid w:val="00761B8F"/>
    <w:rsid w:val="00773B0D"/>
    <w:rsid w:val="0078132C"/>
    <w:rsid w:val="0078198D"/>
    <w:rsid w:val="00787962"/>
    <w:rsid w:val="00796459"/>
    <w:rsid w:val="00797C1D"/>
    <w:rsid w:val="007A0B81"/>
    <w:rsid w:val="007A5580"/>
    <w:rsid w:val="007A587B"/>
    <w:rsid w:val="007B5438"/>
    <w:rsid w:val="007C6B15"/>
    <w:rsid w:val="007D7F58"/>
    <w:rsid w:val="007E2C8B"/>
    <w:rsid w:val="007E426B"/>
    <w:rsid w:val="007F1976"/>
    <w:rsid w:val="007F419A"/>
    <w:rsid w:val="00812427"/>
    <w:rsid w:val="0081705F"/>
    <w:rsid w:val="00825B3A"/>
    <w:rsid w:val="00841A25"/>
    <w:rsid w:val="00843DCD"/>
    <w:rsid w:val="008578BD"/>
    <w:rsid w:val="008620AA"/>
    <w:rsid w:val="00880CC4"/>
    <w:rsid w:val="00881982"/>
    <w:rsid w:val="00885BC7"/>
    <w:rsid w:val="00893179"/>
    <w:rsid w:val="008A7A0A"/>
    <w:rsid w:val="008B0C73"/>
    <w:rsid w:val="008C4847"/>
    <w:rsid w:val="008D1522"/>
    <w:rsid w:val="008D6DF8"/>
    <w:rsid w:val="008E740C"/>
    <w:rsid w:val="00904927"/>
    <w:rsid w:val="00913310"/>
    <w:rsid w:val="00921983"/>
    <w:rsid w:val="009500F2"/>
    <w:rsid w:val="00954A92"/>
    <w:rsid w:val="00954E06"/>
    <w:rsid w:val="00962AC6"/>
    <w:rsid w:val="0097533C"/>
    <w:rsid w:val="00987EFE"/>
    <w:rsid w:val="009B7B05"/>
    <w:rsid w:val="009D1539"/>
    <w:rsid w:val="009E0C9C"/>
    <w:rsid w:val="009E6ED3"/>
    <w:rsid w:val="00A01A64"/>
    <w:rsid w:val="00A03056"/>
    <w:rsid w:val="00A166E2"/>
    <w:rsid w:val="00A17EEC"/>
    <w:rsid w:val="00A22B03"/>
    <w:rsid w:val="00A235CF"/>
    <w:rsid w:val="00A31F9B"/>
    <w:rsid w:val="00A45EFD"/>
    <w:rsid w:val="00A67213"/>
    <w:rsid w:val="00A70E27"/>
    <w:rsid w:val="00A76974"/>
    <w:rsid w:val="00A95C48"/>
    <w:rsid w:val="00A9788E"/>
    <w:rsid w:val="00AA034B"/>
    <w:rsid w:val="00AA34A8"/>
    <w:rsid w:val="00AA3534"/>
    <w:rsid w:val="00AB1B34"/>
    <w:rsid w:val="00AC2F5E"/>
    <w:rsid w:val="00AD39B7"/>
    <w:rsid w:val="00AE0A9A"/>
    <w:rsid w:val="00B10F10"/>
    <w:rsid w:val="00B132E1"/>
    <w:rsid w:val="00B165ED"/>
    <w:rsid w:val="00B16E99"/>
    <w:rsid w:val="00B16EEB"/>
    <w:rsid w:val="00B218EE"/>
    <w:rsid w:val="00B21FBF"/>
    <w:rsid w:val="00B2229E"/>
    <w:rsid w:val="00B23E83"/>
    <w:rsid w:val="00B27523"/>
    <w:rsid w:val="00B34335"/>
    <w:rsid w:val="00B400DA"/>
    <w:rsid w:val="00B41417"/>
    <w:rsid w:val="00B51044"/>
    <w:rsid w:val="00B6501C"/>
    <w:rsid w:val="00B669C7"/>
    <w:rsid w:val="00B80359"/>
    <w:rsid w:val="00BA5E50"/>
    <w:rsid w:val="00BA6F3B"/>
    <w:rsid w:val="00BB3C71"/>
    <w:rsid w:val="00BC28FA"/>
    <w:rsid w:val="00BD2000"/>
    <w:rsid w:val="00BD5942"/>
    <w:rsid w:val="00BD671D"/>
    <w:rsid w:val="00BE6B4C"/>
    <w:rsid w:val="00BF2AC5"/>
    <w:rsid w:val="00BF49BD"/>
    <w:rsid w:val="00BF4F47"/>
    <w:rsid w:val="00C02906"/>
    <w:rsid w:val="00C12AD4"/>
    <w:rsid w:val="00C36BC5"/>
    <w:rsid w:val="00C37D85"/>
    <w:rsid w:val="00C40DC7"/>
    <w:rsid w:val="00C46DDF"/>
    <w:rsid w:val="00C528D7"/>
    <w:rsid w:val="00C53688"/>
    <w:rsid w:val="00C61BDC"/>
    <w:rsid w:val="00C7345E"/>
    <w:rsid w:val="00C7414E"/>
    <w:rsid w:val="00CB7955"/>
    <w:rsid w:val="00CC55AE"/>
    <w:rsid w:val="00CD295E"/>
    <w:rsid w:val="00CE7E7B"/>
    <w:rsid w:val="00CF06B7"/>
    <w:rsid w:val="00CF1BC9"/>
    <w:rsid w:val="00CF2699"/>
    <w:rsid w:val="00D0389A"/>
    <w:rsid w:val="00D07482"/>
    <w:rsid w:val="00D14C73"/>
    <w:rsid w:val="00D27182"/>
    <w:rsid w:val="00D27210"/>
    <w:rsid w:val="00D3081F"/>
    <w:rsid w:val="00D34CA6"/>
    <w:rsid w:val="00D3549E"/>
    <w:rsid w:val="00D3614B"/>
    <w:rsid w:val="00D37D5D"/>
    <w:rsid w:val="00D4403C"/>
    <w:rsid w:val="00D45100"/>
    <w:rsid w:val="00D51C63"/>
    <w:rsid w:val="00D539E6"/>
    <w:rsid w:val="00D560AA"/>
    <w:rsid w:val="00D67CC1"/>
    <w:rsid w:val="00D70E04"/>
    <w:rsid w:val="00D73FAE"/>
    <w:rsid w:val="00D804FC"/>
    <w:rsid w:val="00D97476"/>
    <w:rsid w:val="00DA2FE8"/>
    <w:rsid w:val="00DA79A8"/>
    <w:rsid w:val="00DB0AF3"/>
    <w:rsid w:val="00DB4B2E"/>
    <w:rsid w:val="00DB6385"/>
    <w:rsid w:val="00DC52B9"/>
    <w:rsid w:val="00DC5E3B"/>
    <w:rsid w:val="00DC7707"/>
    <w:rsid w:val="00DE2E9C"/>
    <w:rsid w:val="00DE5C26"/>
    <w:rsid w:val="00DF4B10"/>
    <w:rsid w:val="00E01D2A"/>
    <w:rsid w:val="00E20AA6"/>
    <w:rsid w:val="00E26CF0"/>
    <w:rsid w:val="00E531F2"/>
    <w:rsid w:val="00E7604F"/>
    <w:rsid w:val="00E86E52"/>
    <w:rsid w:val="00E90E0A"/>
    <w:rsid w:val="00EA031E"/>
    <w:rsid w:val="00EB60F3"/>
    <w:rsid w:val="00EB70E1"/>
    <w:rsid w:val="00EB7D00"/>
    <w:rsid w:val="00EC2B00"/>
    <w:rsid w:val="00EE5687"/>
    <w:rsid w:val="00EE6ABC"/>
    <w:rsid w:val="00EF16DC"/>
    <w:rsid w:val="00EF7975"/>
    <w:rsid w:val="00F05A6A"/>
    <w:rsid w:val="00F26102"/>
    <w:rsid w:val="00F26F31"/>
    <w:rsid w:val="00F349C6"/>
    <w:rsid w:val="00F36729"/>
    <w:rsid w:val="00F42A2C"/>
    <w:rsid w:val="00F4307C"/>
    <w:rsid w:val="00F652E3"/>
    <w:rsid w:val="00F77049"/>
    <w:rsid w:val="00F834E0"/>
    <w:rsid w:val="00F8463C"/>
    <w:rsid w:val="00F850A9"/>
    <w:rsid w:val="00F94656"/>
    <w:rsid w:val="00FA3389"/>
    <w:rsid w:val="00FA51AD"/>
    <w:rsid w:val="00FB0055"/>
    <w:rsid w:val="00FB31A9"/>
    <w:rsid w:val="00FB353C"/>
    <w:rsid w:val="00FB4520"/>
    <w:rsid w:val="00FB5DC6"/>
    <w:rsid w:val="00FC39C3"/>
    <w:rsid w:val="00F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AE07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B9"/>
    <w:pPr>
      <w:jc w:val="both"/>
    </w:pPr>
    <w:rPr>
      <w:sz w:val="28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02906"/>
    <w:pPr>
      <w:keepNext/>
      <w:keepLines/>
      <w:spacing w:before="480" w:line="276" w:lineRule="auto"/>
      <w:ind w:left="142"/>
      <w:jc w:val="left"/>
      <w:outlineLvl w:val="0"/>
    </w:pPr>
    <w:rPr>
      <w:rFonts w:ascii="Arial" w:hAnsi="Arial" w:cs="Arial"/>
      <w:bCs/>
      <w:color w:val="548DD4" w:themeColor="text2" w:themeTint="99"/>
      <w:sz w:val="40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0E1"/>
    <w:pPr>
      <w:keepNext/>
      <w:keepLines/>
      <w:numPr>
        <w:numId w:val="10"/>
      </w:numPr>
      <w:spacing w:before="200" w:line="276" w:lineRule="auto"/>
      <w:outlineLvl w:val="1"/>
    </w:pPr>
    <w:rPr>
      <w:rFonts w:ascii="Arial" w:hAnsi="Arial" w:cs="Arial"/>
      <w:b/>
      <w:bCs/>
      <w:sz w:val="32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4A92"/>
    <w:pPr>
      <w:keepNext/>
      <w:keepLines/>
      <w:numPr>
        <w:ilvl w:val="2"/>
        <w:numId w:val="1"/>
      </w:numPr>
      <w:spacing w:before="200" w:line="276" w:lineRule="auto"/>
      <w:outlineLvl w:val="2"/>
    </w:pPr>
    <w:rPr>
      <w:b/>
      <w:bCs/>
      <w:szCs w:val="22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4A92"/>
    <w:pPr>
      <w:keepNext/>
      <w:keepLines/>
      <w:numPr>
        <w:ilvl w:val="3"/>
        <w:numId w:val="1"/>
      </w:numPr>
      <w:spacing w:before="200"/>
      <w:outlineLvl w:val="3"/>
    </w:pPr>
    <w:rPr>
      <w:rFonts w:ascii="Arial" w:hAnsi="Arial"/>
      <w:b/>
      <w:bCs/>
      <w:iCs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61957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hAnsi="Cambria"/>
      <w:b/>
      <w:color w:val="243F60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61957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hAnsi="Cambria"/>
      <w:b/>
      <w:i/>
      <w:iCs/>
      <w:color w:val="243F60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1957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hAnsi="Cambria"/>
      <w:b/>
      <w:i/>
      <w:iCs/>
      <w:color w:val="404040"/>
      <w:szCs w:val="22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1957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hAnsi="Cambria"/>
      <w:b/>
      <w:color w:val="404040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1957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hAnsi="Cambria"/>
      <w:b/>
      <w:i/>
      <w:iCs/>
      <w:color w:val="404040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Etudiant">
    <w:name w:val="NomEtudiant"/>
    <w:basedOn w:val="Normal"/>
    <w:rsid w:val="004377FC"/>
    <w:pPr>
      <w:spacing w:after="2000"/>
      <w:jc w:val="right"/>
    </w:pPr>
    <w:rPr>
      <w:b/>
    </w:rPr>
  </w:style>
  <w:style w:type="paragraph" w:customStyle="1" w:styleId="Sujet">
    <w:name w:val="Sujet"/>
    <w:basedOn w:val="NomEtudiant"/>
    <w:rsid w:val="00796459"/>
    <w:pPr>
      <w:spacing w:after="200"/>
      <w:jc w:val="center"/>
    </w:pPr>
    <w:rPr>
      <w:sz w:val="40"/>
      <w:szCs w:val="40"/>
    </w:rPr>
  </w:style>
  <w:style w:type="paragraph" w:customStyle="1" w:styleId="Informations">
    <w:name w:val="Informations"/>
    <w:basedOn w:val="Sujet"/>
    <w:rsid w:val="00B34335"/>
    <w:pPr>
      <w:ind w:firstLine="1134"/>
      <w:jc w:val="left"/>
    </w:pPr>
    <w:rPr>
      <w:sz w:val="24"/>
      <w:szCs w:val="24"/>
    </w:rPr>
  </w:style>
  <w:style w:type="paragraph" w:customStyle="1" w:styleId="StyleNomEtudiantGras">
    <w:name w:val="Style NomEtudiant + Gras"/>
    <w:basedOn w:val="NomEtudiant"/>
    <w:rsid w:val="007A5580"/>
    <w:pPr>
      <w:spacing w:after="120"/>
    </w:pPr>
    <w:rPr>
      <w:b w:val="0"/>
      <w:bCs/>
    </w:rPr>
  </w:style>
  <w:style w:type="character" w:customStyle="1" w:styleId="Titre1Car">
    <w:name w:val="Titre 1 Car"/>
    <w:link w:val="Titre1"/>
    <w:uiPriority w:val="9"/>
    <w:rsid w:val="00C02906"/>
    <w:rPr>
      <w:rFonts w:ascii="Arial" w:hAnsi="Arial" w:cs="Arial"/>
      <w:bCs/>
      <w:color w:val="548DD4" w:themeColor="text2" w:themeTint="99"/>
      <w:sz w:val="40"/>
      <w:szCs w:val="28"/>
      <w:lang w:eastAsia="en-US"/>
    </w:rPr>
  </w:style>
  <w:style w:type="character" w:customStyle="1" w:styleId="Titre2Car">
    <w:name w:val="Titre 2 Car"/>
    <w:link w:val="Titre2"/>
    <w:uiPriority w:val="9"/>
    <w:rsid w:val="00EB70E1"/>
    <w:rPr>
      <w:rFonts w:ascii="Arial" w:hAnsi="Arial" w:cs="Arial"/>
      <w:b/>
      <w:bCs/>
      <w:sz w:val="32"/>
      <w:szCs w:val="26"/>
      <w:lang w:eastAsia="en-US"/>
    </w:rPr>
  </w:style>
  <w:style w:type="character" w:customStyle="1" w:styleId="Titre3Car">
    <w:name w:val="Titre 3 Car"/>
    <w:link w:val="Titre3"/>
    <w:uiPriority w:val="9"/>
    <w:rsid w:val="00954A92"/>
    <w:rPr>
      <w:b/>
      <w:bCs/>
      <w:sz w:val="28"/>
      <w:szCs w:val="22"/>
      <w:lang w:eastAsia="en-US"/>
    </w:rPr>
  </w:style>
  <w:style w:type="character" w:customStyle="1" w:styleId="Titre4Car">
    <w:name w:val="Titre 4 Car"/>
    <w:link w:val="Titre4"/>
    <w:uiPriority w:val="9"/>
    <w:rsid w:val="00954A92"/>
    <w:rPr>
      <w:rFonts w:ascii="Arial" w:hAnsi="Arial"/>
      <w:b/>
      <w:bCs/>
      <w:iCs/>
      <w:sz w:val="28"/>
      <w:szCs w:val="22"/>
      <w:lang w:eastAsia="en-US"/>
    </w:rPr>
  </w:style>
  <w:style w:type="character" w:customStyle="1" w:styleId="Titre5Car">
    <w:name w:val="Titre 5 Car"/>
    <w:link w:val="Titre5"/>
    <w:uiPriority w:val="9"/>
    <w:rsid w:val="00361957"/>
    <w:rPr>
      <w:rFonts w:ascii="Cambria" w:hAnsi="Cambria"/>
      <w:b/>
      <w:color w:val="243F60"/>
      <w:sz w:val="28"/>
      <w:szCs w:val="22"/>
      <w:lang w:eastAsia="en-US"/>
    </w:rPr>
  </w:style>
  <w:style w:type="character" w:customStyle="1" w:styleId="Titre6Car">
    <w:name w:val="Titre 6 Car"/>
    <w:link w:val="Titre6"/>
    <w:uiPriority w:val="9"/>
    <w:rsid w:val="00361957"/>
    <w:rPr>
      <w:rFonts w:ascii="Cambria" w:hAnsi="Cambria"/>
      <w:b/>
      <w:i/>
      <w:iCs/>
      <w:color w:val="243F60"/>
      <w:sz w:val="28"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361957"/>
    <w:rPr>
      <w:rFonts w:ascii="Cambria" w:hAnsi="Cambria"/>
      <w:b/>
      <w:i/>
      <w:iCs/>
      <w:color w:val="404040"/>
      <w:sz w:val="28"/>
      <w:szCs w:val="22"/>
      <w:lang w:eastAsia="en-US"/>
    </w:rPr>
  </w:style>
  <w:style w:type="character" w:customStyle="1" w:styleId="Titre8Car">
    <w:name w:val="Titre 8 Car"/>
    <w:link w:val="Titre8"/>
    <w:uiPriority w:val="9"/>
    <w:semiHidden/>
    <w:rsid w:val="00361957"/>
    <w:rPr>
      <w:rFonts w:ascii="Cambria" w:hAnsi="Cambria"/>
      <w:b/>
      <w:color w:val="404040"/>
      <w:lang w:eastAsia="en-US"/>
    </w:rPr>
  </w:style>
  <w:style w:type="character" w:customStyle="1" w:styleId="Titre9Car">
    <w:name w:val="Titre 9 Car"/>
    <w:link w:val="Titre9"/>
    <w:uiPriority w:val="9"/>
    <w:semiHidden/>
    <w:rsid w:val="00361957"/>
    <w:rPr>
      <w:rFonts w:ascii="Cambria" w:hAnsi="Cambria"/>
      <w:b/>
      <w:i/>
      <w:iCs/>
      <w:color w:val="404040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1957"/>
    <w:pPr>
      <w:ind w:left="0"/>
      <w:outlineLvl w:val="9"/>
    </w:pPr>
    <w:rPr>
      <w:rFonts w:ascii="Cambria" w:hAnsi="Cambria"/>
      <w:color w:val="365F91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6E52"/>
    <w:pPr>
      <w:tabs>
        <w:tab w:val="right" w:leader="dot" w:pos="9060"/>
      </w:tabs>
      <w:spacing w:after="100" w:line="276" w:lineRule="auto"/>
      <w:jc w:val="left"/>
    </w:pPr>
    <w:rPr>
      <w:rFonts w:ascii="Arial" w:eastAsia="Calibri" w:hAnsi="Arial"/>
      <w:b/>
      <w:noProof/>
      <w:color w:val="548DD4" w:themeColor="text2" w:themeTint="99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361957"/>
    <w:pPr>
      <w:spacing w:after="100" w:line="276" w:lineRule="auto"/>
      <w:ind w:left="240"/>
    </w:pPr>
    <w:rPr>
      <w:rFonts w:ascii="Arial" w:eastAsia="Calibri" w:hAnsi="Arial"/>
      <w:b/>
      <w:szCs w:val="2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361957"/>
    <w:pPr>
      <w:spacing w:after="100" w:line="276" w:lineRule="auto"/>
      <w:ind w:left="480"/>
    </w:pPr>
    <w:rPr>
      <w:rFonts w:ascii="Arial" w:eastAsia="Calibri" w:hAnsi="Arial"/>
      <w:b/>
      <w:szCs w:val="22"/>
      <w:lang w:eastAsia="en-US"/>
    </w:rPr>
  </w:style>
  <w:style w:type="character" w:styleId="Lienhypertexte">
    <w:name w:val="Hyperlink"/>
    <w:uiPriority w:val="99"/>
    <w:unhideWhenUsed/>
    <w:rsid w:val="00361957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61957"/>
    <w:pPr>
      <w:spacing w:after="200"/>
    </w:pPr>
    <w:rPr>
      <w:rFonts w:ascii="Arial" w:eastAsia="Calibri" w:hAnsi="Arial"/>
      <w:bCs/>
      <w:color w:val="4F81BD"/>
      <w:sz w:val="18"/>
      <w:szCs w:val="18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361957"/>
    <w:rPr>
      <w:rFonts w:ascii="Arial" w:eastAsia="Calibri" w:hAnsi="Arial"/>
      <w:b/>
      <w:sz w:val="20"/>
      <w:szCs w:val="20"/>
      <w:lang w:eastAsia="en-US"/>
    </w:rPr>
  </w:style>
  <w:style w:type="character" w:customStyle="1" w:styleId="NotedebasdepageCar">
    <w:name w:val="Note de bas de page Car"/>
    <w:link w:val="Notedebasdepage"/>
    <w:uiPriority w:val="99"/>
    <w:rsid w:val="00361957"/>
    <w:rPr>
      <w:rFonts w:ascii="Arial" w:eastAsia="Calibri" w:hAnsi="Arial"/>
      <w:lang w:eastAsia="en-US"/>
    </w:rPr>
  </w:style>
  <w:style w:type="character" w:styleId="Marquenotebasdepage">
    <w:name w:val="footnote reference"/>
    <w:uiPriority w:val="99"/>
    <w:unhideWhenUsed/>
    <w:rsid w:val="00361957"/>
    <w:rPr>
      <w:vertAlign w:val="superscript"/>
    </w:rPr>
  </w:style>
  <w:style w:type="character" w:styleId="Marquedannotation">
    <w:name w:val="annotation reference"/>
    <w:rsid w:val="00092AF8"/>
    <w:rPr>
      <w:sz w:val="16"/>
      <w:szCs w:val="16"/>
    </w:rPr>
  </w:style>
  <w:style w:type="paragraph" w:styleId="Commentaire">
    <w:name w:val="annotation text"/>
    <w:basedOn w:val="Normal"/>
    <w:link w:val="CommentaireCar"/>
    <w:rsid w:val="00092AF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92AF8"/>
  </w:style>
  <w:style w:type="paragraph" w:styleId="Objetducommentaire">
    <w:name w:val="annotation subject"/>
    <w:basedOn w:val="Commentaire"/>
    <w:next w:val="Commentaire"/>
    <w:link w:val="ObjetducommentaireCar"/>
    <w:rsid w:val="00092AF8"/>
    <w:rPr>
      <w:b/>
      <w:bCs/>
    </w:rPr>
  </w:style>
  <w:style w:type="character" w:customStyle="1" w:styleId="ObjetducommentaireCar">
    <w:name w:val="Objet du commentaire Car"/>
    <w:link w:val="Objetducommentaire"/>
    <w:rsid w:val="00092AF8"/>
    <w:rPr>
      <w:b/>
      <w:bCs/>
    </w:rPr>
  </w:style>
  <w:style w:type="paragraph" w:styleId="Textedebulles">
    <w:name w:val="Balloon Text"/>
    <w:basedOn w:val="Normal"/>
    <w:link w:val="TextedebullesCar"/>
    <w:rsid w:val="00092A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092A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251DB9"/>
  </w:style>
  <w:style w:type="paragraph" w:styleId="Paragraphedeliste">
    <w:name w:val="List Paragraph"/>
    <w:basedOn w:val="Normal"/>
    <w:uiPriority w:val="34"/>
    <w:qFormat/>
    <w:rsid w:val="006333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rsid w:val="006201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0127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201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0127"/>
    <w:rPr>
      <w:sz w:val="24"/>
      <w:szCs w:val="24"/>
    </w:rPr>
  </w:style>
  <w:style w:type="character" w:styleId="SiteHTML">
    <w:name w:val="HTML Cite"/>
    <w:basedOn w:val="Policepardfaut"/>
    <w:uiPriority w:val="99"/>
    <w:unhideWhenUsed/>
    <w:rsid w:val="00F349C6"/>
    <w:rPr>
      <w:i/>
      <w:iCs/>
    </w:rPr>
  </w:style>
  <w:style w:type="paragraph" w:styleId="Sansinterligne">
    <w:name w:val="No Spacing"/>
    <w:link w:val="SansinterligneCar"/>
    <w:uiPriority w:val="1"/>
    <w:qFormat/>
    <w:rsid w:val="00246B76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6B76"/>
    <w:rPr>
      <w:rFonts w:asciiTheme="minorHAnsi" w:eastAsiaTheme="minorEastAsia" w:hAnsiTheme="minorHAnsi" w:cstheme="minorBidi"/>
      <w:sz w:val="22"/>
      <w:szCs w:val="22"/>
    </w:rPr>
  </w:style>
  <w:style w:type="paragraph" w:styleId="Titre">
    <w:name w:val="Title"/>
    <w:basedOn w:val="Normal"/>
    <w:next w:val="Normal"/>
    <w:link w:val="TitreCar"/>
    <w:qFormat/>
    <w:rsid w:val="00DC52B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DC52B9"/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5A0C35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styleId="lev">
    <w:name w:val="Strong"/>
    <w:basedOn w:val="Policepardfaut"/>
    <w:uiPriority w:val="22"/>
    <w:qFormat/>
    <w:rsid w:val="00FB31A9"/>
    <w:rPr>
      <w:b/>
      <w:bCs/>
    </w:rPr>
  </w:style>
  <w:style w:type="character" w:styleId="Accentuation">
    <w:name w:val="Emphasis"/>
    <w:basedOn w:val="Policepardfaut"/>
    <w:uiPriority w:val="20"/>
    <w:qFormat/>
    <w:rsid w:val="006A41A2"/>
    <w:rPr>
      <w:i/>
      <w:iCs/>
    </w:rPr>
  </w:style>
  <w:style w:type="character" w:styleId="Lienhypertextesuivi">
    <w:name w:val="FollowedHyperlink"/>
    <w:basedOn w:val="Policepardfaut"/>
    <w:rsid w:val="00DC5E3B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835D9"/>
    <w:rPr>
      <w:color w:val="808080"/>
    </w:rPr>
  </w:style>
  <w:style w:type="table" w:styleId="Grille">
    <w:name w:val="Table Grid"/>
    <w:basedOn w:val="TableauNormal"/>
    <w:rsid w:val="00115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B9"/>
    <w:pPr>
      <w:jc w:val="both"/>
    </w:pPr>
    <w:rPr>
      <w:sz w:val="28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02906"/>
    <w:pPr>
      <w:keepNext/>
      <w:keepLines/>
      <w:spacing w:before="480" w:line="276" w:lineRule="auto"/>
      <w:ind w:left="142"/>
      <w:jc w:val="left"/>
      <w:outlineLvl w:val="0"/>
    </w:pPr>
    <w:rPr>
      <w:rFonts w:ascii="Arial" w:hAnsi="Arial" w:cs="Arial"/>
      <w:bCs/>
      <w:color w:val="548DD4" w:themeColor="text2" w:themeTint="99"/>
      <w:sz w:val="40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0E1"/>
    <w:pPr>
      <w:keepNext/>
      <w:keepLines/>
      <w:numPr>
        <w:numId w:val="10"/>
      </w:numPr>
      <w:spacing w:before="200" w:line="276" w:lineRule="auto"/>
      <w:outlineLvl w:val="1"/>
    </w:pPr>
    <w:rPr>
      <w:rFonts w:ascii="Arial" w:hAnsi="Arial" w:cs="Arial"/>
      <w:b/>
      <w:bCs/>
      <w:sz w:val="32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4A92"/>
    <w:pPr>
      <w:keepNext/>
      <w:keepLines/>
      <w:numPr>
        <w:ilvl w:val="2"/>
        <w:numId w:val="1"/>
      </w:numPr>
      <w:spacing w:before="200" w:line="276" w:lineRule="auto"/>
      <w:outlineLvl w:val="2"/>
    </w:pPr>
    <w:rPr>
      <w:b/>
      <w:bCs/>
      <w:szCs w:val="22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4A92"/>
    <w:pPr>
      <w:keepNext/>
      <w:keepLines/>
      <w:numPr>
        <w:ilvl w:val="3"/>
        <w:numId w:val="1"/>
      </w:numPr>
      <w:spacing w:before="200"/>
      <w:outlineLvl w:val="3"/>
    </w:pPr>
    <w:rPr>
      <w:rFonts w:ascii="Arial" w:hAnsi="Arial"/>
      <w:b/>
      <w:bCs/>
      <w:iCs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61957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hAnsi="Cambria"/>
      <w:b/>
      <w:color w:val="243F60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61957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hAnsi="Cambria"/>
      <w:b/>
      <w:i/>
      <w:iCs/>
      <w:color w:val="243F60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1957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hAnsi="Cambria"/>
      <w:b/>
      <w:i/>
      <w:iCs/>
      <w:color w:val="404040"/>
      <w:szCs w:val="22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1957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hAnsi="Cambria"/>
      <w:b/>
      <w:color w:val="404040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1957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hAnsi="Cambria"/>
      <w:b/>
      <w:i/>
      <w:iCs/>
      <w:color w:val="404040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Etudiant">
    <w:name w:val="NomEtudiant"/>
    <w:basedOn w:val="Normal"/>
    <w:rsid w:val="004377FC"/>
    <w:pPr>
      <w:spacing w:after="2000"/>
      <w:jc w:val="right"/>
    </w:pPr>
    <w:rPr>
      <w:b/>
    </w:rPr>
  </w:style>
  <w:style w:type="paragraph" w:customStyle="1" w:styleId="Sujet">
    <w:name w:val="Sujet"/>
    <w:basedOn w:val="NomEtudiant"/>
    <w:rsid w:val="00796459"/>
    <w:pPr>
      <w:spacing w:after="200"/>
      <w:jc w:val="center"/>
    </w:pPr>
    <w:rPr>
      <w:sz w:val="40"/>
      <w:szCs w:val="40"/>
    </w:rPr>
  </w:style>
  <w:style w:type="paragraph" w:customStyle="1" w:styleId="Informations">
    <w:name w:val="Informations"/>
    <w:basedOn w:val="Sujet"/>
    <w:rsid w:val="00B34335"/>
    <w:pPr>
      <w:ind w:firstLine="1134"/>
      <w:jc w:val="left"/>
    </w:pPr>
    <w:rPr>
      <w:sz w:val="24"/>
      <w:szCs w:val="24"/>
    </w:rPr>
  </w:style>
  <w:style w:type="paragraph" w:customStyle="1" w:styleId="StyleNomEtudiantGras">
    <w:name w:val="Style NomEtudiant + Gras"/>
    <w:basedOn w:val="NomEtudiant"/>
    <w:rsid w:val="007A5580"/>
    <w:pPr>
      <w:spacing w:after="120"/>
    </w:pPr>
    <w:rPr>
      <w:b w:val="0"/>
      <w:bCs/>
    </w:rPr>
  </w:style>
  <w:style w:type="character" w:customStyle="1" w:styleId="Titre1Car">
    <w:name w:val="Titre 1 Car"/>
    <w:link w:val="Titre1"/>
    <w:uiPriority w:val="9"/>
    <w:rsid w:val="00C02906"/>
    <w:rPr>
      <w:rFonts w:ascii="Arial" w:hAnsi="Arial" w:cs="Arial"/>
      <w:bCs/>
      <w:color w:val="548DD4" w:themeColor="text2" w:themeTint="99"/>
      <w:sz w:val="40"/>
      <w:szCs w:val="28"/>
      <w:lang w:eastAsia="en-US"/>
    </w:rPr>
  </w:style>
  <w:style w:type="character" w:customStyle="1" w:styleId="Titre2Car">
    <w:name w:val="Titre 2 Car"/>
    <w:link w:val="Titre2"/>
    <w:uiPriority w:val="9"/>
    <w:rsid w:val="00EB70E1"/>
    <w:rPr>
      <w:rFonts w:ascii="Arial" w:hAnsi="Arial" w:cs="Arial"/>
      <w:b/>
      <w:bCs/>
      <w:sz w:val="32"/>
      <w:szCs w:val="26"/>
      <w:lang w:eastAsia="en-US"/>
    </w:rPr>
  </w:style>
  <w:style w:type="character" w:customStyle="1" w:styleId="Titre3Car">
    <w:name w:val="Titre 3 Car"/>
    <w:link w:val="Titre3"/>
    <w:uiPriority w:val="9"/>
    <w:rsid w:val="00954A92"/>
    <w:rPr>
      <w:b/>
      <w:bCs/>
      <w:sz w:val="28"/>
      <w:szCs w:val="22"/>
      <w:lang w:eastAsia="en-US"/>
    </w:rPr>
  </w:style>
  <w:style w:type="character" w:customStyle="1" w:styleId="Titre4Car">
    <w:name w:val="Titre 4 Car"/>
    <w:link w:val="Titre4"/>
    <w:uiPriority w:val="9"/>
    <w:rsid w:val="00954A92"/>
    <w:rPr>
      <w:rFonts w:ascii="Arial" w:hAnsi="Arial"/>
      <w:b/>
      <w:bCs/>
      <w:iCs/>
      <w:sz w:val="28"/>
      <w:szCs w:val="22"/>
      <w:lang w:eastAsia="en-US"/>
    </w:rPr>
  </w:style>
  <w:style w:type="character" w:customStyle="1" w:styleId="Titre5Car">
    <w:name w:val="Titre 5 Car"/>
    <w:link w:val="Titre5"/>
    <w:uiPriority w:val="9"/>
    <w:rsid w:val="00361957"/>
    <w:rPr>
      <w:rFonts w:ascii="Cambria" w:hAnsi="Cambria"/>
      <w:b/>
      <w:color w:val="243F60"/>
      <w:sz w:val="28"/>
      <w:szCs w:val="22"/>
      <w:lang w:eastAsia="en-US"/>
    </w:rPr>
  </w:style>
  <w:style w:type="character" w:customStyle="1" w:styleId="Titre6Car">
    <w:name w:val="Titre 6 Car"/>
    <w:link w:val="Titre6"/>
    <w:uiPriority w:val="9"/>
    <w:rsid w:val="00361957"/>
    <w:rPr>
      <w:rFonts w:ascii="Cambria" w:hAnsi="Cambria"/>
      <w:b/>
      <w:i/>
      <w:iCs/>
      <w:color w:val="243F60"/>
      <w:sz w:val="28"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361957"/>
    <w:rPr>
      <w:rFonts w:ascii="Cambria" w:hAnsi="Cambria"/>
      <w:b/>
      <w:i/>
      <w:iCs/>
      <w:color w:val="404040"/>
      <w:sz w:val="28"/>
      <w:szCs w:val="22"/>
      <w:lang w:eastAsia="en-US"/>
    </w:rPr>
  </w:style>
  <w:style w:type="character" w:customStyle="1" w:styleId="Titre8Car">
    <w:name w:val="Titre 8 Car"/>
    <w:link w:val="Titre8"/>
    <w:uiPriority w:val="9"/>
    <w:semiHidden/>
    <w:rsid w:val="00361957"/>
    <w:rPr>
      <w:rFonts w:ascii="Cambria" w:hAnsi="Cambria"/>
      <w:b/>
      <w:color w:val="404040"/>
      <w:lang w:eastAsia="en-US"/>
    </w:rPr>
  </w:style>
  <w:style w:type="character" w:customStyle="1" w:styleId="Titre9Car">
    <w:name w:val="Titre 9 Car"/>
    <w:link w:val="Titre9"/>
    <w:uiPriority w:val="9"/>
    <w:semiHidden/>
    <w:rsid w:val="00361957"/>
    <w:rPr>
      <w:rFonts w:ascii="Cambria" w:hAnsi="Cambria"/>
      <w:b/>
      <w:i/>
      <w:iCs/>
      <w:color w:val="404040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1957"/>
    <w:pPr>
      <w:ind w:left="0"/>
      <w:outlineLvl w:val="9"/>
    </w:pPr>
    <w:rPr>
      <w:rFonts w:ascii="Cambria" w:hAnsi="Cambria"/>
      <w:color w:val="365F91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6E52"/>
    <w:pPr>
      <w:tabs>
        <w:tab w:val="right" w:leader="dot" w:pos="9060"/>
      </w:tabs>
      <w:spacing w:after="100" w:line="276" w:lineRule="auto"/>
      <w:jc w:val="left"/>
    </w:pPr>
    <w:rPr>
      <w:rFonts w:ascii="Arial" w:eastAsia="Calibri" w:hAnsi="Arial"/>
      <w:b/>
      <w:noProof/>
      <w:color w:val="548DD4" w:themeColor="text2" w:themeTint="99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361957"/>
    <w:pPr>
      <w:spacing w:after="100" w:line="276" w:lineRule="auto"/>
      <w:ind w:left="240"/>
    </w:pPr>
    <w:rPr>
      <w:rFonts w:ascii="Arial" w:eastAsia="Calibri" w:hAnsi="Arial"/>
      <w:b/>
      <w:szCs w:val="2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361957"/>
    <w:pPr>
      <w:spacing w:after="100" w:line="276" w:lineRule="auto"/>
      <w:ind w:left="480"/>
    </w:pPr>
    <w:rPr>
      <w:rFonts w:ascii="Arial" w:eastAsia="Calibri" w:hAnsi="Arial"/>
      <w:b/>
      <w:szCs w:val="22"/>
      <w:lang w:eastAsia="en-US"/>
    </w:rPr>
  </w:style>
  <w:style w:type="character" w:styleId="Lienhypertexte">
    <w:name w:val="Hyperlink"/>
    <w:uiPriority w:val="99"/>
    <w:unhideWhenUsed/>
    <w:rsid w:val="00361957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61957"/>
    <w:pPr>
      <w:spacing w:after="200"/>
    </w:pPr>
    <w:rPr>
      <w:rFonts w:ascii="Arial" w:eastAsia="Calibri" w:hAnsi="Arial"/>
      <w:bCs/>
      <w:color w:val="4F81BD"/>
      <w:sz w:val="18"/>
      <w:szCs w:val="18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361957"/>
    <w:rPr>
      <w:rFonts w:ascii="Arial" w:eastAsia="Calibri" w:hAnsi="Arial"/>
      <w:b/>
      <w:sz w:val="20"/>
      <w:szCs w:val="20"/>
      <w:lang w:eastAsia="en-US"/>
    </w:rPr>
  </w:style>
  <w:style w:type="character" w:customStyle="1" w:styleId="NotedebasdepageCar">
    <w:name w:val="Note de bas de page Car"/>
    <w:link w:val="Notedebasdepage"/>
    <w:uiPriority w:val="99"/>
    <w:rsid w:val="00361957"/>
    <w:rPr>
      <w:rFonts w:ascii="Arial" w:eastAsia="Calibri" w:hAnsi="Arial"/>
      <w:lang w:eastAsia="en-US"/>
    </w:rPr>
  </w:style>
  <w:style w:type="character" w:styleId="Marquenotebasdepage">
    <w:name w:val="footnote reference"/>
    <w:uiPriority w:val="99"/>
    <w:unhideWhenUsed/>
    <w:rsid w:val="00361957"/>
    <w:rPr>
      <w:vertAlign w:val="superscript"/>
    </w:rPr>
  </w:style>
  <w:style w:type="character" w:styleId="Marquedannotation">
    <w:name w:val="annotation reference"/>
    <w:rsid w:val="00092AF8"/>
    <w:rPr>
      <w:sz w:val="16"/>
      <w:szCs w:val="16"/>
    </w:rPr>
  </w:style>
  <w:style w:type="paragraph" w:styleId="Commentaire">
    <w:name w:val="annotation text"/>
    <w:basedOn w:val="Normal"/>
    <w:link w:val="CommentaireCar"/>
    <w:rsid w:val="00092AF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92AF8"/>
  </w:style>
  <w:style w:type="paragraph" w:styleId="Objetducommentaire">
    <w:name w:val="annotation subject"/>
    <w:basedOn w:val="Commentaire"/>
    <w:next w:val="Commentaire"/>
    <w:link w:val="ObjetducommentaireCar"/>
    <w:rsid w:val="00092AF8"/>
    <w:rPr>
      <w:b/>
      <w:bCs/>
    </w:rPr>
  </w:style>
  <w:style w:type="character" w:customStyle="1" w:styleId="ObjetducommentaireCar">
    <w:name w:val="Objet du commentaire Car"/>
    <w:link w:val="Objetducommentaire"/>
    <w:rsid w:val="00092AF8"/>
    <w:rPr>
      <w:b/>
      <w:bCs/>
    </w:rPr>
  </w:style>
  <w:style w:type="paragraph" w:styleId="Textedebulles">
    <w:name w:val="Balloon Text"/>
    <w:basedOn w:val="Normal"/>
    <w:link w:val="TextedebullesCar"/>
    <w:rsid w:val="00092A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092A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251DB9"/>
  </w:style>
  <w:style w:type="paragraph" w:styleId="Paragraphedeliste">
    <w:name w:val="List Paragraph"/>
    <w:basedOn w:val="Normal"/>
    <w:uiPriority w:val="34"/>
    <w:qFormat/>
    <w:rsid w:val="006333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rsid w:val="006201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0127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201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0127"/>
    <w:rPr>
      <w:sz w:val="24"/>
      <w:szCs w:val="24"/>
    </w:rPr>
  </w:style>
  <w:style w:type="character" w:styleId="SiteHTML">
    <w:name w:val="HTML Cite"/>
    <w:basedOn w:val="Policepardfaut"/>
    <w:uiPriority w:val="99"/>
    <w:unhideWhenUsed/>
    <w:rsid w:val="00F349C6"/>
    <w:rPr>
      <w:i/>
      <w:iCs/>
    </w:rPr>
  </w:style>
  <w:style w:type="paragraph" w:styleId="Sansinterligne">
    <w:name w:val="No Spacing"/>
    <w:link w:val="SansinterligneCar"/>
    <w:uiPriority w:val="1"/>
    <w:qFormat/>
    <w:rsid w:val="00246B76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6B76"/>
    <w:rPr>
      <w:rFonts w:asciiTheme="minorHAnsi" w:eastAsiaTheme="minorEastAsia" w:hAnsiTheme="minorHAnsi" w:cstheme="minorBidi"/>
      <w:sz w:val="22"/>
      <w:szCs w:val="22"/>
    </w:rPr>
  </w:style>
  <w:style w:type="paragraph" w:styleId="Titre">
    <w:name w:val="Title"/>
    <w:basedOn w:val="Normal"/>
    <w:next w:val="Normal"/>
    <w:link w:val="TitreCar"/>
    <w:qFormat/>
    <w:rsid w:val="00DC52B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DC52B9"/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5A0C35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styleId="lev">
    <w:name w:val="Strong"/>
    <w:basedOn w:val="Policepardfaut"/>
    <w:uiPriority w:val="22"/>
    <w:qFormat/>
    <w:rsid w:val="00FB31A9"/>
    <w:rPr>
      <w:b/>
      <w:bCs/>
    </w:rPr>
  </w:style>
  <w:style w:type="character" w:styleId="Accentuation">
    <w:name w:val="Emphasis"/>
    <w:basedOn w:val="Policepardfaut"/>
    <w:uiPriority w:val="20"/>
    <w:qFormat/>
    <w:rsid w:val="006A41A2"/>
    <w:rPr>
      <w:i/>
      <w:iCs/>
    </w:rPr>
  </w:style>
  <w:style w:type="character" w:styleId="Lienhypertextesuivi">
    <w:name w:val="FollowedHyperlink"/>
    <w:basedOn w:val="Policepardfaut"/>
    <w:rsid w:val="00DC5E3B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835D9"/>
    <w:rPr>
      <w:color w:val="808080"/>
    </w:rPr>
  </w:style>
  <w:style w:type="table" w:styleId="Grille">
    <w:name w:val="Table Grid"/>
    <w:basedOn w:val="TableauNormal"/>
    <w:rsid w:val="00115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08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chart" Target="charts/chart3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iquenahat:Library:Containers:com.apple.mail:Data:Library:Mail%20Downloads:B06DE232-2311-48C9-8887-2727CC20E032:NF20%20Tableau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iquenahat:Library:Containers:com.apple.mail:Data:Library:Mail%20Downloads:B06DE232-2311-48C9-8887-2727CC20E032:NF20%20Tableau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iquenahat:Library:Containers:com.apple.mail:Data:Library:Mail%20Downloads:B06DE232-2311-48C9-8887-2727CC20E032:NF20%20Tableau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Complexité</a:t>
            </a:r>
            <a:r>
              <a:rPr lang="fr-FR" baseline="0"/>
              <a:t> Kruskal</a:t>
            </a:r>
            <a:endParaRPr lang="fr-FR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Feuil1!$B$3</c:f>
              <c:strCache>
                <c:ptCount val="1"/>
                <c:pt idx="0">
                  <c:v>Complexité expérimentale (en ms)</c:v>
                </c:pt>
              </c:strCache>
            </c:strRef>
          </c:tx>
          <c:marker>
            <c:symbol val="none"/>
          </c:marker>
          <c:cat>
            <c:strRef>
              <c:f>Feuil1!$A$3:$A$13</c:f>
              <c:strCache>
                <c:ptCount val="11"/>
                <c:pt idx="0">
                  <c:v>Nombre de sommets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Feuil1!$B$4:$B$13</c:f>
              <c:numCache>
                <c:formatCode>General</c:formatCode>
                <c:ptCount val="10"/>
                <c:pt idx="0">
                  <c:v>5.0</c:v>
                </c:pt>
                <c:pt idx="1">
                  <c:v>11.0</c:v>
                </c:pt>
                <c:pt idx="2">
                  <c:v>23.0</c:v>
                </c:pt>
                <c:pt idx="3">
                  <c:v>47.0</c:v>
                </c:pt>
                <c:pt idx="4">
                  <c:v>69.0</c:v>
                </c:pt>
                <c:pt idx="5">
                  <c:v>99.0</c:v>
                </c:pt>
                <c:pt idx="6">
                  <c:v>164.0</c:v>
                </c:pt>
                <c:pt idx="7">
                  <c:v>202.0</c:v>
                </c:pt>
                <c:pt idx="8">
                  <c:v>256.0</c:v>
                </c:pt>
                <c:pt idx="9">
                  <c:v>481.0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Feuil1!$C$3</c:f>
              <c:strCache>
                <c:ptCount val="1"/>
                <c:pt idx="0">
                  <c:v>Compléxité théorique (en ms)</c:v>
                </c:pt>
              </c:strCache>
            </c:strRef>
          </c:tx>
          <c:marker>
            <c:symbol val="none"/>
          </c:marker>
          <c:cat>
            <c:strRef>
              <c:f>Feuil1!$A$3:$A$13</c:f>
              <c:strCache>
                <c:ptCount val="11"/>
                <c:pt idx="0">
                  <c:v>Nombre de sommets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Feuil1!$C$4:$C$13</c:f>
              <c:numCache>
                <c:formatCode>General</c:formatCode>
                <c:ptCount val="10"/>
                <c:pt idx="0">
                  <c:v>0.23</c:v>
                </c:pt>
                <c:pt idx="1">
                  <c:v>0.94</c:v>
                </c:pt>
                <c:pt idx="2">
                  <c:v>2.1</c:v>
                </c:pt>
                <c:pt idx="3">
                  <c:v>3.7</c:v>
                </c:pt>
                <c:pt idx="4">
                  <c:v>5.899999999999999</c:v>
                </c:pt>
                <c:pt idx="5">
                  <c:v>8.5</c:v>
                </c:pt>
                <c:pt idx="6">
                  <c:v>11.6</c:v>
                </c:pt>
                <c:pt idx="7">
                  <c:v>15.1</c:v>
                </c:pt>
                <c:pt idx="8">
                  <c:v>19.1</c:v>
                </c:pt>
                <c:pt idx="9">
                  <c:v>23.6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5664216"/>
        <c:axId val="2115666152"/>
      </c:lineChart>
      <c:catAx>
        <c:axId val="2115664216"/>
        <c:scaling>
          <c:orientation val="minMax"/>
        </c:scaling>
        <c:delete val="0"/>
        <c:axPos val="b"/>
        <c:majorTickMark val="none"/>
        <c:minorTickMark val="none"/>
        <c:tickLblPos val="nextTo"/>
        <c:crossAx val="2115666152"/>
        <c:crosses val="autoZero"/>
        <c:auto val="1"/>
        <c:lblAlgn val="ctr"/>
        <c:lblOffset val="100"/>
        <c:noMultiLvlLbl val="0"/>
      </c:catAx>
      <c:valAx>
        <c:axId val="21156661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 d'éxecution en ms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156642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Complexité</a:t>
            </a:r>
            <a:r>
              <a:rPr lang="fr-FR" baseline="0"/>
              <a:t> Prim</a:t>
            </a:r>
            <a:endParaRPr lang="fr-FR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Feuil1!$B$18</c:f>
              <c:strCache>
                <c:ptCount val="1"/>
                <c:pt idx="0">
                  <c:v>Complexité expérimentale (en ms)</c:v>
                </c:pt>
              </c:strCache>
            </c:strRef>
          </c:tx>
          <c:marker>
            <c:symbol val="none"/>
          </c:marker>
          <c:cat>
            <c:strRef>
              <c:f>Feuil1!$A$18:$A$28</c:f>
              <c:strCache>
                <c:ptCount val="11"/>
                <c:pt idx="0">
                  <c:v>Nombre de sommets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Feuil1!$B$19:$B$28</c:f>
              <c:numCache>
                <c:formatCode>General</c:formatCode>
                <c:ptCount val="10"/>
                <c:pt idx="0">
                  <c:v>6.0</c:v>
                </c:pt>
                <c:pt idx="1">
                  <c:v>19.0</c:v>
                </c:pt>
                <c:pt idx="2">
                  <c:v>67.0</c:v>
                </c:pt>
                <c:pt idx="3">
                  <c:v>158.0</c:v>
                </c:pt>
                <c:pt idx="4">
                  <c:v>346.0</c:v>
                </c:pt>
                <c:pt idx="5">
                  <c:v>608.0</c:v>
                </c:pt>
                <c:pt idx="6">
                  <c:v>963.0</c:v>
                </c:pt>
                <c:pt idx="7">
                  <c:v>1463.0</c:v>
                </c:pt>
                <c:pt idx="8">
                  <c:v>2116.0</c:v>
                </c:pt>
                <c:pt idx="9">
                  <c:v>2830.0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Feuil1!$C$18</c:f>
              <c:strCache>
                <c:ptCount val="1"/>
                <c:pt idx="0">
                  <c:v>Compléxité théorique (en ms)</c:v>
                </c:pt>
              </c:strCache>
            </c:strRef>
          </c:tx>
          <c:marker>
            <c:symbol val="none"/>
          </c:marker>
          <c:cat>
            <c:strRef>
              <c:f>Feuil1!$A$18:$A$28</c:f>
              <c:strCache>
                <c:ptCount val="11"/>
                <c:pt idx="0">
                  <c:v>Nombre de sommets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Feuil1!$C$19:$C$28</c:f>
              <c:numCache>
                <c:formatCode>General</c:formatCode>
                <c:ptCount val="10"/>
                <c:pt idx="0">
                  <c:v>0.23</c:v>
                </c:pt>
                <c:pt idx="1">
                  <c:v>0.94</c:v>
                </c:pt>
                <c:pt idx="2">
                  <c:v>2.1</c:v>
                </c:pt>
                <c:pt idx="3">
                  <c:v>3.7</c:v>
                </c:pt>
                <c:pt idx="4">
                  <c:v>5.899999999999999</c:v>
                </c:pt>
                <c:pt idx="5">
                  <c:v>8.5</c:v>
                </c:pt>
                <c:pt idx="6">
                  <c:v>11.6</c:v>
                </c:pt>
                <c:pt idx="7">
                  <c:v>15.1</c:v>
                </c:pt>
                <c:pt idx="8">
                  <c:v>19.1</c:v>
                </c:pt>
                <c:pt idx="9">
                  <c:v>23.6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6540872"/>
        <c:axId val="2126553592"/>
      </c:lineChart>
      <c:catAx>
        <c:axId val="2126540872"/>
        <c:scaling>
          <c:orientation val="minMax"/>
        </c:scaling>
        <c:delete val="0"/>
        <c:axPos val="b"/>
        <c:majorTickMark val="none"/>
        <c:minorTickMark val="none"/>
        <c:tickLblPos val="nextTo"/>
        <c:crossAx val="2126553592"/>
        <c:crosses val="autoZero"/>
        <c:auto val="1"/>
        <c:lblAlgn val="ctr"/>
        <c:lblOffset val="100"/>
        <c:noMultiLvlLbl val="0"/>
      </c:catAx>
      <c:valAx>
        <c:axId val="21265535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 d'éxecution en ms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265408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Elimination par cycles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Feuil1!$B$33</c:f>
              <c:strCache>
                <c:ptCount val="1"/>
                <c:pt idx="0">
                  <c:v>Complexité expérimentale (en ms)</c:v>
                </c:pt>
              </c:strCache>
            </c:strRef>
          </c:tx>
          <c:marker>
            <c:symbol val="none"/>
          </c:marker>
          <c:cat>
            <c:strRef>
              <c:f>Feuil1!$A$33:$A$39</c:f>
              <c:strCache>
                <c:ptCount val="7"/>
                <c:pt idx="0">
                  <c:v>Nombre de sommets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</c:strCache>
            </c:strRef>
          </c:cat>
          <c:val>
            <c:numRef>
              <c:f>Feuil1!$B$34:$B$39</c:f>
              <c:numCache>
                <c:formatCode>General</c:formatCode>
                <c:ptCount val="6"/>
                <c:pt idx="0">
                  <c:v>53.0</c:v>
                </c:pt>
                <c:pt idx="1">
                  <c:v>638.0</c:v>
                </c:pt>
                <c:pt idx="2">
                  <c:v>2761.0</c:v>
                </c:pt>
                <c:pt idx="3">
                  <c:v>8162.0</c:v>
                </c:pt>
                <c:pt idx="4">
                  <c:v>18946.0</c:v>
                </c:pt>
                <c:pt idx="5">
                  <c:v>39319.0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Feuil1!$C$33</c:f>
              <c:strCache>
                <c:ptCount val="1"/>
                <c:pt idx="0">
                  <c:v>Compléxité théorique (en ms)</c:v>
                </c:pt>
              </c:strCache>
            </c:strRef>
          </c:tx>
          <c:marker>
            <c:symbol val="none"/>
          </c:marker>
          <c:cat>
            <c:strRef>
              <c:f>Feuil1!$A$33:$A$39</c:f>
              <c:strCache>
                <c:ptCount val="7"/>
                <c:pt idx="0">
                  <c:v>Nombre de sommets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</c:strCache>
            </c:strRef>
          </c:cat>
          <c:val>
            <c:numRef>
              <c:f>Feuil1!$C$34:$C$39</c:f>
              <c:numCache>
                <c:formatCode>General</c:formatCode>
                <c:ptCount val="6"/>
                <c:pt idx="0">
                  <c:v>2.36</c:v>
                </c:pt>
                <c:pt idx="1">
                  <c:v>37.91</c:v>
                </c:pt>
                <c:pt idx="2">
                  <c:v>191.94</c:v>
                </c:pt>
                <c:pt idx="3">
                  <c:v>606.63</c:v>
                </c:pt>
                <c:pt idx="4">
                  <c:v>1481.0</c:v>
                </c:pt>
                <c:pt idx="5">
                  <c:v>3071.0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9849416"/>
        <c:axId val="2129852392"/>
      </c:lineChart>
      <c:catAx>
        <c:axId val="2129849416"/>
        <c:scaling>
          <c:orientation val="minMax"/>
        </c:scaling>
        <c:delete val="0"/>
        <c:axPos val="b"/>
        <c:majorTickMark val="none"/>
        <c:minorTickMark val="none"/>
        <c:tickLblPos val="nextTo"/>
        <c:crossAx val="2129852392"/>
        <c:crosses val="autoZero"/>
        <c:auto val="1"/>
        <c:lblAlgn val="ctr"/>
        <c:lblOffset val="100"/>
        <c:noMultiLvlLbl val="0"/>
      </c:catAx>
      <c:valAx>
        <c:axId val="21298523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 d'éxecution en ms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298494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773FB-2BE1-0943-B082-FF87F78D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1224</Words>
  <Characters>7015</Characters>
  <Application>Microsoft Macintosh Word</Application>
  <DocSecurity>0</DocSecurity>
  <Lines>318</Lines>
  <Paragraphs>228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TX</vt:lpstr>
    </vt:vector>
  </TitlesOfParts>
  <Manager/>
  <Company>UTT</Company>
  <LinksUpToDate>false</LinksUpToDate>
  <CharactersWithSpaces>8011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TX</dc:title>
  <dc:subject/>
  <dc:creator>Ali QUENAHAT, Olivier AFFIA, Yassir AJERDI</dc:creator>
  <cp:keywords/>
  <dc:description/>
  <cp:lastModifiedBy>Ali Quenahat</cp:lastModifiedBy>
  <cp:revision>48</cp:revision>
  <cp:lastPrinted>2015-01-02T08:28:00Z</cp:lastPrinted>
  <dcterms:created xsi:type="dcterms:W3CDTF">2015-01-02T08:28:00Z</dcterms:created>
  <dcterms:modified xsi:type="dcterms:W3CDTF">2015-01-05T22:14:00Z</dcterms:modified>
  <cp:category/>
</cp:coreProperties>
</file>