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5B50" w:rsidRDefault="00B55B50">
      <w:pPr>
        <w:spacing w:after="500"/>
      </w:pPr>
    </w:p>
    <w:p w:rsidR="00B55B50" w:rsidRDefault="00000000">
      <w:pPr>
        <w:spacing w:after="140"/>
        <w:jc w:val="center"/>
      </w:pPr>
      <w:r>
        <w:rPr>
          <w:b/>
          <w:bCs/>
          <w:color w:val="888888"/>
          <w:sz w:val="18"/>
          <w:szCs w:val="18"/>
        </w:rPr>
        <w:t>CYBERSTER BLUE TEAM INTERNSHIP</w:t>
      </w:r>
    </w:p>
    <w:p w:rsidR="00B55B50" w:rsidRDefault="00000000">
      <w:pPr>
        <w:spacing w:after="140"/>
        <w:jc w:val="center"/>
      </w:pPr>
      <w:r>
        <w:rPr>
          <w:color w:val="AAAAAA"/>
          <w:sz w:val="18"/>
          <w:szCs w:val="18"/>
        </w:rPr>
        <w:t>Phase One — SOC Operations and SIEM Foundations</w:t>
      </w:r>
    </w:p>
    <w:p w:rsidR="00B55B50" w:rsidRDefault="00B55B50">
      <w:pPr>
        <w:spacing w:after="80"/>
      </w:pPr>
    </w:p>
    <w:p w:rsidR="00B55B50" w:rsidRDefault="00000000">
      <w:pPr>
        <w:spacing w:after="140"/>
        <w:jc w:val="center"/>
      </w:pPr>
      <w:r>
        <w:rPr>
          <w:b/>
          <w:bCs/>
          <w:color w:val="1A3C5E"/>
          <w:sz w:val="40"/>
          <w:szCs w:val="40"/>
        </w:rPr>
        <w:t>Week 2 — Days 10 &amp; 11</w:t>
      </w:r>
    </w:p>
    <w:p w:rsidR="00B55B50" w:rsidRDefault="00000000">
      <w:pPr>
        <w:spacing w:after="140"/>
        <w:jc w:val="center"/>
      </w:pPr>
      <w:r>
        <w:rPr>
          <w:b/>
          <w:bCs/>
          <w:color w:val="1A1A2E"/>
          <w:sz w:val="30"/>
          <w:szCs w:val="30"/>
        </w:rPr>
        <w:t>Custom Rules XML — Deliverable</w:t>
      </w:r>
    </w:p>
    <w:p w:rsidR="00B55B50" w:rsidRDefault="00000000">
      <w:pPr>
        <w:pBdr>
          <w:bottom w:val="single" w:sz="6" w:space="0" w:color="2E6DA4"/>
        </w:pBdr>
        <w:spacing w:after="400"/>
        <w:jc w:val="center"/>
      </w:pPr>
      <w:proofErr w:type="gramStart"/>
      <w:r>
        <w:rPr>
          <w:color w:val="555555"/>
          <w:sz w:val="19"/>
          <w:szCs w:val="19"/>
        </w:rPr>
        <w:t>local_rules.xml  |</w:t>
      </w:r>
      <w:proofErr w:type="gramEnd"/>
      <w:r>
        <w:rPr>
          <w:color w:val="555555"/>
          <w:sz w:val="19"/>
          <w:szCs w:val="19"/>
        </w:rPr>
        <w:t xml:space="preserve">  Wazuh </w:t>
      </w:r>
      <w:proofErr w:type="gramStart"/>
      <w:r>
        <w:rPr>
          <w:color w:val="555555"/>
          <w:sz w:val="19"/>
          <w:szCs w:val="19"/>
        </w:rPr>
        <w:t>4.14  |</w:t>
      </w:r>
      <w:proofErr w:type="gramEnd"/>
      <w:r>
        <w:rPr>
          <w:color w:val="555555"/>
          <w:sz w:val="19"/>
          <w:szCs w:val="19"/>
        </w:rPr>
        <w:t xml:space="preserve">  SOC01 — 192.168.1.50</w:t>
      </w:r>
    </w:p>
    <w:p w:rsidR="00B55B50" w:rsidRDefault="00B55B50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B55B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B55B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Intern Name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Ali Rayyan</w:t>
            </w:r>
          </w:p>
        </w:tc>
      </w:tr>
      <w:tr w:rsidR="00B55B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Program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proofErr w:type="spellStart"/>
            <w:r>
              <w:rPr>
                <w:color w:val="1A1A1A"/>
                <w:sz w:val="19"/>
                <w:szCs w:val="19"/>
              </w:rPr>
              <w:t>Cyberster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Blue Team Internship</w:t>
            </w:r>
          </w:p>
        </w:tc>
      </w:tr>
      <w:tr w:rsidR="00B55B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Week / Days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Week 2, Days 10 and 11</w:t>
            </w:r>
          </w:p>
        </w:tc>
      </w:tr>
      <w:tr w:rsidR="00B55B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Task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Custom Wazuh Detection Rules</w:t>
            </w:r>
          </w:p>
        </w:tc>
      </w:tr>
      <w:tr w:rsidR="00B55B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File Location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/var/</w:t>
            </w:r>
            <w:proofErr w:type="spellStart"/>
            <w:r>
              <w:rPr>
                <w:color w:val="1A1A1A"/>
                <w:sz w:val="19"/>
                <w:szCs w:val="19"/>
              </w:rPr>
              <w:t>ossec</w:t>
            </w:r>
            <w:proofErr w:type="spellEnd"/>
            <w:r>
              <w:rPr>
                <w:color w:val="1A1A1A"/>
                <w:sz w:val="19"/>
                <w:szCs w:val="19"/>
              </w:rPr>
              <w:t>/etc/rules/local_rules.xml</w:t>
            </w:r>
          </w:p>
        </w:tc>
      </w:tr>
      <w:tr w:rsidR="00B55B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Manager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 xml:space="preserve">SOC01 — </w:t>
            </w:r>
            <w:proofErr w:type="gramStart"/>
            <w:r>
              <w:rPr>
                <w:color w:val="1A1A1A"/>
                <w:sz w:val="19"/>
                <w:szCs w:val="19"/>
              </w:rPr>
              <w:t>192.168.1.50  |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  Wazuh 4.14</w:t>
            </w:r>
          </w:p>
        </w:tc>
      </w:tr>
      <w:tr w:rsidR="00B55B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Rules Written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proofErr w:type="gramStart"/>
            <w:r>
              <w:rPr>
                <w:color w:val="1A1A1A"/>
                <w:sz w:val="19"/>
                <w:szCs w:val="19"/>
              </w:rPr>
              <w:t>3  (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Rule 100001, 100002, </w:t>
            </w:r>
            <w:r w:rsidR="003E3010">
              <w:rPr>
                <w:color w:val="1A1A1A"/>
                <w:sz w:val="19"/>
                <w:szCs w:val="19"/>
              </w:rPr>
              <w:t>100005</w:t>
            </w:r>
            <w:r>
              <w:rPr>
                <w:color w:val="1A1A1A"/>
                <w:sz w:val="19"/>
                <w:szCs w:val="19"/>
              </w:rPr>
              <w:t>)</w:t>
            </w:r>
          </w:p>
        </w:tc>
      </w:tr>
      <w:tr w:rsidR="00B55B5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Date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March 12, 2026</w:t>
            </w:r>
          </w:p>
        </w:tc>
      </w:tr>
    </w:tbl>
    <w:p w:rsidR="00B55B50" w:rsidRDefault="00B55B50">
      <w:pPr>
        <w:spacing w:after="120"/>
      </w:pPr>
    </w:p>
    <w:p w:rsidR="00B55B50" w:rsidRDefault="00000000">
      <w:r>
        <w:br w:type="page"/>
      </w:r>
    </w:p>
    <w:p w:rsidR="00B55B50" w:rsidRDefault="00000000">
      <w:pPr>
        <w:pStyle w:val="Heading1"/>
        <w:spacing w:before="300"/>
      </w:pPr>
      <w:r>
        <w:lastRenderedPageBreak/>
        <w:t>1. Rule Overview</w:t>
      </w:r>
    </w:p>
    <w:p w:rsidR="00B55B50" w:rsidRDefault="00000000">
      <w:pPr>
        <w:spacing w:after="140"/>
      </w:pPr>
      <w:r>
        <w:rPr>
          <w:color w:val="1A1A1A"/>
        </w:rPr>
        <w:t>Three custom detection rules were written and deployed to the Wazuh Manager during Days 10 and 11. All rules are stored in local_rules.xml, which is separate from the default Wazuh ruleset and survives Wazuh upgrades without being overwritten. All custom rule IDs are above 100000 to avoid conflicting with any default rule.</w:t>
      </w:r>
    </w:p>
    <w:p w:rsidR="00B55B50" w:rsidRDefault="00B55B5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1200"/>
        <w:gridCol w:w="1600"/>
        <w:gridCol w:w="2626"/>
      </w:tblGrid>
      <w:tr w:rsidR="00B55B5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b/>
                <w:bCs/>
                <w:color w:val="FFFFFF"/>
                <w:sz w:val="19"/>
                <w:szCs w:val="19"/>
              </w:rPr>
              <w:t>Rule ID</w:t>
            </w:r>
          </w:p>
        </w:tc>
        <w:tc>
          <w:tcPr>
            <w:tcW w:w="2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16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b/>
                <w:bCs/>
                <w:color w:val="FFFFFF"/>
                <w:sz w:val="19"/>
                <w:szCs w:val="19"/>
              </w:rPr>
              <w:t>MITRE</w:t>
            </w:r>
          </w:p>
        </w:tc>
        <w:tc>
          <w:tcPr>
            <w:tcW w:w="26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b/>
                <w:bCs/>
                <w:color w:val="FFFFFF"/>
                <w:sz w:val="19"/>
                <w:szCs w:val="19"/>
              </w:rPr>
              <w:t>Parent Rule</w:t>
            </w:r>
          </w:p>
        </w:tc>
      </w:tr>
      <w:tr w:rsidR="00B55B5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100001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New user account created on Linux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T1136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5901</w:t>
            </w:r>
          </w:p>
        </w:tc>
      </w:tr>
      <w:tr w:rsidR="00B55B5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100002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SSH brute force — 5 failures/120s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T1110.001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5710</w:t>
            </w:r>
          </w:p>
        </w:tc>
      </w:tr>
      <w:tr w:rsidR="00B55B5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3E3010">
            <w:r>
              <w:rPr>
                <w:color w:val="1A1A1A"/>
                <w:sz w:val="19"/>
                <w:szCs w:val="19"/>
              </w:rPr>
              <w:t>100005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Sudo privilege escalation detected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T1548.003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5402</w:t>
            </w:r>
          </w:p>
        </w:tc>
      </w:tr>
    </w:tbl>
    <w:p w:rsidR="00B55B50" w:rsidRDefault="00B55B50">
      <w:pPr>
        <w:spacing w:after="120"/>
      </w:pPr>
    </w:p>
    <w:p w:rsidR="00B55B50" w:rsidRDefault="00000000">
      <w:pPr>
        <w:pStyle w:val="Heading1"/>
        <w:spacing w:before="300"/>
      </w:pPr>
      <w:r>
        <w:t>2. Rule Engine — Key Concepts</w:t>
      </w:r>
    </w:p>
    <w:p w:rsidR="00B55B50" w:rsidRDefault="00000000">
      <w:pPr>
        <w:spacing w:after="140"/>
      </w:pPr>
      <w:r>
        <w:rPr>
          <w:color w:val="1A1A1A"/>
        </w:rPr>
        <w:t>Every event arriving at the Wazuh Manager passes through two stages: decoding (raw log parsed into structured fields) and rule matching (parsed fields checked against the ruleset). The key elements used in these rules are:</w:t>
      </w:r>
    </w:p>
    <w:p w:rsidR="00B55B50" w:rsidRDefault="00B55B5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55B5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68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B55B5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&lt;</w:t>
            </w:r>
            <w:proofErr w:type="spellStart"/>
            <w:r>
              <w:rPr>
                <w:color w:val="1A1A1A"/>
                <w:sz w:val="19"/>
                <w:szCs w:val="19"/>
              </w:rPr>
              <w:t>if_sid</w:t>
            </w:r>
            <w:proofErr w:type="spellEnd"/>
            <w:r>
              <w:rPr>
                <w:color w:val="1A1A1A"/>
                <w:sz w:val="19"/>
                <w:szCs w:val="19"/>
              </w:rPr>
              <w:t>&gt;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 xml:space="preserve">Fires when the specified parent rule also fires. Used in Rules 100001 and </w:t>
            </w:r>
            <w:r w:rsidR="003E3010">
              <w:rPr>
                <w:color w:val="1A1A1A"/>
                <w:sz w:val="19"/>
                <w:szCs w:val="19"/>
              </w:rPr>
              <w:t>100005</w:t>
            </w:r>
            <w:r>
              <w:rPr>
                <w:color w:val="1A1A1A"/>
                <w:sz w:val="19"/>
                <w:szCs w:val="19"/>
              </w:rPr>
              <w:t xml:space="preserve"> — these layer on top of an existing Wazuh detection.</w:t>
            </w:r>
          </w:p>
        </w:tc>
      </w:tr>
      <w:tr w:rsidR="00B55B5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&lt;</w:t>
            </w:r>
            <w:proofErr w:type="spellStart"/>
            <w:r>
              <w:rPr>
                <w:color w:val="1A1A1A"/>
                <w:sz w:val="19"/>
                <w:szCs w:val="19"/>
              </w:rPr>
              <w:t>if_matched_sid</w:t>
            </w:r>
            <w:proofErr w:type="spellEnd"/>
            <w:r>
              <w:rPr>
                <w:color w:val="1A1A1A"/>
                <w:sz w:val="19"/>
                <w:szCs w:val="19"/>
              </w:rPr>
              <w:t>&gt;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 xml:space="preserve">Like </w:t>
            </w:r>
            <w:proofErr w:type="spellStart"/>
            <w:r>
              <w:rPr>
                <w:color w:val="1A1A1A"/>
                <w:sz w:val="19"/>
                <w:szCs w:val="19"/>
              </w:rPr>
              <w:t>if_sid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but used with frequency counting. The parent rule must fire the required number of times within the timeframe before this rule fires. Used in Rule 100002.</w:t>
            </w:r>
          </w:p>
        </w:tc>
      </w:tr>
      <w:tr w:rsidR="00B55B5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&lt;</w:t>
            </w:r>
            <w:proofErr w:type="spellStart"/>
            <w:r>
              <w:rPr>
                <w:color w:val="1A1A1A"/>
                <w:sz w:val="19"/>
                <w:szCs w:val="19"/>
              </w:rPr>
              <w:t>same_source_ip</w:t>
            </w:r>
            <w:proofErr w:type="spellEnd"/>
            <w:r>
              <w:rPr>
                <w:color w:val="1A1A1A"/>
                <w:sz w:val="19"/>
                <w:szCs w:val="19"/>
              </w:rPr>
              <w:t>&gt;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Constrains the frequency count to events sharing the same source IP. Without this, SSH failures from multiple different sources would collectively trigger the brute force rule.</w:t>
            </w:r>
          </w:p>
        </w:tc>
      </w:tr>
      <w:tr w:rsidR="00B55B5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frequency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Number of matching parent rule events required to fire this rule. Set to 5 for Rule 100002.</w:t>
            </w:r>
          </w:p>
        </w:tc>
      </w:tr>
      <w:tr w:rsidR="00B55B5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timeframe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Time window in seconds within which the frequency count must be reached. Set to 120 for Rule 100002.</w:t>
            </w:r>
          </w:p>
        </w:tc>
      </w:tr>
      <w:tr w:rsidR="00B55B50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&lt;mitre&gt;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Attaches a MITRE ATT&amp;CK technique ID to the alert — appears in the Security Events and MITRE ATT&amp;CK dashboard modules.</w:t>
            </w:r>
          </w:p>
        </w:tc>
      </w:tr>
    </w:tbl>
    <w:p w:rsidR="00B55B50" w:rsidRDefault="00B55B50">
      <w:pPr>
        <w:spacing w:after="120"/>
      </w:pPr>
    </w:p>
    <w:p w:rsidR="00B55B50" w:rsidRDefault="00000000">
      <w:pPr>
        <w:pStyle w:val="Heading1"/>
        <w:spacing w:before="300"/>
      </w:pPr>
      <w:r>
        <w:t>3. Complete local_rules.xml</w:t>
      </w:r>
    </w:p>
    <w:p w:rsidR="00B55B50" w:rsidRDefault="00000000">
      <w:pPr>
        <w:spacing w:after="140"/>
      </w:pPr>
      <w:r>
        <w:rPr>
          <w:color w:val="1A1A1A"/>
        </w:rPr>
        <w:t>The following is the complete content of the deployed local_rules.xml file. Every rule is commented with its purpose, trigger condition, parent rule, severity rationale, and tuning history.</w:t>
      </w:r>
    </w:p>
    <w:p w:rsidR="00B55B50" w:rsidRDefault="00B55B50">
      <w:pPr>
        <w:spacing w:after="80"/>
      </w:pP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============================================================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Cyberster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Blue Team Internship — Week 2, Days 10 &amp; 11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lastRenderedPageBreak/>
        <w:t xml:space="preserve">  Custom Detection Rules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Author  :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Ali Rayyan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Manager :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SOC01 —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192.168.1.50  |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Wazuh 4.14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File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/var/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ossec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/etc/rules/local_rules.xml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============================================================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Rule Index: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100001 — New user account created on Linux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>T1136)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100002 — SSH brute force 5+ failures/120s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>T1110.001)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</w:t>
      </w:r>
      <w:r w:rsidR="003E3010">
        <w:rPr>
          <w:rFonts w:ascii="Courier New" w:eastAsia="Courier New" w:hAnsi="Courier New" w:cs="Courier New"/>
          <w:color w:val="1B5E20"/>
          <w:sz w:val="18"/>
          <w:szCs w:val="18"/>
        </w:rPr>
        <w:t>100005</w:t>
      </w: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— Sudo privilege escalation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detected  (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>T1548.003)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============================================================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--&gt;</w:t>
      </w:r>
    </w:p>
    <w:p w:rsidR="00B55B50" w:rsidRDefault="00B55B50">
      <w:pPr>
        <w:pBdr>
          <w:left w:val="single" w:sz="8" w:space="0" w:color="2E6DA4"/>
        </w:pBdr>
        <w:shd w:val="clear" w:color="auto" w:fill="F4F4F4"/>
        <w:spacing w:before="30" w:after="30"/>
      </w:pP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&lt;group name="local,"&gt;</w:t>
      </w:r>
    </w:p>
    <w:p w:rsidR="00B55B50" w:rsidRDefault="00B55B50">
      <w:pPr>
        <w:pBdr>
          <w:left w:val="single" w:sz="8" w:space="0" w:color="2E6DA4"/>
        </w:pBdr>
        <w:shd w:val="clear" w:color="auto" w:fill="F4F4F4"/>
        <w:spacing w:before="30" w:after="30"/>
      </w:pP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&lt;!-- ======================================================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RULE 100001 — New User Account Creation            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Parent  :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5901 (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useradd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adduser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event)   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      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Trigger :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New Linux user account created           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Level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12 — persistence risk, warrants immediate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       investigation in any SOC workflow        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MITRE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T1136 — Create Account                  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&lt;!-- ======================================================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&lt;rule id="100001" level="12"&gt;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if_sid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&gt;5901&lt;/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if_sid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&lt;description&gt;CUSTOM ALERT: New user account created on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  $(agent.name). Possible persistence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attempt.&lt;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>/description&gt;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&lt;group&gt;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account_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creation,custom</w:t>
      </w:r>
      <w:proofErr w:type="spellEnd"/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>&lt;/group&gt;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&lt;mitre&gt;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  &lt;id&gt;T1136&lt;/id&gt;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&lt;/mitre&gt;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&lt;/rule&gt;</w:t>
      </w:r>
    </w:p>
    <w:p w:rsidR="00B55B50" w:rsidRDefault="00B55B50">
      <w:pPr>
        <w:pBdr>
          <w:left w:val="single" w:sz="8" w:space="0" w:color="2E6DA4"/>
        </w:pBdr>
        <w:shd w:val="clear" w:color="auto" w:fill="F4F4F4"/>
        <w:spacing w:before="30" w:after="30"/>
      </w:pP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&lt;!-- ======================================================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RULE 100002 — SSH Brute Force Detection            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Parent  :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5710 (SSH authentication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failure)   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 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Trigger :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5+ failures from same IP within 120s     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Level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14 — critical, active attack in progress 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MITRE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T1110.001 — Brute Force: Password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Guessing  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>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Tuning  :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frequency raised 3-&gt;5 to reduce FP on    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       legitimate admin sessions with mistyped   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       passwords. Timeframe raised 60-&gt;120s for  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       reliable detection across the window.     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&lt;!-- ======================================================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&lt;rule id="100002" level="14" frequency="5" timeframe="120"&gt;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if_matched_sid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&gt;5710&lt;/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if_matched_sid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same_source_ip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/&gt;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&lt;description&gt;CUSTOM ALERT: SSH brute force on $(agent.name)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  — 5+ failures from $(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srcip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) in 2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minutes.&lt;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>/description&gt;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&lt;group&gt;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brute_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force,authentication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>,custom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&lt;/group&gt;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&lt;mitre&gt;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  &lt;id&gt;T1110.001&lt;/id&gt;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&lt;/mitre&gt;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&lt;/rule&gt;</w:t>
      </w:r>
    </w:p>
    <w:p w:rsidR="00B55B50" w:rsidRDefault="00B55B50">
      <w:pPr>
        <w:pBdr>
          <w:left w:val="single" w:sz="8" w:space="0" w:color="2E6DA4"/>
        </w:pBdr>
        <w:shd w:val="clear" w:color="auto" w:fill="F4F4F4"/>
        <w:spacing w:before="30" w:after="30"/>
      </w:pP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&lt;!-- ======================================================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RULE </w:t>
      </w:r>
      <w:r w:rsidR="003E3010">
        <w:rPr>
          <w:rFonts w:ascii="Courier New" w:eastAsia="Courier New" w:hAnsi="Courier New" w:cs="Courier New"/>
          <w:color w:val="1B5E20"/>
          <w:sz w:val="18"/>
          <w:szCs w:val="18"/>
        </w:rPr>
        <w:t>100005</w:t>
      </w: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— Sudo Privilege Escalation            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Parent  :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5402 (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usage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detected)   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        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Trigger :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Any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command execution on Linux       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Level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10 — medium-high, all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warrants logging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MITRE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T1548.003 — Abuse Elevation: Sudo        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Note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Replaced planned USB insertion rule after 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       Wazuh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EventID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range restriction (1-1000)  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       blocked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EventID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2003/7045 and provider-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name  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>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       matching produced no alerts in the lab env.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       See rule tuning notes for full history.     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&lt;!-- ====================================================== --&gt;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&lt;rule id="</w:t>
      </w:r>
      <w:r w:rsidR="003E3010">
        <w:rPr>
          <w:rFonts w:ascii="Courier New" w:eastAsia="Courier New" w:hAnsi="Courier New" w:cs="Courier New"/>
          <w:color w:val="1B5E20"/>
          <w:sz w:val="18"/>
          <w:szCs w:val="18"/>
        </w:rPr>
        <w:t>100005</w:t>
      </w:r>
      <w:r>
        <w:rPr>
          <w:rFonts w:ascii="Courier New" w:eastAsia="Courier New" w:hAnsi="Courier New" w:cs="Courier New"/>
          <w:color w:val="1B5E20"/>
          <w:sz w:val="18"/>
          <w:szCs w:val="18"/>
        </w:rPr>
        <w:t>" level="10"&gt;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if_sid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&gt;5402&lt;/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if_sid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&lt;description&gt;CUSTOM ALERT: Sudo executed on $(agent.name)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  by $(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dstuser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) — verify this is 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authorised.&lt;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>/description&gt;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&lt;group&gt;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privilege_</w:t>
      </w:r>
      <w:proofErr w:type="gramStart"/>
      <w:r>
        <w:rPr>
          <w:rFonts w:ascii="Courier New" w:eastAsia="Courier New" w:hAnsi="Courier New" w:cs="Courier New"/>
          <w:color w:val="1B5E20"/>
          <w:sz w:val="18"/>
          <w:szCs w:val="18"/>
        </w:rPr>
        <w:t>escalation,sudo</w:t>
      </w:r>
      <w:proofErr w:type="gramEnd"/>
      <w:r>
        <w:rPr>
          <w:rFonts w:ascii="Courier New" w:eastAsia="Courier New" w:hAnsi="Courier New" w:cs="Courier New"/>
          <w:color w:val="1B5E20"/>
          <w:sz w:val="18"/>
          <w:szCs w:val="18"/>
        </w:rPr>
        <w:t>,custom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&lt;/group&gt;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&lt;mitre&gt;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  &lt;id&gt;T1548.003&lt;/id&gt;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  &lt;/mitre&gt;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 &lt;/rule&gt;</w:t>
      </w:r>
    </w:p>
    <w:p w:rsidR="00B55B50" w:rsidRDefault="00B55B50">
      <w:pPr>
        <w:pBdr>
          <w:left w:val="single" w:sz="8" w:space="0" w:color="2E6DA4"/>
        </w:pBdr>
        <w:shd w:val="clear" w:color="auto" w:fill="F4F4F4"/>
        <w:spacing w:before="30" w:after="30"/>
      </w:pP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r>
        <w:rPr>
          <w:rFonts w:ascii="Courier New" w:eastAsia="Courier New" w:hAnsi="Courier New" w:cs="Courier New"/>
          <w:color w:val="1B5E20"/>
          <w:sz w:val="18"/>
          <w:szCs w:val="18"/>
        </w:rPr>
        <w:t>&lt;/group&gt;</w:t>
      </w:r>
    </w:p>
    <w:p w:rsidR="00B55B50" w:rsidRDefault="00B55B50">
      <w:pPr>
        <w:spacing w:after="120"/>
      </w:pPr>
    </w:p>
    <w:p w:rsidR="00B55B50" w:rsidRDefault="00000000">
      <w:pPr>
        <w:pStyle w:val="Heading1"/>
        <w:spacing w:before="300"/>
      </w:pPr>
      <w:r>
        <w:t>4. Deployment</w:t>
      </w:r>
    </w:p>
    <w:p w:rsidR="00B55B50" w:rsidRDefault="00000000">
      <w:pPr>
        <w:spacing w:after="140"/>
      </w:pPr>
      <w:r>
        <w:rPr>
          <w:color w:val="1A1A1A"/>
        </w:rPr>
        <w:t>After saving the file the XML was validated before restarting the Manager: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/var/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ossec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/bin/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wazuh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-control check-config</w:t>
      </w:r>
    </w:p>
    <w:p w:rsidR="00B55B50" w:rsidRDefault="00000000">
      <w:pPr>
        <w:spacing w:after="140"/>
      </w:pPr>
      <w:r>
        <w:rPr>
          <w:color w:val="1A1A1A"/>
        </w:rPr>
        <w:t>The check returned OK confirming all three rules loaded cleanly. The Manager was then restarted: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wazuh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-manager</w:t>
      </w:r>
    </w:p>
    <w:p w:rsidR="00B55B50" w:rsidRDefault="00000000">
      <w:pPr>
        <w:pBdr>
          <w:left w:val="single" w:sz="8" w:space="0" w:color="2E6DA4"/>
        </w:pBdr>
        <w:shd w:val="clear" w:color="auto" w:fill="F4F4F4"/>
        <w:spacing w:before="30" w:after="30"/>
      </w:pP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 xml:space="preserve"> status </w:t>
      </w:r>
      <w:proofErr w:type="spellStart"/>
      <w:r>
        <w:rPr>
          <w:rFonts w:ascii="Courier New" w:eastAsia="Courier New" w:hAnsi="Courier New" w:cs="Courier New"/>
          <w:color w:val="1B5E20"/>
          <w:sz w:val="18"/>
          <w:szCs w:val="18"/>
        </w:rPr>
        <w:t>wazuh</w:t>
      </w:r>
      <w:proofErr w:type="spellEnd"/>
      <w:r>
        <w:rPr>
          <w:rFonts w:ascii="Courier New" w:eastAsia="Courier New" w:hAnsi="Courier New" w:cs="Courier New"/>
          <w:color w:val="1B5E20"/>
          <w:sz w:val="18"/>
          <w:szCs w:val="18"/>
        </w:rPr>
        <w:t>-manager</w:t>
      </w:r>
    </w:p>
    <w:p w:rsidR="00B55B50" w:rsidRDefault="00000000">
      <w:pPr>
        <w:spacing w:after="140"/>
      </w:pPr>
      <w:r>
        <w:rPr>
          <w:color w:val="1A1A1A"/>
        </w:rPr>
        <w:t>The Manager returned to active (running) status and all agents remained connected and Active in the dashboard.</w:t>
      </w:r>
    </w:p>
    <w:p w:rsidR="00B55B50" w:rsidRDefault="00B55B50">
      <w:pPr>
        <w:spacing w:after="120"/>
      </w:pPr>
    </w:p>
    <w:p w:rsidR="00B55B50" w:rsidRDefault="00000000">
      <w:pPr>
        <w:pStyle w:val="Heading1"/>
        <w:spacing w:before="300"/>
      </w:pPr>
      <w:r>
        <w:t>5. Testing Summary</w:t>
      </w:r>
    </w:p>
    <w:p w:rsidR="00B55B50" w:rsidRDefault="00B55B5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200"/>
        <w:gridCol w:w="2826"/>
      </w:tblGrid>
      <w:tr w:rsidR="00B55B5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b/>
                <w:bCs/>
                <w:color w:val="FFFFFF"/>
                <w:sz w:val="19"/>
                <w:szCs w:val="19"/>
              </w:rPr>
              <w:t>Rule</w:t>
            </w:r>
          </w:p>
        </w:tc>
        <w:tc>
          <w:tcPr>
            <w:tcW w:w="26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b/>
                <w:bCs/>
                <w:color w:val="FFFFFF"/>
                <w:sz w:val="19"/>
                <w:szCs w:val="19"/>
              </w:rPr>
              <w:t>Test Method</w:t>
            </w:r>
          </w:p>
        </w:tc>
        <w:tc>
          <w:tcPr>
            <w:tcW w:w="2200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2826" w:type="dxa"/>
            <w:tcBorders>
              <w:top w:val="single" w:sz="1" w:space="0" w:color="1A3C5E"/>
              <w:left w:val="single" w:sz="1" w:space="0" w:color="1A3C5E"/>
              <w:bottom w:val="single" w:sz="1" w:space="0" w:color="1A3C5E"/>
              <w:right w:val="single" w:sz="1" w:space="0" w:color="1A3C5E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b/>
                <w:bCs/>
                <w:color w:val="FFFFFF"/>
                <w:sz w:val="19"/>
                <w:szCs w:val="19"/>
              </w:rPr>
              <w:t>Outcome</w:t>
            </w:r>
          </w:p>
        </w:tc>
      </w:tr>
      <w:tr w:rsidR="00B55B5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100001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proofErr w:type="spellStart"/>
            <w:r>
              <w:rPr>
                <w:color w:val="1A1A1A"/>
                <w:sz w:val="19"/>
                <w:szCs w:val="19"/>
              </w:rPr>
              <w:t>sudo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useradd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testuser_cyberster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on Kali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Alert at Level 12 with T1136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Fired correctly</w:t>
            </w:r>
          </w:p>
        </w:tc>
      </w:tr>
      <w:tr w:rsidR="00B55B5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100002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SSH loop — 6 failed attempts Kali to SOC01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Alert at Level 14 after 5th fail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Fired correctly</w:t>
            </w:r>
          </w:p>
        </w:tc>
      </w:tr>
      <w:tr w:rsidR="00B55B50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3E3010">
            <w:r>
              <w:rPr>
                <w:color w:val="1A1A1A"/>
                <w:sz w:val="19"/>
                <w:szCs w:val="19"/>
              </w:rPr>
              <w:t>100005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proofErr w:type="spellStart"/>
            <w:r>
              <w:rPr>
                <w:color w:val="1A1A1A"/>
                <w:sz w:val="19"/>
                <w:szCs w:val="19"/>
              </w:rPr>
              <w:t>sudo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ls /root and </w:t>
            </w:r>
            <w:proofErr w:type="spellStart"/>
            <w:r>
              <w:rPr>
                <w:color w:val="1A1A1A"/>
                <w:sz w:val="19"/>
                <w:szCs w:val="19"/>
              </w:rPr>
              <w:t>sudo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cat /etc/shadow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Alert at Level 10 with T1548.003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B55B50" w:rsidRDefault="00000000">
            <w:r>
              <w:rPr>
                <w:color w:val="1A1A1A"/>
                <w:sz w:val="19"/>
                <w:szCs w:val="19"/>
              </w:rPr>
              <w:t>Fired correctly</w:t>
            </w:r>
          </w:p>
        </w:tc>
      </w:tr>
    </w:tbl>
    <w:p w:rsidR="00B55B50" w:rsidRDefault="00B55B50">
      <w:pPr>
        <w:spacing w:after="120"/>
      </w:pPr>
    </w:p>
    <w:sectPr w:rsidR="00B55B5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34CA"/>
    <w:multiLevelType w:val="hybridMultilevel"/>
    <w:tmpl w:val="D680AF10"/>
    <w:lvl w:ilvl="0" w:tplc="7AAECA62">
      <w:start w:val="1"/>
      <w:numFmt w:val="bullet"/>
      <w:lvlText w:val="•"/>
      <w:lvlJc w:val="left"/>
      <w:pPr>
        <w:ind w:left="720" w:hanging="360"/>
      </w:pPr>
    </w:lvl>
    <w:lvl w:ilvl="1" w:tplc="AF5E41C2">
      <w:numFmt w:val="decimal"/>
      <w:lvlText w:val=""/>
      <w:lvlJc w:val="left"/>
    </w:lvl>
    <w:lvl w:ilvl="2" w:tplc="056A1F0E">
      <w:numFmt w:val="decimal"/>
      <w:lvlText w:val=""/>
      <w:lvlJc w:val="left"/>
    </w:lvl>
    <w:lvl w:ilvl="3" w:tplc="DD56B014">
      <w:numFmt w:val="decimal"/>
      <w:lvlText w:val=""/>
      <w:lvlJc w:val="left"/>
    </w:lvl>
    <w:lvl w:ilvl="4" w:tplc="8D52E88C">
      <w:numFmt w:val="decimal"/>
      <w:lvlText w:val=""/>
      <w:lvlJc w:val="left"/>
    </w:lvl>
    <w:lvl w:ilvl="5" w:tplc="C19C2950">
      <w:numFmt w:val="decimal"/>
      <w:lvlText w:val=""/>
      <w:lvlJc w:val="left"/>
    </w:lvl>
    <w:lvl w:ilvl="6" w:tplc="26A26C8A">
      <w:numFmt w:val="decimal"/>
      <w:lvlText w:val=""/>
      <w:lvlJc w:val="left"/>
    </w:lvl>
    <w:lvl w:ilvl="7" w:tplc="5516A5D6">
      <w:numFmt w:val="decimal"/>
      <w:lvlText w:val=""/>
      <w:lvlJc w:val="left"/>
    </w:lvl>
    <w:lvl w:ilvl="8" w:tplc="7C3466B6">
      <w:numFmt w:val="decimal"/>
      <w:lvlText w:val=""/>
      <w:lvlJc w:val="left"/>
    </w:lvl>
  </w:abstractNum>
  <w:abstractNum w:abstractNumId="1" w15:restartNumberingAfterBreak="0">
    <w:nsid w:val="478908FE"/>
    <w:multiLevelType w:val="hybridMultilevel"/>
    <w:tmpl w:val="319224DE"/>
    <w:lvl w:ilvl="0" w:tplc="A8DA550A">
      <w:start w:val="1"/>
      <w:numFmt w:val="decimal"/>
      <w:lvlText w:val="%1."/>
      <w:lvlJc w:val="left"/>
      <w:pPr>
        <w:ind w:left="720" w:hanging="360"/>
      </w:pPr>
    </w:lvl>
    <w:lvl w:ilvl="1" w:tplc="BE24162A">
      <w:numFmt w:val="decimal"/>
      <w:lvlText w:val=""/>
      <w:lvlJc w:val="left"/>
    </w:lvl>
    <w:lvl w:ilvl="2" w:tplc="B3F8BD88">
      <w:numFmt w:val="decimal"/>
      <w:lvlText w:val=""/>
      <w:lvlJc w:val="left"/>
    </w:lvl>
    <w:lvl w:ilvl="3" w:tplc="9C0AB48C">
      <w:numFmt w:val="decimal"/>
      <w:lvlText w:val=""/>
      <w:lvlJc w:val="left"/>
    </w:lvl>
    <w:lvl w:ilvl="4" w:tplc="EA66EBD2">
      <w:numFmt w:val="decimal"/>
      <w:lvlText w:val=""/>
      <w:lvlJc w:val="left"/>
    </w:lvl>
    <w:lvl w:ilvl="5" w:tplc="886873B0">
      <w:numFmt w:val="decimal"/>
      <w:lvlText w:val=""/>
      <w:lvlJc w:val="left"/>
    </w:lvl>
    <w:lvl w:ilvl="6" w:tplc="B5AE76DE">
      <w:numFmt w:val="decimal"/>
      <w:lvlText w:val=""/>
      <w:lvlJc w:val="left"/>
    </w:lvl>
    <w:lvl w:ilvl="7" w:tplc="8AD6DF4E">
      <w:numFmt w:val="decimal"/>
      <w:lvlText w:val=""/>
      <w:lvlJc w:val="left"/>
    </w:lvl>
    <w:lvl w:ilvl="8" w:tplc="3558F8D2">
      <w:numFmt w:val="decimal"/>
      <w:lvlText w:val=""/>
      <w:lvlJc w:val="left"/>
    </w:lvl>
  </w:abstractNum>
  <w:abstractNum w:abstractNumId="2" w15:restartNumberingAfterBreak="0">
    <w:nsid w:val="5BE1098B"/>
    <w:multiLevelType w:val="hybridMultilevel"/>
    <w:tmpl w:val="2B30567C"/>
    <w:lvl w:ilvl="0" w:tplc="35DCBB80">
      <w:start w:val="1"/>
      <w:numFmt w:val="bullet"/>
      <w:lvlText w:val="●"/>
      <w:lvlJc w:val="left"/>
      <w:pPr>
        <w:ind w:left="720" w:hanging="360"/>
      </w:pPr>
    </w:lvl>
    <w:lvl w:ilvl="1" w:tplc="AB880C2C">
      <w:start w:val="1"/>
      <w:numFmt w:val="bullet"/>
      <w:lvlText w:val="○"/>
      <w:lvlJc w:val="left"/>
      <w:pPr>
        <w:ind w:left="1440" w:hanging="360"/>
      </w:pPr>
    </w:lvl>
    <w:lvl w:ilvl="2" w:tplc="4F2CE032">
      <w:start w:val="1"/>
      <w:numFmt w:val="bullet"/>
      <w:lvlText w:val="■"/>
      <w:lvlJc w:val="left"/>
      <w:pPr>
        <w:ind w:left="2160" w:hanging="360"/>
      </w:pPr>
    </w:lvl>
    <w:lvl w:ilvl="3" w:tplc="9E3CE602">
      <w:start w:val="1"/>
      <w:numFmt w:val="bullet"/>
      <w:lvlText w:val="●"/>
      <w:lvlJc w:val="left"/>
      <w:pPr>
        <w:ind w:left="2880" w:hanging="360"/>
      </w:pPr>
    </w:lvl>
    <w:lvl w:ilvl="4" w:tplc="6CC2EFDA">
      <w:start w:val="1"/>
      <w:numFmt w:val="bullet"/>
      <w:lvlText w:val="○"/>
      <w:lvlJc w:val="left"/>
      <w:pPr>
        <w:ind w:left="3600" w:hanging="360"/>
      </w:pPr>
    </w:lvl>
    <w:lvl w:ilvl="5" w:tplc="2A508D6E">
      <w:start w:val="1"/>
      <w:numFmt w:val="bullet"/>
      <w:lvlText w:val="■"/>
      <w:lvlJc w:val="left"/>
      <w:pPr>
        <w:ind w:left="4320" w:hanging="360"/>
      </w:pPr>
    </w:lvl>
    <w:lvl w:ilvl="6" w:tplc="28FE0A14">
      <w:start w:val="1"/>
      <w:numFmt w:val="bullet"/>
      <w:lvlText w:val="●"/>
      <w:lvlJc w:val="left"/>
      <w:pPr>
        <w:ind w:left="5040" w:hanging="360"/>
      </w:pPr>
    </w:lvl>
    <w:lvl w:ilvl="7" w:tplc="F858CFC0">
      <w:start w:val="1"/>
      <w:numFmt w:val="bullet"/>
      <w:lvlText w:val="●"/>
      <w:lvlJc w:val="left"/>
      <w:pPr>
        <w:ind w:left="5760" w:hanging="360"/>
      </w:pPr>
    </w:lvl>
    <w:lvl w:ilvl="8" w:tplc="8CC28224">
      <w:start w:val="1"/>
      <w:numFmt w:val="bullet"/>
      <w:lvlText w:val="●"/>
      <w:lvlJc w:val="left"/>
      <w:pPr>
        <w:ind w:left="6480" w:hanging="360"/>
      </w:pPr>
    </w:lvl>
  </w:abstractNum>
  <w:num w:numId="1" w16cid:durableId="18299769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B50"/>
    <w:rsid w:val="003E3010"/>
    <w:rsid w:val="00B55B50"/>
    <w:rsid w:val="00CC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E82FF7D-F739-46E0-993D-28CE77A06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C5E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6DA4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1015</Words>
  <Characters>5789</Characters>
  <Application>Microsoft Office Word</Application>
  <DocSecurity>0</DocSecurity>
  <Lines>48</Lines>
  <Paragraphs>13</Paragraphs>
  <ScaleCrop>false</ScaleCrop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Rayyan</cp:lastModifiedBy>
  <cp:revision>2</cp:revision>
  <dcterms:created xsi:type="dcterms:W3CDTF">2026-03-13T17:58:00Z</dcterms:created>
  <dcterms:modified xsi:type="dcterms:W3CDTF">2026-03-13T18:03:00Z</dcterms:modified>
</cp:coreProperties>
</file>