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525D" w:rsidRPr="00B7525D" w:rsidRDefault="00000000" w:rsidP="00B7525D">
      <w:r>
        <w:pict>
          <v:rect id="_x0000_i1025" style="width:0;height:1.5pt" o:hralign="center" o:hrstd="t" o:hr="t" fillcolor="#a0a0a0" stroked="f"/>
        </w:pict>
      </w:r>
    </w:p>
    <w:p w:rsidR="00B7525D" w:rsidRPr="00B7525D" w:rsidRDefault="00B7525D" w:rsidP="00B7525D">
      <w:pPr>
        <w:rPr>
          <w:b/>
          <w:bCs/>
        </w:rPr>
      </w:pPr>
      <w:r w:rsidRPr="00B7525D">
        <w:rPr>
          <w:rFonts w:ascii="Segoe UI Emoji" w:hAnsi="Segoe UI Emoji" w:cs="Segoe UI Emoji"/>
          <w:b/>
          <w:bCs/>
        </w:rPr>
        <w:t>📄</w:t>
      </w:r>
      <w:r w:rsidRPr="00B7525D">
        <w:rPr>
          <w:b/>
          <w:bCs/>
        </w:rPr>
        <w:t xml:space="preserve"> TALOSEC INCIDENT RESPONSE REPORT</w:t>
      </w:r>
    </w:p>
    <w:p w:rsidR="00B7525D" w:rsidRPr="00B7525D" w:rsidRDefault="00000000" w:rsidP="00B7525D">
      <w:r>
        <w:pict>
          <v:rect id="_x0000_i1026" style="width:0;height:1.5pt" o:hralign="center" o:hrstd="t" o:hr="t" fillcolor="#a0a0a0" stroked="f"/>
        </w:pict>
      </w:r>
    </w:p>
    <w:p w:rsidR="00B7525D" w:rsidRPr="00B7525D" w:rsidRDefault="00B7525D" w:rsidP="00B7525D">
      <w:pPr>
        <w:rPr>
          <w:b/>
          <w:bCs/>
        </w:rPr>
      </w:pPr>
      <w:r w:rsidRPr="00B7525D">
        <w:rPr>
          <w:b/>
          <w:bCs/>
        </w:rPr>
        <w:t>Incident Identification</w:t>
      </w:r>
    </w:p>
    <w:p w:rsidR="00B7525D" w:rsidRPr="00B7525D" w:rsidRDefault="00B7525D" w:rsidP="00B7525D">
      <w:pPr>
        <w:numPr>
          <w:ilvl w:val="0"/>
          <w:numId w:val="1"/>
        </w:numPr>
      </w:pPr>
      <w:r w:rsidRPr="00B7525D">
        <w:rPr>
          <w:b/>
          <w:bCs/>
        </w:rPr>
        <w:t>Organization:</w:t>
      </w:r>
      <w:r w:rsidRPr="00B7525D">
        <w:t xml:space="preserve"> Talosec</w:t>
      </w:r>
    </w:p>
    <w:p w:rsidR="00B7525D" w:rsidRPr="007B4670" w:rsidRDefault="00B7525D" w:rsidP="00B7525D">
      <w:pPr>
        <w:numPr>
          <w:ilvl w:val="0"/>
          <w:numId w:val="1"/>
        </w:numPr>
      </w:pPr>
      <w:r w:rsidRPr="00B7525D">
        <w:rPr>
          <w:b/>
          <w:bCs/>
        </w:rPr>
        <w:t>Case Tracking Code:</w:t>
      </w:r>
      <w:r w:rsidRPr="00B7525D">
        <w:t xml:space="preserve"> </w:t>
      </w:r>
      <w:r w:rsidRPr="00B7525D">
        <w:rPr>
          <w:b/>
          <w:bCs/>
        </w:rPr>
        <w:t>CORD-202512-AliRayyan-001</w:t>
      </w:r>
    </w:p>
    <w:p w:rsidR="00B7525D" w:rsidRPr="00B7525D" w:rsidRDefault="00B7525D" w:rsidP="00B7525D">
      <w:pPr>
        <w:numPr>
          <w:ilvl w:val="0"/>
          <w:numId w:val="1"/>
        </w:numPr>
      </w:pPr>
      <w:r w:rsidRPr="00B7525D">
        <w:rPr>
          <w:b/>
          <w:bCs/>
        </w:rPr>
        <w:t>Incident Type:</w:t>
      </w:r>
    </w:p>
    <w:p w:rsidR="00B7525D" w:rsidRPr="00B7525D" w:rsidRDefault="00B7525D" w:rsidP="00B7525D">
      <w:pPr>
        <w:numPr>
          <w:ilvl w:val="1"/>
          <w:numId w:val="1"/>
        </w:numPr>
      </w:pPr>
      <w:r w:rsidRPr="00B7525D">
        <w:t>SSH Brute Force Attack</w:t>
      </w:r>
    </w:p>
    <w:p w:rsidR="00B7525D" w:rsidRPr="00B7525D" w:rsidRDefault="00B7525D" w:rsidP="00B7525D">
      <w:pPr>
        <w:numPr>
          <w:ilvl w:val="1"/>
          <w:numId w:val="1"/>
        </w:numPr>
      </w:pPr>
      <w:r w:rsidRPr="00B7525D">
        <w:t>Network Port Scanning (Reconnaissance)</w:t>
      </w:r>
    </w:p>
    <w:p w:rsidR="00B7525D" w:rsidRPr="00B7525D" w:rsidRDefault="00B7525D" w:rsidP="00B7525D">
      <w:pPr>
        <w:numPr>
          <w:ilvl w:val="0"/>
          <w:numId w:val="1"/>
        </w:numPr>
      </w:pPr>
      <w:r w:rsidRPr="00B7525D">
        <w:rPr>
          <w:b/>
          <w:bCs/>
        </w:rPr>
        <w:t>Incident Status:</w:t>
      </w:r>
      <w:r w:rsidRPr="00B7525D">
        <w:t xml:space="preserve"> </w:t>
      </w:r>
      <w:r w:rsidRPr="00B7525D">
        <w:rPr>
          <w:b/>
          <w:bCs/>
        </w:rPr>
        <w:t>Mitigation Pending – Admin</w:t>
      </w:r>
    </w:p>
    <w:p w:rsidR="00B7525D" w:rsidRPr="00B7525D" w:rsidRDefault="00B7525D" w:rsidP="00B7525D">
      <w:pPr>
        <w:numPr>
          <w:ilvl w:val="0"/>
          <w:numId w:val="1"/>
        </w:numPr>
      </w:pPr>
      <w:r w:rsidRPr="00B7525D">
        <w:rPr>
          <w:b/>
          <w:bCs/>
        </w:rPr>
        <w:t>Reported By:</w:t>
      </w:r>
      <w:r w:rsidRPr="00B7525D">
        <w:t xml:space="preserve"> SOC Analyst Intern</w:t>
      </w:r>
    </w:p>
    <w:p w:rsidR="00B7525D" w:rsidRPr="00B7525D" w:rsidRDefault="00B7525D" w:rsidP="00B7525D">
      <w:pPr>
        <w:numPr>
          <w:ilvl w:val="0"/>
          <w:numId w:val="1"/>
        </w:numPr>
      </w:pPr>
      <w:r w:rsidRPr="00B7525D">
        <w:rPr>
          <w:b/>
          <w:bCs/>
        </w:rPr>
        <w:t>SOC Group Leader:</w:t>
      </w:r>
      <w:r w:rsidRPr="00B7525D">
        <w:t xml:space="preserve"> Nasradin</w:t>
      </w:r>
    </w:p>
    <w:p w:rsidR="00B7525D" w:rsidRPr="00B7525D" w:rsidRDefault="00B7525D" w:rsidP="00B7525D">
      <w:pPr>
        <w:numPr>
          <w:ilvl w:val="0"/>
          <w:numId w:val="1"/>
        </w:numPr>
      </w:pPr>
      <w:r w:rsidRPr="00B7525D">
        <w:rPr>
          <w:b/>
          <w:bCs/>
        </w:rPr>
        <w:t>Analysis Period:</w:t>
      </w:r>
      <w:r w:rsidRPr="00B7525D">
        <w:t xml:space="preserve"> Last 24 Hours</w:t>
      </w:r>
    </w:p>
    <w:p w:rsidR="00B7525D" w:rsidRPr="00B7525D" w:rsidRDefault="00B7525D" w:rsidP="00B7525D">
      <w:pPr>
        <w:numPr>
          <w:ilvl w:val="0"/>
          <w:numId w:val="1"/>
        </w:numPr>
      </w:pPr>
      <w:r w:rsidRPr="00B7525D">
        <w:rPr>
          <w:b/>
          <w:bCs/>
        </w:rPr>
        <w:t>Affected Asset:</w:t>
      </w:r>
      <w:r w:rsidRPr="00B7525D">
        <w:t xml:space="preserve"> server02</w:t>
      </w:r>
    </w:p>
    <w:p w:rsidR="00B7525D" w:rsidRPr="00B7525D" w:rsidRDefault="00000000" w:rsidP="00B7525D">
      <w:r>
        <w:pict>
          <v:rect id="_x0000_i1027" style="width:0;height:1.5pt" o:hralign="center" o:hrstd="t" o:hr="t" fillcolor="#a0a0a0" stroked="f"/>
        </w:pict>
      </w:r>
    </w:p>
    <w:p w:rsidR="00B7525D" w:rsidRPr="00B7525D" w:rsidRDefault="00B7525D" w:rsidP="00B7525D">
      <w:pPr>
        <w:rPr>
          <w:b/>
          <w:bCs/>
        </w:rPr>
      </w:pPr>
      <w:r w:rsidRPr="00B7525D">
        <w:rPr>
          <w:b/>
          <w:bCs/>
        </w:rPr>
        <w:t>1. Executive Summary</w:t>
      </w:r>
    </w:p>
    <w:p w:rsidR="00B7525D" w:rsidRPr="00B7525D" w:rsidRDefault="00B7525D" w:rsidP="00B7525D">
      <w:r w:rsidRPr="00B7525D">
        <w:t xml:space="preserve">During routine SOC monitoring, </w:t>
      </w:r>
      <w:r w:rsidRPr="00B7525D">
        <w:rPr>
          <w:b/>
          <w:bCs/>
        </w:rPr>
        <w:t>two separate malicious activities</w:t>
      </w:r>
      <w:r w:rsidRPr="00B7525D">
        <w:t xml:space="preserve"> were detected targeting server02.</w:t>
      </w:r>
      <w:r w:rsidRPr="00B7525D">
        <w:br/>
        <w:t xml:space="preserve">The first activity consisted of a </w:t>
      </w:r>
      <w:r w:rsidRPr="00B7525D">
        <w:rPr>
          <w:b/>
          <w:bCs/>
        </w:rPr>
        <w:t>high-volume automated SSH brute-force attack</w:t>
      </w:r>
      <w:r w:rsidRPr="00B7525D">
        <w:t xml:space="preserve"> aimed at credential compromise.</w:t>
      </w:r>
      <w:r w:rsidRPr="00B7525D">
        <w:br/>
        <w:t xml:space="preserve">The second activity involved </w:t>
      </w:r>
      <w:r w:rsidRPr="00B7525D">
        <w:rPr>
          <w:b/>
          <w:bCs/>
        </w:rPr>
        <w:t>network reconnaissance through port scanning</w:t>
      </w:r>
      <w:r w:rsidRPr="00B7525D">
        <w:t>, indicating an attempt to enumerate exposed services.</w:t>
      </w:r>
    </w:p>
    <w:p w:rsidR="00B7525D" w:rsidRPr="00B7525D" w:rsidRDefault="00B7525D" w:rsidP="00B7525D">
      <w:r w:rsidRPr="00B7525D">
        <w:t xml:space="preserve">Both activities originated from </w:t>
      </w:r>
      <w:r w:rsidRPr="00B7525D">
        <w:rPr>
          <w:b/>
          <w:bCs/>
        </w:rPr>
        <w:t>distinct external IP addresses</w:t>
      </w:r>
      <w:r w:rsidRPr="00B7525D">
        <w:t xml:space="preserve">, suggesting </w:t>
      </w:r>
      <w:r w:rsidRPr="00B7525D">
        <w:rPr>
          <w:b/>
          <w:bCs/>
        </w:rPr>
        <w:t>separate threat actors with different objectives</w:t>
      </w:r>
      <w:r w:rsidRPr="00B7525D">
        <w:t>.</w:t>
      </w:r>
      <w:r w:rsidRPr="00B7525D">
        <w:br/>
        <w:t>No successful compromise was identified during the investigation window.</w:t>
      </w:r>
    </w:p>
    <w:p w:rsidR="00B7525D" w:rsidRPr="00B7525D" w:rsidRDefault="00000000" w:rsidP="00B7525D">
      <w:r>
        <w:pict>
          <v:rect id="_x0000_i1028" style="width:0;height:1.5pt" o:hralign="center" o:hrstd="t" o:hr="t" fillcolor="#a0a0a0" stroked="f"/>
        </w:pict>
      </w:r>
    </w:p>
    <w:p w:rsidR="00B7525D" w:rsidRPr="00B7525D" w:rsidRDefault="00B7525D" w:rsidP="00B7525D">
      <w:pPr>
        <w:rPr>
          <w:b/>
          <w:bCs/>
        </w:rPr>
      </w:pPr>
      <w:r w:rsidRPr="00B7525D">
        <w:rPr>
          <w:b/>
          <w:bCs/>
        </w:rPr>
        <w:t>2. Incident Description</w:t>
      </w:r>
    </w:p>
    <w:p w:rsidR="00B7525D" w:rsidRPr="00B7525D" w:rsidRDefault="00B7525D" w:rsidP="00B7525D">
      <w:r w:rsidRPr="00B7525D">
        <w:t xml:space="preserve">The investigation identified repeated unauthorized access attempts against the SSH service, as well as low-volume probing of multiple destination ports. These activities represent different stages of the attack lifecycle: </w:t>
      </w:r>
      <w:r w:rsidRPr="00B7525D">
        <w:rPr>
          <w:b/>
          <w:bCs/>
        </w:rPr>
        <w:t>direct access attempts</w:t>
      </w:r>
      <w:r w:rsidRPr="00B7525D">
        <w:t xml:space="preserve"> and </w:t>
      </w:r>
      <w:r w:rsidRPr="00B7525D">
        <w:rPr>
          <w:b/>
          <w:bCs/>
        </w:rPr>
        <w:t>pre-attack reconnaissance</w:t>
      </w:r>
      <w:r w:rsidRPr="00B7525D">
        <w:t>.</w:t>
      </w:r>
    </w:p>
    <w:p w:rsidR="00B7525D" w:rsidRPr="00B7525D" w:rsidRDefault="00000000" w:rsidP="00B7525D">
      <w:r>
        <w:lastRenderedPageBreak/>
        <w:pict>
          <v:rect id="_x0000_i1029" style="width:0;height:1.5pt" o:hralign="center" o:hrstd="t" o:hr="t" fillcolor="#a0a0a0" stroked="f"/>
        </w:pict>
      </w:r>
    </w:p>
    <w:p w:rsidR="00B7525D" w:rsidRPr="00B7525D" w:rsidRDefault="00B7525D" w:rsidP="00B7525D">
      <w:pPr>
        <w:rPr>
          <w:b/>
          <w:bCs/>
        </w:rPr>
      </w:pPr>
      <w:r w:rsidRPr="00B7525D">
        <w:rPr>
          <w:b/>
          <w:bCs/>
        </w:rPr>
        <w:t>3. Section A – Targeted SSH Brute Force Attack</w:t>
      </w:r>
    </w:p>
    <w:p w:rsidR="00B7525D" w:rsidRPr="00B7525D" w:rsidRDefault="00B7525D" w:rsidP="00B7525D">
      <w:pPr>
        <w:rPr>
          <w:b/>
          <w:bCs/>
        </w:rPr>
      </w:pPr>
      <w:r w:rsidRPr="00B7525D">
        <w:rPr>
          <w:b/>
          <w:bCs/>
        </w:rPr>
        <w:t>Detection Details</w:t>
      </w:r>
    </w:p>
    <w:p w:rsidR="00B7525D" w:rsidRPr="00B7525D" w:rsidRDefault="00B7525D" w:rsidP="00B7525D">
      <w:pPr>
        <w:numPr>
          <w:ilvl w:val="0"/>
          <w:numId w:val="2"/>
        </w:numPr>
      </w:pPr>
      <w:r w:rsidRPr="00B7525D">
        <w:rPr>
          <w:b/>
          <w:bCs/>
        </w:rPr>
        <w:t>Source IP Address:</w:t>
      </w:r>
      <w:r w:rsidRPr="00B7525D">
        <w:t xml:space="preserve"> 220.205.123.57</w:t>
      </w:r>
    </w:p>
    <w:p w:rsidR="00B7525D" w:rsidRPr="00B7525D" w:rsidRDefault="00B7525D" w:rsidP="00B7525D">
      <w:pPr>
        <w:numPr>
          <w:ilvl w:val="0"/>
          <w:numId w:val="2"/>
        </w:numPr>
      </w:pPr>
      <w:r w:rsidRPr="00B7525D">
        <w:rPr>
          <w:b/>
          <w:bCs/>
        </w:rPr>
        <w:t>Total Alerts:</w:t>
      </w:r>
      <w:r w:rsidRPr="00B7525D">
        <w:t xml:space="preserve"> 263</w:t>
      </w:r>
    </w:p>
    <w:p w:rsidR="00B7525D" w:rsidRPr="00B7525D" w:rsidRDefault="00B7525D" w:rsidP="00B7525D">
      <w:pPr>
        <w:numPr>
          <w:ilvl w:val="0"/>
          <w:numId w:val="2"/>
        </w:numPr>
      </w:pPr>
      <w:r w:rsidRPr="00B7525D">
        <w:rPr>
          <w:b/>
          <w:bCs/>
        </w:rPr>
        <w:t>Wazuh Rule Triggered:</w:t>
      </w:r>
      <w:r w:rsidRPr="00B7525D">
        <w:t xml:space="preserve"> 5710 – SSH Attempt to Login Using Non-Existent User</w:t>
      </w:r>
    </w:p>
    <w:p w:rsidR="00B7525D" w:rsidRPr="00B7525D" w:rsidRDefault="00B7525D" w:rsidP="00B7525D">
      <w:pPr>
        <w:numPr>
          <w:ilvl w:val="0"/>
          <w:numId w:val="2"/>
        </w:numPr>
      </w:pPr>
      <w:r w:rsidRPr="00B7525D">
        <w:rPr>
          <w:b/>
          <w:bCs/>
        </w:rPr>
        <w:t>Attack Pattern:</w:t>
      </w:r>
      <w:r w:rsidRPr="00B7525D">
        <w:t xml:space="preserve"> Single, high-intensity alert spike</w:t>
      </w:r>
    </w:p>
    <w:p w:rsidR="00B7525D" w:rsidRPr="00B7525D" w:rsidRDefault="00B7525D" w:rsidP="00B7525D">
      <w:pPr>
        <w:rPr>
          <w:b/>
          <w:bCs/>
        </w:rPr>
      </w:pPr>
      <w:r w:rsidRPr="00B7525D">
        <w:rPr>
          <w:b/>
          <w:bCs/>
        </w:rPr>
        <w:t>Analysis</w:t>
      </w:r>
    </w:p>
    <w:p w:rsidR="00B7525D" w:rsidRPr="00B7525D" w:rsidRDefault="00B7525D" w:rsidP="00B7525D">
      <w:r w:rsidRPr="00B7525D">
        <w:t xml:space="preserve">The activity shows characteristics of an </w:t>
      </w:r>
      <w:r w:rsidRPr="00B7525D">
        <w:rPr>
          <w:b/>
          <w:bCs/>
        </w:rPr>
        <w:t>automated credential-guessing attack</w:t>
      </w:r>
      <w:r w:rsidRPr="00B7525D">
        <w:t xml:space="preserve">, where a large number of authentication attempts were generated in a short time frame. The attacker targeted only the SSH service, indicating an intent to gain </w:t>
      </w:r>
      <w:r w:rsidRPr="00B7525D">
        <w:rPr>
          <w:b/>
          <w:bCs/>
        </w:rPr>
        <w:t>immediate unauthorized access</w:t>
      </w:r>
      <w:r w:rsidRPr="00B7525D">
        <w:t>.</w:t>
      </w:r>
    </w:p>
    <w:p w:rsidR="00B7525D" w:rsidRPr="00B7525D" w:rsidRDefault="00B7525D" w:rsidP="00B7525D">
      <w:r w:rsidRPr="00B7525D">
        <w:t>This behavior is consistent with widely used attack tools such as:</w:t>
      </w:r>
    </w:p>
    <w:p w:rsidR="00B7525D" w:rsidRPr="00B7525D" w:rsidRDefault="00B7525D" w:rsidP="00B7525D">
      <w:pPr>
        <w:numPr>
          <w:ilvl w:val="0"/>
          <w:numId w:val="3"/>
        </w:numPr>
      </w:pPr>
      <w:r w:rsidRPr="00B7525D">
        <w:t>Hydra</w:t>
      </w:r>
    </w:p>
    <w:p w:rsidR="00B7525D" w:rsidRPr="00B7525D" w:rsidRDefault="00B7525D" w:rsidP="00B7525D">
      <w:pPr>
        <w:numPr>
          <w:ilvl w:val="0"/>
          <w:numId w:val="3"/>
        </w:numPr>
      </w:pPr>
      <w:r w:rsidRPr="00B7525D">
        <w:t>Nmap SSH brute-force modules</w:t>
      </w:r>
    </w:p>
    <w:p w:rsidR="00B7525D" w:rsidRPr="00B7525D" w:rsidRDefault="00B7525D" w:rsidP="00B7525D">
      <w:pPr>
        <w:numPr>
          <w:ilvl w:val="0"/>
          <w:numId w:val="3"/>
        </w:numPr>
      </w:pPr>
      <w:r w:rsidRPr="00B7525D">
        <w:t>Similar automated password-guessing frameworks</w:t>
      </w:r>
    </w:p>
    <w:p w:rsidR="00B7525D" w:rsidRPr="00B7525D" w:rsidRDefault="00B7525D" w:rsidP="00B7525D">
      <w:pPr>
        <w:rPr>
          <w:b/>
          <w:bCs/>
        </w:rPr>
      </w:pPr>
      <w:r w:rsidRPr="00B7525D">
        <w:rPr>
          <w:b/>
          <w:bCs/>
        </w:rPr>
        <w:t>Conclusion</w:t>
      </w:r>
    </w:p>
    <w:p w:rsidR="00B7525D" w:rsidRPr="00B7525D" w:rsidRDefault="00B7525D" w:rsidP="00B7525D">
      <w:r w:rsidRPr="00B7525D">
        <w:t xml:space="preserve">This activity is classified as a </w:t>
      </w:r>
      <w:r w:rsidRPr="00B7525D">
        <w:rPr>
          <w:b/>
          <w:bCs/>
        </w:rPr>
        <w:t>High-Volume Automated SSH Brute-Force Attack</w:t>
      </w:r>
      <w:r w:rsidRPr="00B7525D">
        <w:t>, targeting the SSH service for rapid credential compromise.</w:t>
      </w:r>
    </w:p>
    <w:p w:rsidR="00B7525D" w:rsidRPr="00B7525D" w:rsidRDefault="00000000" w:rsidP="00B7525D">
      <w:r>
        <w:pict>
          <v:rect id="_x0000_i1030" style="width:0;height:1.5pt" o:hralign="center" o:hrstd="t" o:hr="t" fillcolor="#a0a0a0" stroked="f"/>
        </w:pict>
      </w:r>
    </w:p>
    <w:p w:rsidR="00B7525D" w:rsidRPr="00B7525D" w:rsidRDefault="00B7525D" w:rsidP="00B7525D">
      <w:pPr>
        <w:rPr>
          <w:b/>
          <w:bCs/>
        </w:rPr>
      </w:pPr>
      <w:r w:rsidRPr="00B7525D">
        <w:rPr>
          <w:b/>
          <w:bCs/>
        </w:rPr>
        <w:t>4. Section B – Network Port Scanning (Reconnaissance)</w:t>
      </w:r>
    </w:p>
    <w:p w:rsidR="00B7525D" w:rsidRPr="00B7525D" w:rsidRDefault="00B7525D" w:rsidP="00B7525D">
      <w:pPr>
        <w:rPr>
          <w:b/>
          <w:bCs/>
        </w:rPr>
      </w:pPr>
      <w:r w:rsidRPr="00B7525D">
        <w:rPr>
          <w:b/>
          <w:bCs/>
        </w:rPr>
        <w:t>Detection Details</w:t>
      </w:r>
    </w:p>
    <w:p w:rsidR="00B7525D" w:rsidRPr="00B7525D" w:rsidRDefault="00B7525D" w:rsidP="00B7525D">
      <w:pPr>
        <w:numPr>
          <w:ilvl w:val="0"/>
          <w:numId w:val="4"/>
        </w:numPr>
      </w:pPr>
      <w:r w:rsidRPr="00B7525D">
        <w:rPr>
          <w:b/>
          <w:bCs/>
        </w:rPr>
        <w:t>Source IP Address:</w:t>
      </w:r>
      <w:r w:rsidRPr="00B7525D">
        <w:t xml:space="preserve"> 66.19.240.142</w:t>
      </w:r>
      <w:r w:rsidR="00923F10">
        <w:t xml:space="preserve">, </w:t>
      </w:r>
      <w:r w:rsidR="00923F10" w:rsidRPr="00923F10">
        <w:t>20.192.21.54</w:t>
      </w:r>
    </w:p>
    <w:p w:rsidR="00B7525D" w:rsidRPr="00B7525D" w:rsidRDefault="00B7525D" w:rsidP="00B7525D">
      <w:pPr>
        <w:numPr>
          <w:ilvl w:val="0"/>
          <w:numId w:val="4"/>
        </w:numPr>
      </w:pPr>
      <w:r w:rsidRPr="00B7525D">
        <w:rPr>
          <w:b/>
          <w:bCs/>
        </w:rPr>
        <w:t>Total Alerts:</w:t>
      </w:r>
      <w:r w:rsidRPr="00B7525D">
        <w:t xml:space="preserve"> 49</w:t>
      </w:r>
      <w:r w:rsidR="00923F10">
        <w:t>,15=64</w:t>
      </w:r>
    </w:p>
    <w:p w:rsidR="00B7525D" w:rsidRPr="00B7525D" w:rsidRDefault="00B7525D" w:rsidP="00B7525D">
      <w:pPr>
        <w:numPr>
          <w:ilvl w:val="0"/>
          <w:numId w:val="4"/>
        </w:numPr>
      </w:pPr>
      <w:r w:rsidRPr="00B7525D">
        <w:rPr>
          <w:b/>
          <w:bCs/>
        </w:rPr>
        <w:t>Distinct Destination Ports Accessed:</w:t>
      </w:r>
      <w:r w:rsidRPr="00B7525D">
        <w:t xml:space="preserve"> 13</w:t>
      </w:r>
      <w:r w:rsidR="00923F10">
        <w:t>+5=18</w:t>
      </w:r>
    </w:p>
    <w:p w:rsidR="00B7525D" w:rsidRPr="00B7525D" w:rsidRDefault="00B7525D" w:rsidP="00B7525D">
      <w:pPr>
        <w:numPr>
          <w:ilvl w:val="0"/>
          <w:numId w:val="4"/>
        </w:numPr>
      </w:pPr>
      <w:r w:rsidRPr="00B7525D">
        <w:rPr>
          <w:b/>
          <w:bCs/>
        </w:rPr>
        <w:t>Attempts per Port:</w:t>
      </w:r>
      <w:r w:rsidRPr="00B7525D">
        <w:t xml:space="preserve"> 2 (uniform distribution)</w:t>
      </w:r>
    </w:p>
    <w:p w:rsidR="00B7525D" w:rsidRPr="00B7525D" w:rsidRDefault="00B7525D" w:rsidP="00B7525D">
      <w:pPr>
        <w:rPr>
          <w:b/>
          <w:bCs/>
        </w:rPr>
      </w:pPr>
      <w:r w:rsidRPr="00B7525D">
        <w:rPr>
          <w:b/>
          <w:bCs/>
        </w:rPr>
        <w:t>Analysis</w:t>
      </w:r>
    </w:p>
    <w:p w:rsidR="00B7525D" w:rsidRPr="00B7525D" w:rsidRDefault="00B7525D" w:rsidP="00B7525D">
      <w:r w:rsidRPr="00B7525D">
        <w:t xml:space="preserve">The low and evenly distributed access across multiple destination ports is indicative of </w:t>
      </w:r>
      <w:r w:rsidRPr="00B7525D">
        <w:rPr>
          <w:b/>
          <w:bCs/>
        </w:rPr>
        <w:t>network reconnaissance</w:t>
      </w:r>
      <w:r w:rsidRPr="00B7525D">
        <w:t>, not brute-force behavior. The attacker systematically probed several ports to identify active services and potential vulnerabilities.</w:t>
      </w:r>
    </w:p>
    <w:p w:rsidR="00B7525D" w:rsidRPr="00B7525D" w:rsidRDefault="00B7525D" w:rsidP="00B7525D">
      <w:r w:rsidRPr="00B7525D">
        <w:lastRenderedPageBreak/>
        <w:t>This pattern is consistent with reconnaissance tools such as:</w:t>
      </w:r>
    </w:p>
    <w:p w:rsidR="00B7525D" w:rsidRPr="00B7525D" w:rsidRDefault="00B7525D" w:rsidP="00B7525D">
      <w:pPr>
        <w:numPr>
          <w:ilvl w:val="0"/>
          <w:numId w:val="5"/>
        </w:numPr>
      </w:pPr>
      <w:r w:rsidRPr="00B7525D">
        <w:t>Nmap SYN Scan</w:t>
      </w:r>
    </w:p>
    <w:p w:rsidR="00B7525D" w:rsidRPr="00B7525D" w:rsidRDefault="00B7525D" w:rsidP="00B7525D">
      <w:pPr>
        <w:numPr>
          <w:ilvl w:val="0"/>
          <w:numId w:val="5"/>
        </w:numPr>
      </w:pPr>
      <w:r w:rsidRPr="00B7525D">
        <w:t>Nmap TCP Connect Scan</w:t>
      </w:r>
    </w:p>
    <w:p w:rsidR="00B7525D" w:rsidRDefault="00B7525D" w:rsidP="00B7525D">
      <w:r w:rsidRPr="00B7525D">
        <w:t xml:space="preserve">Such scanning activity is commonly observed </w:t>
      </w:r>
      <w:r w:rsidRPr="00B7525D">
        <w:rPr>
          <w:b/>
          <w:bCs/>
        </w:rPr>
        <w:t>prior to targeted exploitation attempts</w:t>
      </w:r>
      <w:r w:rsidRPr="00B7525D">
        <w:t>.</w:t>
      </w:r>
    </w:p>
    <w:p w:rsidR="00B7525D" w:rsidRDefault="00B7525D" w:rsidP="00B7525D">
      <w:r w:rsidRPr="000B49AE">
        <w:rPr>
          <w:noProof/>
        </w:rPr>
        <w:drawing>
          <wp:inline distT="0" distB="0" distL="0" distR="0" wp14:anchorId="4831945B" wp14:editId="31154638">
            <wp:extent cx="4016862" cy="2912338"/>
            <wp:effectExtent l="0" t="0" r="3175" b="2540"/>
            <wp:docPr id="1869237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2379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0810" cy="291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F10" w:rsidRPr="00B7525D" w:rsidRDefault="00923F10" w:rsidP="00B7525D">
      <w:r w:rsidRPr="00923F10">
        <w:rPr>
          <w:noProof/>
        </w:rPr>
        <w:drawing>
          <wp:inline distT="0" distB="0" distL="0" distR="0" wp14:anchorId="65501AF2" wp14:editId="4CA00647">
            <wp:extent cx="5731510" cy="2292350"/>
            <wp:effectExtent l="0" t="0" r="2540" b="0"/>
            <wp:docPr id="23027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2757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25D" w:rsidRPr="00B7525D" w:rsidRDefault="00B7525D" w:rsidP="00B7525D">
      <w:pPr>
        <w:rPr>
          <w:b/>
          <w:bCs/>
        </w:rPr>
      </w:pPr>
      <w:r w:rsidRPr="00B7525D">
        <w:rPr>
          <w:b/>
          <w:bCs/>
        </w:rPr>
        <w:t>Conclusion</w:t>
      </w:r>
    </w:p>
    <w:p w:rsidR="00B7525D" w:rsidRPr="00B7525D" w:rsidRDefault="00B7525D" w:rsidP="00B7525D">
      <w:r w:rsidRPr="00B7525D">
        <w:t xml:space="preserve">This activity is classified as </w:t>
      </w:r>
      <w:r w:rsidRPr="00B7525D">
        <w:rPr>
          <w:b/>
          <w:bCs/>
        </w:rPr>
        <w:t>Definitive Network Port Scanning (Reconnaissance)</w:t>
      </w:r>
      <w:r w:rsidRPr="00B7525D">
        <w:t>, representing an attempt to map the server’s exposed attack surface.</w:t>
      </w:r>
    </w:p>
    <w:p w:rsidR="00B7525D" w:rsidRPr="00B7525D" w:rsidRDefault="00000000" w:rsidP="00B7525D">
      <w:r>
        <w:pict>
          <v:rect id="_x0000_i1031" style="width:0;height:1.5pt" o:hralign="center" o:hrstd="t" o:hr="t" fillcolor="#a0a0a0" stroked="f"/>
        </w:pict>
      </w:r>
    </w:p>
    <w:p w:rsidR="00B7525D" w:rsidRPr="00B7525D" w:rsidRDefault="00B7525D" w:rsidP="00B7525D">
      <w:pPr>
        <w:rPr>
          <w:b/>
          <w:bCs/>
        </w:rPr>
      </w:pPr>
      <w:r w:rsidRPr="00B7525D">
        <w:rPr>
          <w:b/>
          <w:bCs/>
        </w:rPr>
        <w:t>5. Overall Incident Assessment</w:t>
      </w:r>
    </w:p>
    <w:p w:rsidR="00B7525D" w:rsidRPr="00B7525D" w:rsidRDefault="00B7525D" w:rsidP="00B7525D">
      <w:r w:rsidRPr="00B7525D">
        <w:t xml:space="preserve">The investigation confirms the presence of </w:t>
      </w:r>
      <w:r w:rsidRPr="00B7525D">
        <w:rPr>
          <w:b/>
          <w:bCs/>
        </w:rPr>
        <w:t>two distinct malicious activities</w:t>
      </w:r>
      <w:r w:rsidRPr="00B7525D">
        <w:t>:</w:t>
      </w:r>
    </w:p>
    <w:p w:rsidR="00B7525D" w:rsidRPr="00B7525D" w:rsidRDefault="00B7525D" w:rsidP="00B7525D">
      <w:pPr>
        <w:numPr>
          <w:ilvl w:val="0"/>
          <w:numId w:val="6"/>
        </w:numPr>
      </w:pPr>
      <w:r w:rsidRPr="00B7525D">
        <w:lastRenderedPageBreak/>
        <w:t xml:space="preserve">One attacker focused on </w:t>
      </w:r>
      <w:r w:rsidRPr="00B7525D">
        <w:rPr>
          <w:b/>
          <w:bCs/>
        </w:rPr>
        <w:t>direct SSH service compromise</w:t>
      </w:r>
      <w:r w:rsidRPr="00B7525D">
        <w:t xml:space="preserve"> via brute-force credential guessing.</w:t>
      </w:r>
    </w:p>
    <w:p w:rsidR="00B7525D" w:rsidRPr="00B7525D" w:rsidRDefault="00B7525D" w:rsidP="00B7525D">
      <w:pPr>
        <w:numPr>
          <w:ilvl w:val="0"/>
          <w:numId w:val="6"/>
        </w:numPr>
      </w:pPr>
      <w:r w:rsidRPr="00B7525D">
        <w:t xml:space="preserve">A second attacker conducted </w:t>
      </w:r>
      <w:r w:rsidRPr="00B7525D">
        <w:rPr>
          <w:b/>
          <w:bCs/>
        </w:rPr>
        <w:t>network reconnaissance</w:t>
      </w:r>
      <w:r w:rsidRPr="00B7525D">
        <w:t>, scanning multiple ports to enumerate available services.</w:t>
      </w:r>
    </w:p>
    <w:p w:rsidR="00B7525D" w:rsidRPr="00B7525D" w:rsidRDefault="00B7525D" w:rsidP="00B7525D">
      <w:pPr>
        <w:rPr>
          <w:b/>
          <w:bCs/>
        </w:rPr>
      </w:pPr>
      <w:r w:rsidRPr="00B7525D">
        <w:rPr>
          <w:b/>
          <w:bCs/>
        </w:rPr>
        <w:t>Overall Summary Statement</w:t>
      </w:r>
    </w:p>
    <w:p w:rsidR="00B7525D" w:rsidRPr="00B7525D" w:rsidRDefault="00B7525D" w:rsidP="00B7525D">
      <w:r w:rsidRPr="00B7525D">
        <w:rPr>
          <w:i/>
          <w:iCs/>
        </w:rPr>
        <w:t>“The server experienced both targeted SSH brute-force and network port scanning activity. While one attacker focused solely on rapid credential guessing against the SSH service, a separate attacker engaged in network reconnaissance by scanning 13 distinct destination ports. This behavior clearly indicates an attempt to map the server’s exposed services and represents a preparatory phase for potential future attacks.”</w:t>
      </w:r>
    </w:p>
    <w:p w:rsidR="00B7525D" w:rsidRPr="00B7525D" w:rsidRDefault="00000000" w:rsidP="00B7525D">
      <w:r>
        <w:pict>
          <v:rect id="_x0000_i1032" style="width:0;height:1.5pt" o:hralign="center" o:hrstd="t" o:hr="t" fillcolor="#a0a0a0" stroked="f"/>
        </w:pict>
      </w:r>
    </w:p>
    <w:p w:rsidR="00B7525D" w:rsidRPr="00B7525D" w:rsidRDefault="00B7525D" w:rsidP="00B7525D">
      <w:pPr>
        <w:rPr>
          <w:b/>
          <w:bCs/>
        </w:rPr>
      </w:pPr>
      <w:r w:rsidRPr="00B7525D">
        <w:rPr>
          <w:b/>
          <w:bCs/>
        </w:rPr>
        <w:t>6. Impact Assessment</w:t>
      </w:r>
    </w:p>
    <w:p w:rsidR="00B7525D" w:rsidRPr="00B7525D" w:rsidRDefault="00B7525D" w:rsidP="00B7525D">
      <w:pPr>
        <w:numPr>
          <w:ilvl w:val="0"/>
          <w:numId w:val="7"/>
        </w:numPr>
      </w:pPr>
      <w:r w:rsidRPr="00B7525D">
        <w:rPr>
          <w:b/>
          <w:bCs/>
        </w:rPr>
        <w:t>System Availability:</w:t>
      </w:r>
      <w:r w:rsidRPr="00B7525D">
        <w:t xml:space="preserve"> Not impacted</w:t>
      </w:r>
    </w:p>
    <w:p w:rsidR="00B7525D" w:rsidRPr="00B7525D" w:rsidRDefault="00B7525D" w:rsidP="00B7525D">
      <w:pPr>
        <w:numPr>
          <w:ilvl w:val="0"/>
          <w:numId w:val="7"/>
        </w:numPr>
      </w:pPr>
      <w:r w:rsidRPr="00B7525D">
        <w:rPr>
          <w:b/>
          <w:bCs/>
        </w:rPr>
        <w:t>Data Confidentiality:</w:t>
      </w:r>
      <w:r w:rsidRPr="00B7525D">
        <w:t xml:space="preserve"> No evidence of compromise</w:t>
      </w:r>
    </w:p>
    <w:p w:rsidR="00B7525D" w:rsidRPr="00B7525D" w:rsidRDefault="00B7525D" w:rsidP="00B7525D">
      <w:pPr>
        <w:numPr>
          <w:ilvl w:val="0"/>
          <w:numId w:val="7"/>
        </w:numPr>
      </w:pPr>
      <w:r w:rsidRPr="00B7525D">
        <w:rPr>
          <w:b/>
          <w:bCs/>
        </w:rPr>
        <w:t>Data Integrity:</w:t>
      </w:r>
      <w:r w:rsidRPr="00B7525D">
        <w:t xml:space="preserve"> Preserved</w:t>
      </w:r>
    </w:p>
    <w:p w:rsidR="00B7525D" w:rsidRPr="00B7525D" w:rsidRDefault="00B7525D" w:rsidP="00B7525D">
      <w:pPr>
        <w:numPr>
          <w:ilvl w:val="0"/>
          <w:numId w:val="7"/>
        </w:numPr>
      </w:pPr>
      <w:r w:rsidRPr="00B7525D">
        <w:rPr>
          <w:b/>
          <w:bCs/>
        </w:rPr>
        <w:t>Overall Risk Level:</w:t>
      </w:r>
      <w:r w:rsidRPr="00B7525D">
        <w:t xml:space="preserve"> </w:t>
      </w:r>
      <w:r w:rsidRPr="00B7525D">
        <w:rPr>
          <w:b/>
          <w:bCs/>
        </w:rPr>
        <w:t>Medium</w:t>
      </w:r>
    </w:p>
    <w:p w:rsidR="00B7525D" w:rsidRPr="00B7525D" w:rsidRDefault="00000000" w:rsidP="00B7525D">
      <w:r>
        <w:pict>
          <v:rect id="_x0000_i1033" style="width:0;height:1.5pt" o:hralign="center" o:hrstd="t" o:hr="t" fillcolor="#a0a0a0" stroked="f"/>
        </w:pict>
      </w:r>
    </w:p>
    <w:p w:rsidR="00B7525D" w:rsidRPr="00B7525D" w:rsidRDefault="00B7525D" w:rsidP="00B7525D">
      <w:pPr>
        <w:rPr>
          <w:b/>
          <w:bCs/>
        </w:rPr>
      </w:pPr>
      <w:r w:rsidRPr="00B7525D">
        <w:rPr>
          <w:b/>
          <w:bCs/>
        </w:rPr>
        <w:t>7. Actions Taken</w:t>
      </w:r>
    </w:p>
    <w:p w:rsidR="00B7525D" w:rsidRPr="00B7525D" w:rsidRDefault="00B7525D" w:rsidP="00B7525D">
      <w:pPr>
        <w:numPr>
          <w:ilvl w:val="0"/>
          <w:numId w:val="8"/>
        </w:numPr>
      </w:pPr>
      <w:r w:rsidRPr="00B7525D">
        <w:t>Security alerts were reviewed and correlated using Wazuh SIEM.</w:t>
      </w:r>
    </w:p>
    <w:p w:rsidR="00B7525D" w:rsidRPr="00B7525D" w:rsidRDefault="00B7525D" w:rsidP="00B7525D">
      <w:pPr>
        <w:numPr>
          <w:ilvl w:val="0"/>
          <w:numId w:val="8"/>
        </w:numPr>
      </w:pPr>
      <w:r w:rsidRPr="00B7525D">
        <w:t>Dashboards were created to visualize:</w:t>
      </w:r>
    </w:p>
    <w:p w:rsidR="00B7525D" w:rsidRPr="00B7525D" w:rsidRDefault="00B7525D" w:rsidP="00B7525D">
      <w:pPr>
        <w:numPr>
          <w:ilvl w:val="1"/>
          <w:numId w:val="8"/>
        </w:numPr>
      </w:pPr>
      <w:r w:rsidRPr="00B7525D">
        <w:t>SSH brute-force activity</w:t>
      </w:r>
    </w:p>
    <w:p w:rsidR="00B7525D" w:rsidRPr="00B7525D" w:rsidRDefault="00B7525D" w:rsidP="00B7525D">
      <w:pPr>
        <w:numPr>
          <w:ilvl w:val="1"/>
          <w:numId w:val="8"/>
        </w:numPr>
      </w:pPr>
      <w:r w:rsidRPr="00B7525D">
        <w:t>Destination port access patterns</w:t>
      </w:r>
    </w:p>
    <w:p w:rsidR="00B7525D" w:rsidRPr="00B7525D" w:rsidRDefault="00B7525D" w:rsidP="00B7525D">
      <w:pPr>
        <w:numPr>
          <w:ilvl w:val="0"/>
          <w:numId w:val="8"/>
        </w:numPr>
      </w:pPr>
      <w:r w:rsidRPr="00B7525D">
        <w:t>Findings were escalated to the SOC Group Leader for mitigation approval.</w:t>
      </w:r>
    </w:p>
    <w:p w:rsidR="00B7525D" w:rsidRPr="00B7525D" w:rsidRDefault="00B7525D" w:rsidP="00B7525D">
      <w:pPr>
        <w:numPr>
          <w:ilvl w:val="0"/>
          <w:numId w:val="8"/>
        </w:numPr>
      </w:pPr>
      <w:r w:rsidRPr="00B7525D">
        <w:t>No direct configuration changes were applied by the SOC intern.</w:t>
      </w:r>
    </w:p>
    <w:p w:rsidR="00B7525D" w:rsidRPr="00B7525D" w:rsidRDefault="00000000" w:rsidP="00B7525D">
      <w:r>
        <w:pict>
          <v:rect id="_x0000_i1034" style="width:0;height:1.5pt" o:hralign="center" o:hrstd="t" o:hr="t" fillcolor="#a0a0a0" stroked="f"/>
        </w:pict>
      </w:r>
    </w:p>
    <w:p w:rsidR="00B7525D" w:rsidRPr="00B7525D" w:rsidRDefault="00B7525D" w:rsidP="00B7525D">
      <w:pPr>
        <w:rPr>
          <w:b/>
          <w:bCs/>
        </w:rPr>
      </w:pPr>
      <w:r w:rsidRPr="00B7525D">
        <w:rPr>
          <w:b/>
          <w:bCs/>
        </w:rPr>
        <w:t>8. Recommendations</w:t>
      </w:r>
    </w:p>
    <w:p w:rsidR="00B7525D" w:rsidRPr="00B7525D" w:rsidRDefault="00B7525D" w:rsidP="00B7525D">
      <w:pPr>
        <w:numPr>
          <w:ilvl w:val="0"/>
          <w:numId w:val="9"/>
        </w:numPr>
      </w:pPr>
      <w:r w:rsidRPr="00B7525D">
        <w:t>Enable automated mitigation (e.g., firewall-drop or Fail2Ban) for repeated SSH brute-force attempts.</w:t>
      </w:r>
    </w:p>
    <w:p w:rsidR="00B7525D" w:rsidRPr="00B7525D" w:rsidRDefault="00B7525D" w:rsidP="00B7525D">
      <w:pPr>
        <w:numPr>
          <w:ilvl w:val="0"/>
          <w:numId w:val="9"/>
        </w:numPr>
      </w:pPr>
      <w:r w:rsidRPr="00B7525D">
        <w:t>Review firewall configurations and restrict unnecessary exposed ports.</w:t>
      </w:r>
    </w:p>
    <w:p w:rsidR="00B7525D" w:rsidRPr="00B7525D" w:rsidRDefault="00B7525D" w:rsidP="00B7525D">
      <w:pPr>
        <w:numPr>
          <w:ilvl w:val="0"/>
          <w:numId w:val="9"/>
        </w:numPr>
      </w:pPr>
      <w:r w:rsidRPr="00B7525D">
        <w:t>Continue enhanced monitoring for:</w:t>
      </w:r>
    </w:p>
    <w:p w:rsidR="00B7525D" w:rsidRPr="00B7525D" w:rsidRDefault="00B7525D" w:rsidP="00B7525D">
      <w:pPr>
        <w:numPr>
          <w:ilvl w:val="1"/>
          <w:numId w:val="9"/>
        </w:numPr>
      </w:pPr>
      <w:r w:rsidRPr="00B7525D">
        <w:lastRenderedPageBreak/>
        <w:t>Successful authentication attempts</w:t>
      </w:r>
    </w:p>
    <w:p w:rsidR="00B7525D" w:rsidRPr="00B7525D" w:rsidRDefault="00B7525D" w:rsidP="00B7525D">
      <w:pPr>
        <w:numPr>
          <w:ilvl w:val="1"/>
          <w:numId w:val="9"/>
        </w:numPr>
      </w:pPr>
      <w:r w:rsidRPr="00B7525D">
        <w:t>Privilege escalation</w:t>
      </w:r>
    </w:p>
    <w:p w:rsidR="00B7525D" w:rsidRPr="00B7525D" w:rsidRDefault="00B7525D" w:rsidP="00B7525D">
      <w:pPr>
        <w:numPr>
          <w:ilvl w:val="1"/>
          <w:numId w:val="9"/>
        </w:numPr>
      </w:pPr>
      <w:r w:rsidRPr="00B7525D">
        <w:t>Follow-up exploitation activity</w:t>
      </w:r>
    </w:p>
    <w:p w:rsidR="00B7525D" w:rsidRPr="00B7525D" w:rsidRDefault="00B7525D" w:rsidP="00B7525D">
      <w:pPr>
        <w:numPr>
          <w:ilvl w:val="0"/>
          <w:numId w:val="9"/>
        </w:numPr>
      </w:pPr>
      <w:r w:rsidRPr="00B7525D">
        <w:t>Maintain ongoing dashboards for SSH and reconnaissance monitoring.</w:t>
      </w:r>
    </w:p>
    <w:p w:rsidR="00B7525D" w:rsidRPr="00B7525D" w:rsidRDefault="00000000" w:rsidP="00B7525D">
      <w:r>
        <w:pict>
          <v:rect id="_x0000_i1035" style="width:0;height:1.5pt" o:hralign="center" o:hrstd="t" o:hr="t" fillcolor="#a0a0a0" stroked="f"/>
        </w:pict>
      </w:r>
    </w:p>
    <w:p w:rsidR="00B7525D" w:rsidRPr="00B7525D" w:rsidRDefault="00B7525D" w:rsidP="00B7525D">
      <w:pPr>
        <w:rPr>
          <w:b/>
          <w:bCs/>
        </w:rPr>
      </w:pPr>
      <w:r w:rsidRPr="00B7525D">
        <w:rPr>
          <w:b/>
          <w:bCs/>
        </w:rPr>
        <w:t>9. Incident Status</w:t>
      </w:r>
    </w:p>
    <w:p w:rsidR="00B7525D" w:rsidRPr="00B7525D" w:rsidRDefault="00B7525D" w:rsidP="00B7525D">
      <w:r w:rsidRPr="00B7525D">
        <w:rPr>
          <w:b/>
          <w:bCs/>
        </w:rPr>
        <w:t>Current Status:</w:t>
      </w:r>
      <w:r w:rsidRPr="00B7525D">
        <w:t xml:space="preserve"> </w:t>
      </w:r>
      <w:r w:rsidRPr="00B7525D">
        <w:rPr>
          <w:b/>
          <w:bCs/>
        </w:rPr>
        <w:t>Mitigation Pending – Admin</w:t>
      </w:r>
      <w:r w:rsidRPr="00B7525D">
        <w:br/>
        <w:t>Mitigation actions are scheduled to be applied by an authorized administrator.</w:t>
      </w:r>
    </w:p>
    <w:p w:rsidR="00B7525D" w:rsidRPr="00B7525D" w:rsidRDefault="00000000" w:rsidP="00B7525D">
      <w:r>
        <w:pict>
          <v:rect id="_x0000_i1036" style="width:0;height:1.5pt" o:hralign="center" o:hrstd="t" o:hr="t" fillcolor="#a0a0a0" stroked="f"/>
        </w:pict>
      </w:r>
    </w:p>
    <w:p w:rsidR="00B7525D" w:rsidRPr="00B7525D" w:rsidRDefault="00B7525D" w:rsidP="00B7525D">
      <w:pPr>
        <w:rPr>
          <w:b/>
          <w:bCs/>
        </w:rPr>
      </w:pPr>
      <w:r w:rsidRPr="00B7525D">
        <w:rPr>
          <w:b/>
          <w:bCs/>
        </w:rPr>
        <w:t>10. Closing Statement</w:t>
      </w:r>
    </w:p>
    <w:p w:rsidR="00B7525D" w:rsidRPr="00B7525D" w:rsidRDefault="00B7525D" w:rsidP="00B7525D">
      <w:r w:rsidRPr="00B7525D">
        <w:t>This incident demonstrates active external threat activity against server02. While no compromise was observed, the combination of brute-force attempts and reconnaissance highlights the importance of proactive detection, containment, and hardening measures.</w:t>
      </w:r>
    </w:p>
    <w:p w:rsidR="00B7525D" w:rsidRPr="00B7525D" w:rsidRDefault="00000000" w:rsidP="00B7525D">
      <w:r>
        <w:pict>
          <v:rect id="_x0000_i1037" style="width:0;height:1.5pt" o:hralign="center" o:hrstd="t" o:hr="t" fillcolor="#a0a0a0" stroked="f"/>
        </w:pict>
      </w:r>
    </w:p>
    <w:p w:rsidR="00B7525D" w:rsidRDefault="00B7525D"/>
    <w:sectPr w:rsidR="00B752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D391F"/>
    <w:multiLevelType w:val="multilevel"/>
    <w:tmpl w:val="1C9E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4A54C4"/>
    <w:multiLevelType w:val="multilevel"/>
    <w:tmpl w:val="661CD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AB7510"/>
    <w:multiLevelType w:val="multilevel"/>
    <w:tmpl w:val="75D61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7B7C06"/>
    <w:multiLevelType w:val="multilevel"/>
    <w:tmpl w:val="6668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6C75ED"/>
    <w:multiLevelType w:val="multilevel"/>
    <w:tmpl w:val="D130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DB67BA"/>
    <w:multiLevelType w:val="multilevel"/>
    <w:tmpl w:val="4E74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4577A1"/>
    <w:multiLevelType w:val="multilevel"/>
    <w:tmpl w:val="5340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B94C2B"/>
    <w:multiLevelType w:val="multilevel"/>
    <w:tmpl w:val="AE5A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8C27BE"/>
    <w:multiLevelType w:val="multilevel"/>
    <w:tmpl w:val="C27A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8416C6"/>
    <w:multiLevelType w:val="multilevel"/>
    <w:tmpl w:val="CBB4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1205187">
    <w:abstractNumId w:val="2"/>
  </w:num>
  <w:num w:numId="2" w16cid:durableId="1883129095">
    <w:abstractNumId w:val="7"/>
  </w:num>
  <w:num w:numId="3" w16cid:durableId="4211444">
    <w:abstractNumId w:val="8"/>
  </w:num>
  <w:num w:numId="4" w16cid:durableId="1838182482">
    <w:abstractNumId w:val="5"/>
  </w:num>
  <w:num w:numId="5" w16cid:durableId="501552805">
    <w:abstractNumId w:val="3"/>
  </w:num>
  <w:num w:numId="6" w16cid:durableId="1576281672">
    <w:abstractNumId w:val="9"/>
  </w:num>
  <w:num w:numId="7" w16cid:durableId="1069695854">
    <w:abstractNumId w:val="6"/>
  </w:num>
  <w:num w:numId="8" w16cid:durableId="274753453">
    <w:abstractNumId w:val="0"/>
  </w:num>
  <w:num w:numId="9" w16cid:durableId="1437824953">
    <w:abstractNumId w:val="1"/>
  </w:num>
  <w:num w:numId="10" w16cid:durableId="712008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25D"/>
    <w:rsid w:val="002226AC"/>
    <w:rsid w:val="00230B20"/>
    <w:rsid w:val="0024511F"/>
    <w:rsid w:val="007B4670"/>
    <w:rsid w:val="00923F10"/>
    <w:rsid w:val="00A83184"/>
    <w:rsid w:val="00B75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13137"/>
  <w15:chartTrackingRefBased/>
  <w15:docId w15:val="{778685F2-51EF-4613-A0EB-C2088A540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2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2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2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2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2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2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2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2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2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2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2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5</Pages>
  <Words>735</Words>
  <Characters>4191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Rayyan</dc:creator>
  <cp:keywords/>
  <dc:description/>
  <cp:lastModifiedBy>Ali Rayyan</cp:lastModifiedBy>
  <cp:revision>3</cp:revision>
  <dcterms:created xsi:type="dcterms:W3CDTF">2025-12-15T10:43:00Z</dcterms:created>
  <dcterms:modified xsi:type="dcterms:W3CDTF">2025-12-15T19:22:00Z</dcterms:modified>
</cp:coreProperties>
</file>