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A372" w14:textId="2CD09D14" w:rsidR="00104579" w:rsidRDefault="00104579" w:rsidP="00104579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104579">
        <w:rPr>
          <w:rFonts w:eastAsia="Times New Roman" w:cstheme="minorHAnsi"/>
          <w:b/>
          <w:bCs/>
          <w:kern w:val="36"/>
          <w:sz w:val="32"/>
          <w:szCs w:val="32"/>
          <w:highlight w:val="yellow"/>
        </w:rPr>
        <w:t>MCQs on Agent in OpenAI Agents SDK</w:t>
      </w:r>
    </w:p>
    <w:p w14:paraId="5A26D8AA" w14:textId="77777777" w:rsidR="00104579" w:rsidRPr="00104579" w:rsidRDefault="00104579" w:rsidP="00104579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14:paraId="0EB0F8C6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1. What is an Agent in the OpenAI Agents SDK?</w:t>
      </w:r>
    </w:p>
    <w:p w14:paraId="36448BC9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A machine learning model used for training datasets</w:t>
      </w:r>
      <w:r w:rsidRPr="00104579">
        <w:rPr>
          <w:rFonts w:eastAsia="Times New Roman" w:cstheme="minorHAnsi"/>
        </w:rPr>
        <w:br/>
        <w:t>B) A reasoning entity that can decide, plan, and call tools or APIs</w:t>
      </w:r>
      <w:r w:rsidRPr="00104579">
        <w:rPr>
          <w:rFonts w:eastAsia="Times New Roman" w:cstheme="minorHAnsi"/>
        </w:rPr>
        <w:br/>
        <w:t>C) A database manager for storing responses</w:t>
      </w:r>
      <w:r w:rsidRPr="00104579">
        <w:rPr>
          <w:rFonts w:eastAsia="Times New Roman" w:cstheme="minorHAnsi"/>
        </w:rPr>
        <w:br/>
        <w:t>D) A wrapper for image generation models</w:t>
      </w:r>
    </w:p>
    <w:p w14:paraId="7EB37F46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B</w:t>
      </w:r>
    </w:p>
    <w:p w14:paraId="472697CA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027275D0">
          <v:rect id="_x0000_i1025" style="width:0;height:1.5pt" o:hralign="center" o:hrstd="t" o:hr="t" fillcolor="#a0a0a0" stroked="f"/>
        </w:pict>
      </w:r>
    </w:p>
    <w:p w14:paraId="2E9A07DC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2. Which import is used to create an Agent in Python with the SDK?</w:t>
      </w:r>
    </w:p>
    <w:p w14:paraId="662C56D7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from agents import Agent</w:t>
      </w:r>
      <w:r w:rsidRPr="00104579">
        <w:rPr>
          <w:rFonts w:eastAsia="Times New Roman" w:cstheme="minorHAnsi"/>
        </w:rPr>
        <w:br/>
        <w:t xml:space="preserve">B) from </w:t>
      </w:r>
      <w:proofErr w:type="spellStart"/>
      <w:proofErr w:type="gramStart"/>
      <w:r w:rsidRPr="00104579">
        <w:rPr>
          <w:rFonts w:eastAsia="Times New Roman" w:cstheme="minorHAnsi"/>
        </w:rPr>
        <w:t>sdk.agent</w:t>
      </w:r>
      <w:proofErr w:type="spellEnd"/>
      <w:proofErr w:type="gramEnd"/>
      <w:r w:rsidRPr="00104579">
        <w:rPr>
          <w:rFonts w:eastAsia="Times New Roman" w:cstheme="minorHAnsi"/>
        </w:rPr>
        <w:t xml:space="preserve"> import AI</w:t>
      </w:r>
      <w:r w:rsidRPr="00104579">
        <w:rPr>
          <w:rFonts w:eastAsia="Times New Roman" w:cstheme="minorHAnsi"/>
        </w:rPr>
        <w:br/>
        <w:t xml:space="preserve">C) from </w:t>
      </w:r>
      <w:proofErr w:type="spellStart"/>
      <w:r w:rsidRPr="00104579">
        <w:rPr>
          <w:rFonts w:eastAsia="Times New Roman" w:cstheme="minorHAnsi"/>
        </w:rPr>
        <w:t>openai</w:t>
      </w:r>
      <w:proofErr w:type="spellEnd"/>
      <w:r w:rsidRPr="00104579">
        <w:rPr>
          <w:rFonts w:eastAsia="Times New Roman" w:cstheme="minorHAnsi"/>
        </w:rPr>
        <w:t xml:space="preserve"> import </w:t>
      </w:r>
      <w:proofErr w:type="spellStart"/>
      <w:r w:rsidRPr="00104579">
        <w:rPr>
          <w:rFonts w:eastAsia="Times New Roman" w:cstheme="minorHAnsi"/>
        </w:rPr>
        <w:t>AgentSDK</w:t>
      </w:r>
      <w:proofErr w:type="spellEnd"/>
      <w:r w:rsidRPr="00104579">
        <w:rPr>
          <w:rFonts w:eastAsia="Times New Roman" w:cstheme="minorHAnsi"/>
        </w:rPr>
        <w:br/>
        <w:t xml:space="preserve">D) from </w:t>
      </w:r>
      <w:proofErr w:type="spellStart"/>
      <w:r w:rsidRPr="00104579">
        <w:rPr>
          <w:rFonts w:eastAsia="Times New Roman" w:cstheme="minorHAnsi"/>
        </w:rPr>
        <w:t>chainlit</w:t>
      </w:r>
      <w:proofErr w:type="spellEnd"/>
      <w:r w:rsidRPr="00104579">
        <w:rPr>
          <w:rFonts w:eastAsia="Times New Roman" w:cstheme="minorHAnsi"/>
        </w:rPr>
        <w:t xml:space="preserve"> import Agent</w:t>
      </w:r>
    </w:p>
    <w:p w14:paraId="4E0C60BA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4BE7AB9E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7C1E4C41">
          <v:rect id="_x0000_i1026" style="width:0;height:1.5pt" o:hralign="center" o:hrstd="t" o:hr="t" fillcolor="#a0a0a0" stroked="f"/>
        </w:pict>
      </w:r>
    </w:p>
    <w:p w14:paraId="11AFA365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3. The primary role of an Agent is to:</w:t>
      </w:r>
    </w:p>
    <w:p w14:paraId="1A1C08C0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Only generate plain text answers</w:t>
      </w:r>
      <w:r w:rsidRPr="00104579">
        <w:rPr>
          <w:rFonts w:eastAsia="Times New Roman" w:cstheme="minorHAnsi"/>
        </w:rPr>
        <w:br/>
        <w:t>B) Manage reasoning steps and invoke tools when needed</w:t>
      </w:r>
      <w:r w:rsidRPr="00104579">
        <w:rPr>
          <w:rFonts w:eastAsia="Times New Roman" w:cstheme="minorHAnsi"/>
        </w:rPr>
        <w:br/>
        <w:t>C) Replace environment variables</w:t>
      </w:r>
      <w:r w:rsidRPr="00104579">
        <w:rPr>
          <w:rFonts w:eastAsia="Times New Roman" w:cstheme="minorHAnsi"/>
        </w:rPr>
        <w:br/>
        <w:t>D) Store logs in a database</w:t>
      </w:r>
    </w:p>
    <w:p w14:paraId="408863EC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B</w:t>
      </w:r>
    </w:p>
    <w:p w14:paraId="4B6E3B16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31605373">
          <v:rect id="_x0000_i1027" style="width:0;height:1.5pt" o:hralign="center" o:hrstd="t" o:hr="t" fillcolor="#a0a0a0" stroked="f"/>
        </w:pict>
      </w:r>
    </w:p>
    <w:p w14:paraId="5EDD997A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4. In an Agent workflow, tools are:</w:t>
      </w:r>
    </w:p>
    <w:p w14:paraId="7655B908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Helper functions or external APIs the Agent can call</w:t>
      </w:r>
      <w:r w:rsidRPr="00104579">
        <w:rPr>
          <w:rFonts w:eastAsia="Times New Roman" w:cstheme="minorHAnsi"/>
        </w:rPr>
        <w:br/>
        <w:t>B) Built-in OpenAI models only</w:t>
      </w:r>
      <w:r w:rsidRPr="00104579">
        <w:rPr>
          <w:rFonts w:eastAsia="Times New Roman" w:cstheme="minorHAnsi"/>
        </w:rPr>
        <w:br/>
        <w:t>C) Debugging utilities only</w:t>
      </w:r>
      <w:r w:rsidRPr="00104579">
        <w:rPr>
          <w:rFonts w:eastAsia="Times New Roman" w:cstheme="minorHAnsi"/>
        </w:rPr>
        <w:br/>
        <w:t>D) Stored prompts for retrieval</w:t>
      </w:r>
    </w:p>
    <w:p w14:paraId="51A84E55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40D1F868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576E3AAB">
          <v:rect id="_x0000_i1028" style="width:0;height:1.5pt" o:hralign="center" o:hrstd="t" o:hr="t" fillcolor="#a0a0a0" stroked="f"/>
        </w:pict>
      </w:r>
    </w:p>
    <w:p w14:paraId="52338C57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5. Which of the following best describes the Agent’s reasoning loop?</w:t>
      </w:r>
    </w:p>
    <w:p w14:paraId="1E9BC84A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Input → Tool Call → Result → Output</w:t>
      </w:r>
      <w:r w:rsidRPr="00104579">
        <w:rPr>
          <w:rFonts w:eastAsia="Times New Roman" w:cstheme="minorHAnsi"/>
        </w:rPr>
        <w:br/>
        <w:t>B) Input → Runner → Save → Deploy</w:t>
      </w:r>
      <w:r w:rsidRPr="00104579">
        <w:rPr>
          <w:rFonts w:eastAsia="Times New Roman" w:cstheme="minorHAnsi"/>
        </w:rPr>
        <w:br/>
        <w:t>C) Prompt → Guardrail → Training → Fine-tuning</w:t>
      </w:r>
      <w:r w:rsidRPr="00104579">
        <w:rPr>
          <w:rFonts w:eastAsia="Times New Roman" w:cstheme="minorHAnsi"/>
        </w:rPr>
        <w:br/>
        <w:t>D) Chain → Dataset → Validation → Output</w:t>
      </w:r>
    </w:p>
    <w:p w14:paraId="595F7AD3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3EF7D67B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3ACD8E6F">
          <v:rect id="_x0000_i1029" style="width:0;height:1.5pt" o:hralign="center" o:hrstd="t" o:hr="t" fillcolor="#a0a0a0" stroked="f"/>
        </w:pict>
      </w:r>
    </w:p>
    <w:p w14:paraId="44EC00C1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6. When defining an Agent, which parameter specifies the LLM model it should use?</w:t>
      </w:r>
    </w:p>
    <w:p w14:paraId="2CE5BE50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engine</w:t>
      </w:r>
      <w:r w:rsidRPr="00104579">
        <w:rPr>
          <w:rFonts w:eastAsia="Times New Roman" w:cstheme="minorHAnsi"/>
        </w:rPr>
        <w:br/>
        <w:t>B) model</w:t>
      </w:r>
      <w:r w:rsidRPr="00104579">
        <w:rPr>
          <w:rFonts w:eastAsia="Times New Roman" w:cstheme="minorHAnsi"/>
        </w:rPr>
        <w:br/>
        <w:t>C) runner</w:t>
      </w:r>
      <w:r w:rsidRPr="00104579">
        <w:rPr>
          <w:rFonts w:eastAsia="Times New Roman" w:cstheme="minorHAnsi"/>
        </w:rPr>
        <w:br/>
        <w:t xml:space="preserve">D) </w:t>
      </w:r>
      <w:proofErr w:type="spellStart"/>
      <w:r w:rsidRPr="00104579">
        <w:rPr>
          <w:rFonts w:eastAsia="Times New Roman" w:cstheme="minorHAnsi"/>
        </w:rPr>
        <w:t>async_mode</w:t>
      </w:r>
      <w:proofErr w:type="spellEnd"/>
    </w:p>
    <w:p w14:paraId="04C2C082" w14:textId="486C2DDD" w:rsid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B</w:t>
      </w:r>
    </w:p>
    <w:p w14:paraId="7928595D" w14:textId="1BF93C13" w:rsidR="004574C0" w:rsidRDefault="004574C0" w:rsidP="00104579">
      <w:pPr>
        <w:spacing w:after="0" w:line="240" w:lineRule="auto"/>
        <w:rPr>
          <w:rFonts w:eastAsia="Times New Roman" w:cstheme="minorHAnsi"/>
        </w:rPr>
      </w:pPr>
    </w:p>
    <w:p w14:paraId="43825EF9" w14:textId="7B824787" w:rsidR="004574C0" w:rsidRDefault="004574C0" w:rsidP="00104579">
      <w:pPr>
        <w:spacing w:after="0" w:line="240" w:lineRule="auto"/>
        <w:rPr>
          <w:rFonts w:eastAsia="Times New Roman" w:cstheme="minorHAnsi"/>
        </w:rPr>
      </w:pPr>
    </w:p>
    <w:p w14:paraId="4FFEF469" w14:textId="02F34F6B" w:rsidR="004574C0" w:rsidRDefault="004574C0" w:rsidP="00104579">
      <w:pPr>
        <w:spacing w:after="0" w:line="240" w:lineRule="auto"/>
        <w:rPr>
          <w:rFonts w:eastAsia="Times New Roman" w:cstheme="minorHAnsi"/>
        </w:rPr>
      </w:pPr>
    </w:p>
    <w:p w14:paraId="4B3A653B" w14:textId="77777777" w:rsidR="004574C0" w:rsidRPr="00104579" w:rsidRDefault="004574C0" w:rsidP="00104579">
      <w:pPr>
        <w:spacing w:after="0" w:line="240" w:lineRule="auto"/>
        <w:rPr>
          <w:rFonts w:eastAsia="Times New Roman" w:cstheme="minorHAnsi"/>
        </w:rPr>
      </w:pPr>
    </w:p>
    <w:p w14:paraId="3E5FEC9B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lastRenderedPageBreak/>
        <w:pict w14:anchorId="7ADE09C5">
          <v:rect id="_x0000_i1030" style="width:0;height:1.5pt" o:hralign="center" o:hrstd="t" o:hr="t" fillcolor="#a0a0a0" stroked="f"/>
        </w:pict>
      </w:r>
    </w:p>
    <w:p w14:paraId="0104C4B0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7. In the SDK, the Agent + Runner combination allows:</w:t>
      </w:r>
    </w:p>
    <w:p w14:paraId="2EFA4744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An Agent to handle reasoning, and Runner to manage execution</w:t>
      </w:r>
      <w:r w:rsidRPr="00104579">
        <w:rPr>
          <w:rFonts w:eastAsia="Times New Roman" w:cstheme="minorHAnsi"/>
        </w:rPr>
        <w:br/>
        <w:t>B) Runner to fine-tune the Agent</w:t>
      </w:r>
      <w:r w:rsidRPr="00104579">
        <w:rPr>
          <w:rFonts w:eastAsia="Times New Roman" w:cstheme="minorHAnsi"/>
        </w:rPr>
        <w:br/>
        <w:t>C) Runner to store datasets for the Agent</w:t>
      </w:r>
      <w:r w:rsidRPr="00104579">
        <w:rPr>
          <w:rFonts w:eastAsia="Times New Roman" w:cstheme="minorHAnsi"/>
        </w:rPr>
        <w:br/>
        <w:t>D) Agents to replace Runner entirely</w:t>
      </w:r>
    </w:p>
    <w:p w14:paraId="528CBF70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7C9918D1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3329B56A">
          <v:rect id="_x0000_i1031" style="width:0;height:1.5pt" o:hralign="center" o:hrstd="t" o:hr="t" fillcolor="#a0a0a0" stroked="f"/>
        </w:pict>
      </w:r>
    </w:p>
    <w:p w14:paraId="185A0C74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8. Agents in OpenAI SDK can produce structured outputs using:</w:t>
      </w:r>
    </w:p>
    <w:p w14:paraId="519C81CD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JSON schemas</w:t>
      </w:r>
      <w:r w:rsidRPr="00104579">
        <w:rPr>
          <w:rFonts w:eastAsia="Times New Roman" w:cstheme="minorHAnsi"/>
        </w:rPr>
        <w:br/>
        <w:t>B) Guardrails only</w:t>
      </w:r>
      <w:r w:rsidRPr="00104579">
        <w:rPr>
          <w:rFonts w:eastAsia="Times New Roman" w:cstheme="minorHAnsi"/>
        </w:rPr>
        <w:br/>
        <w:t>C) Async functions</w:t>
      </w:r>
      <w:r w:rsidRPr="00104579">
        <w:rPr>
          <w:rFonts w:eastAsia="Times New Roman" w:cstheme="minorHAnsi"/>
        </w:rPr>
        <w:br/>
        <w:t>D) Prompt chaining only</w:t>
      </w:r>
    </w:p>
    <w:p w14:paraId="7C2C7022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4FD6C050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62217E3F">
          <v:rect id="_x0000_i1032" style="width:0;height:1.5pt" o:hralign="center" o:hrstd="t" o:hr="t" fillcolor="#a0a0a0" stroked="f"/>
        </w:pict>
      </w:r>
    </w:p>
    <w:p w14:paraId="7C9C8F8E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9. Which of the following is NOT a role of an Agent?</w:t>
      </w:r>
    </w:p>
    <w:p w14:paraId="1D3C3A44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Calling APIs via tools</w:t>
      </w:r>
      <w:r w:rsidRPr="00104579">
        <w:rPr>
          <w:rFonts w:eastAsia="Times New Roman" w:cstheme="minorHAnsi"/>
        </w:rPr>
        <w:br/>
        <w:t>B) Managing reasoning steps</w:t>
      </w:r>
      <w:r w:rsidRPr="00104579">
        <w:rPr>
          <w:rFonts w:eastAsia="Times New Roman" w:cstheme="minorHAnsi"/>
        </w:rPr>
        <w:br/>
        <w:t>C) Handling prompt orchestration</w:t>
      </w:r>
      <w:r w:rsidRPr="00104579">
        <w:rPr>
          <w:rFonts w:eastAsia="Times New Roman" w:cstheme="minorHAnsi"/>
        </w:rPr>
        <w:br/>
        <w:t>D) Encrypting API keys</w:t>
      </w:r>
    </w:p>
    <w:p w14:paraId="2A9409F6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D</w:t>
      </w:r>
    </w:p>
    <w:p w14:paraId="0C4EF23F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pict w14:anchorId="39F50F74">
          <v:rect id="_x0000_i1033" style="width:0;height:1.5pt" o:hralign="center" o:hrstd="t" o:hr="t" fillcolor="#a0a0a0" stroked="f"/>
        </w:pict>
      </w:r>
    </w:p>
    <w:p w14:paraId="4BB00020" w14:textId="77777777" w:rsidR="00104579" w:rsidRPr="00104579" w:rsidRDefault="00104579" w:rsidP="0010457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04579">
        <w:rPr>
          <w:rFonts w:eastAsia="Times New Roman" w:cstheme="minorHAnsi"/>
          <w:b/>
          <w:bCs/>
        </w:rPr>
        <w:t>10. Why is the Agent concept central in the SDK?</w:t>
      </w:r>
    </w:p>
    <w:p w14:paraId="3A01B008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</w:rPr>
        <w:t>A) It standardizes how LLMs can act with reasoning + tool use</w:t>
      </w:r>
      <w:r w:rsidRPr="00104579">
        <w:rPr>
          <w:rFonts w:eastAsia="Times New Roman" w:cstheme="minorHAnsi"/>
        </w:rPr>
        <w:br/>
        <w:t>B) It makes LLMs cheaper to run</w:t>
      </w:r>
      <w:r w:rsidRPr="00104579">
        <w:rPr>
          <w:rFonts w:eastAsia="Times New Roman" w:cstheme="minorHAnsi"/>
        </w:rPr>
        <w:br/>
        <w:t>C) It ensures only synchronous code is used</w:t>
      </w:r>
      <w:r w:rsidRPr="00104579">
        <w:rPr>
          <w:rFonts w:eastAsia="Times New Roman" w:cstheme="minorHAnsi"/>
        </w:rPr>
        <w:br/>
        <w:t>D) It replaces external APIs completely</w:t>
      </w:r>
    </w:p>
    <w:p w14:paraId="6DCAE5AA" w14:textId="77777777" w:rsidR="00104579" w:rsidRPr="00104579" w:rsidRDefault="00104579" w:rsidP="00104579">
      <w:pPr>
        <w:spacing w:after="0" w:line="240" w:lineRule="auto"/>
        <w:rPr>
          <w:rFonts w:eastAsia="Times New Roman" w:cstheme="minorHAnsi"/>
        </w:rPr>
      </w:pPr>
      <w:r w:rsidRPr="00104579">
        <w:rPr>
          <w:rFonts w:eastAsia="Times New Roman" w:cstheme="minorHAnsi"/>
          <w:b/>
          <w:bCs/>
        </w:rPr>
        <w:t>Answer:</w:t>
      </w:r>
      <w:r w:rsidRPr="00104579">
        <w:rPr>
          <w:rFonts w:eastAsia="Times New Roman" w:cstheme="minorHAnsi"/>
        </w:rPr>
        <w:t xml:space="preserve"> A</w:t>
      </w:r>
    </w:p>
    <w:p w14:paraId="751B7027" w14:textId="77777777" w:rsidR="00A02C25" w:rsidRPr="00104579" w:rsidRDefault="00A02C25" w:rsidP="00104579">
      <w:pPr>
        <w:spacing w:after="0" w:line="240" w:lineRule="auto"/>
        <w:rPr>
          <w:rFonts w:cstheme="minorHAnsi"/>
        </w:rPr>
      </w:pPr>
    </w:p>
    <w:sectPr w:rsidR="00A02C25" w:rsidRPr="0010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79"/>
    <w:rsid w:val="00104579"/>
    <w:rsid w:val="004574C0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C711"/>
  <w15:chartTrackingRefBased/>
  <w15:docId w15:val="{486BA135-909F-4F8A-88E0-B9C63F8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4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4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2025-08-29T16:32:00Z</dcterms:created>
  <dcterms:modified xsi:type="dcterms:W3CDTF">2025-08-29T16:34:00Z</dcterms:modified>
</cp:coreProperties>
</file>