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BD49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0BFC79A" w14:textId="06B6608B" w:rsidR="00EA6CFB" w:rsidRDefault="00EA6CFB" w:rsidP="00EA6CFB">
      <w:pPr>
        <w:spacing w:after="0" w:line="240" w:lineRule="auto"/>
        <w:jc w:val="center"/>
        <w:outlineLvl w:val="3"/>
        <w:rPr>
          <w:rFonts w:eastAsia="Times New Roman" w:cstheme="minorHAnsi"/>
          <w:b/>
          <w:bCs/>
        </w:rPr>
      </w:pPr>
      <w:r w:rsidRPr="00EA6CFB">
        <w:rPr>
          <w:highlight w:val="yellow"/>
        </w:rPr>
        <w:t>Multiple-Choice Questions on Streaming (OpenAI Agents SDK)</w:t>
      </w:r>
    </w:p>
    <w:p w14:paraId="6CF38198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205BA91" w14:textId="585917D1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1. What does the streaming feature enable in the Agents SDK?</w:t>
      </w:r>
    </w:p>
    <w:p w14:paraId="60D35259" w14:textId="79593A30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Batch processing results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Subscribing to live updates of agent runs, like progress and partial responses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Debugging tools offline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Saving conversations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Streaming lets you subscribe to updates of the agent run as it proceeds, showing progress and partial responses </w:t>
      </w:r>
    </w:p>
    <w:p w14:paraId="260AFBF9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3C177425">
          <v:rect id="_x0000_i1142" style="width:0;height:1.5pt" o:hralign="center" o:hrstd="t" o:hr="t" fillcolor="#a0a0a0" stroked="f"/>
        </w:pict>
      </w:r>
    </w:p>
    <w:p w14:paraId="0E71388E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2. Which method initiates a streaming run?</w:t>
      </w:r>
    </w:p>
    <w:p w14:paraId="289362CC" w14:textId="5CB326FC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Runner.run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Runner.run_sync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Runner.run_streamed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Runner.stream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C — You use </w:t>
      </w:r>
      <w:proofErr w:type="spellStart"/>
      <w:r w:rsidRPr="00EA6CFB">
        <w:rPr>
          <w:rFonts w:eastAsia="Times New Roman" w:cstheme="minorHAnsi"/>
        </w:rPr>
        <w:t>Runner.run_streamed</w:t>
      </w:r>
      <w:proofErr w:type="spellEnd"/>
      <w:r w:rsidRPr="00EA6CFB">
        <w:rPr>
          <w:rFonts w:eastAsia="Times New Roman" w:cstheme="minorHAnsi"/>
        </w:rPr>
        <w:t xml:space="preserve">() to get a streaming run and receive a </w:t>
      </w:r>
      <w:proofErr w:type="spellStart"/>
      <w:r w:rsidRPr="00EA6CFB">
        <w:rPr>
          <w:rFonts w:eastAsia="Times New Roman" w:cstheme="minorHAnsi"/>
        </w:rPr>
        <w:t>RunResultStreaming</w:t>
      </w:r>
      <w:proofErr w:type="spellEnd"/>
      <w:r w:rsidRPr="00EA6CFB">
        <w:rPr>
          <w:rFonts w:eastAsia="Times New Roman" w:cstheme="minorHAnsi"/>
        </w:rPr>
        <w:t xml:space="preserve"> </w:t>
      </w:r>
    </w:p>
    <w:p w14:paraId="39420354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6ACF93B1">
          <v:rect id="_x0000_i1143" style="width:0;height:1.5pt" o:hralign="center" o:hrstd="t" o:hr="t" fillcolor="#a0a0a0" stroked="f"/>
        </w:pict>
      </w:r>
    </w:p>
    <w:p w14:paraId="3486717A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 xml:space="preserve">3. What does calling </w:t>
      </w:r>
      <w:proofErr w:type="spellStart"/>
      <w:r w:rsidRPr="00EA6CFB">
        <w:rPr>
          <w:rFonts w:eastAsia="Times New Roman" w:cstheme="minorHAnsi"/>
          <w:b/>
          <w:bCs/>
        </w:rPr>
        <w:t>result.stream_events</w:t>
      </w:r>
      <w:proofErr w:type="spellEnd"/>
      <w:r w:rsidRPr="00EA6CFB">
        <w:rPr>
          <w:rFonts w:eastAsia="Times New Roman" w:cstheme="minorHAnsi"/>
          <w:b/>
          <w:bCs/>
        </w:rPr>
        <w:t>() return?</w:t>
      </w:r>
    </w:p>
    <w:p w14:paraId="24BC257F" w14:textId="64F98CD8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A final string output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A list of events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An async stream of </w:t>
      </w:r>
      <w:proofErr w:type="spellStart"/>
      <w:r w:rsidRPr="00EA6CFB">
        <w:rPr>
          <w:rFonts w:eastAsia="Times New Roman" w:cstheme="minorHAnsi"/>
        </w:rPr>
        <w:t>StreamEvent</w:t>
      </w:r>
      <w:proofErr w:type="spellEnd"/>
      <w:r w:rsidRPr="00EA6CFB">
        <w:rPr>
          <w:rFonts w:eastAsia="Times New Roman" w:cstheme="minorHAnsi"/>
        </w:rPr>
        <w:t xml:space="preserve"> objects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A real-time dashboard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C — It yields an asynchronous stream of </w:t>
      </w:r>
      <w:proofErr w:type="spellStart"/>
      <w:r w:rsidRPr="00EA6CFB">
        <w:rPr>
          <w:rFonts w:eastAsia="Times New Roman" w:cstheme="minorHAnsi"/>
        </w:rPr>
        <w:t>StreamEvent</w:t>
      </w:r>
      <w:proofErr w:type="spellEnd"/>
      <w:r w:rsidRPr="00EA6CFB">
        <w:rPr>
          <w:rFonts w:eastAsia="Times New Roman" w:cstheme="minorHAnsi"/>
        </w:rPr>
        <w:t xml:space="preserve"> objects </w:t>
      </w:r>
    </w:p>
    <w:p w14:paraId="60F73A3F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3861EEDA">
          <v:rect id="_x0000_i1144" style="width:0;height:1.5pt" o:hralign="center" o:hrstd="t" o:hr="t" fillcolor="#a0a0a0" stroked="f"/>
        </w:pict>
      </w:r>
    </w:p>
    <w:p w14:paraId="07827D2C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4. Which type of event includes low-level data from the LLM, such as token deltas?</w:t>
      </w:r>
    </w:p>
    <w:p w14:paraId="3408C53F" w14:textId="29F5A2CD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StreamResultEvent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C —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t xml:space="preserve"> carries raw LLM data including token-by-token text </w:t>
      </w:r>
    </w:p>
    <w:p w14:paraId="4F83C792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2014FD49">
          <v:rect id="_x0000_i1145" style="width:0;height:1.5pt" o:hralign="center" o:hrstd="t" o:hr="t" fillcolor="#a0a0a0" stroked="f"/>
        </w:pict>
      </w:r>
    </w:p>
    <w:p w14:paraId="0D8C0309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 xml:space="preserve">5. The </w:t>
      </w:r>
      <w:proofErr w:type="spellStart"/>
      <w:r w:rsidRPr="00EA6CFB">
        <w:rPr>
          <w:rFonts w:eastAsia="Times New Roman" w:cstheme="minorHAnsi"/>
          <w:b/>
          <w:bCs/>
        </w:rPr>
        <w:t>RawResponsesStreamEvent</w:t>
      </w:r>
      <w:proofErr w:type="spellEnd"/>
      <w:r w:rsidRPr="00EA6CFB">
        <w:rPr>
          <w:rFonts w:eastAsia="Times New Roman" w:cstheme="minorHAnsi"/>
          <w:b/>
          <w:bCs/>
        </w:rPr>
        <w:t xml:space="preserve"> follows which format?</w:t>
      </w:r>
    </w:p>
    <w:p w14:paraId="4F5D1F53" w14:textId="1A48882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Custom JSON format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OpenAI Responses API format (</w:t>
      </w:r>
      <w:proofErr w:type="spellStart"/>
      <w:r w:rsidRPr="00EA6CFB">
        <w:rPr>
          <w:rFonts w:eastAsia="Times New Roman" w:cstheme="minorHAnsi"/>
        </w:rPr>
        <w:t>response.output_text.delta</w:t>
      </w:r>
      <w:proofErr w:type="spellEnd"/>
      <w:r w:rsidRPr="00EA6CFB">
        <w:rPr>
          <w:rFonts w:eastAsia="Times New Roman" w:cstheme="minorHAnsi"/>
        </w:rPr>
        <w:t>, etc.)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Proprietary binary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Plain text only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It follows the OpenAI Responses API format with event types like </w:t>
      </w:r>
      <w:proofErr w:type="spellStart"/>
      <w:r w:rsidRPr="00EA6CFB">
        <w:rPr>
          <w:rFonts w:eastAsia="Times New Roman" w:cstheme="minorHAnsi"/>
        </w:rPr>
        <w:t>response.created</w:t>
      </w:r>
      <w:proofErr w:type="spellEnd"/>
      <w:r w:rsidRPr="00EA6CFB">
        <w:rPr>
          <w:rFonts w:eastAsia="Times New Roman" w:cstheme="minorHAnsi"/>
        </w:rPr>
        <w:t xml:space="preserve">, </w:t>
      </w:r>
      <w:proofErr w:type="spellStart"/>
      <w:r w:rsidRPr="00EA6CFB">
        <w:rPr>
          <w:rFonts w:eastAsia="Times New Roman" w:cstheme="minorHAnsi"/>
        </w:rPr>
        <w:t>response.output_text.delta</w:t>
      </w:r>
      <w:proofErr w:type="spellEnd"/>
      <w:r w:rsidRPr="00EA6CFB">
        <w:rPr>
          <w:rFonts w:eastAsia="Times New Roman" w:cstheme="minorHAnsi"/>
        </w:rPr>
        <w:t xml:space="preserve">, etc. </w:t>
      </w:r>
    </w:p>
    <w:p w14:paraId="42878FB0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6045960F">
          <v:rect id="_x0000_i1146" style="width:0;height:1.5pt" o:hralign="center" o:hrstd="t" o:hr="t" fillcolor="#a0a0a0" stroked="f"/>
        </w:pict>
      </w:r>
    </w:p>
    <w:p w14:paraId="65A0394A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 xml:space="preserve">6. What is the purpose of </w:t>
      </w:r>
      <w:proofErr w:type="spellStart"/>
      <w:r w:rsidRPr="00EA6CFB">
        <w:rPr>
          <w:rFonts w:eastAsia="Times New Roman" w:cstheme="minorHAnsi"/>
          <w:b/>
          <w:bCs/>
        </w:rPr>
        <w:t>RunItemStreamEvent</w:t>
      </w:r>
      <w:proofErr w:type="spellEnd"/>
      <w:r w:rsidRPr="00EA6CFB">
        <w:rPr>
          <w:rFonts w:eastAsia="Times New Roman" w:cstheme="minorHAnsi"/>
          <w:b/>
          <w:bCs/>
        </w:rPr>
        <w:t>?</w:t>
      </w:r>
    </w:p>
    <w:p w14:paraId="4EC2AA5E" w14:textId="57F31D38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Raw LLM streaming only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Indicates when a </w:t>
      </w:r>
      <w:proofErr w:type="spellStart"/>
      <w:r w:rsidRPr="00EA6CFB">
        <w:rPr>
          <w:rFonts w:eastAsia="Times New Roman" w:cstheme="minorHAnsi"/>
        </w:rPr>
        <w:t>RunItem</w:t>
      </w:r>
      <w:proofErr w:type="spellEnd"/>
      <w:r w:rsidRPr="00EA6CFB">
        <w:rPr>
          <w:rFonts w:eastAsia="Times New Roman" w:cstheme="minorHAnsi"/>
        </w:rPr>
        <w:t xml:space="preserve"> (message, tool call, etc.) is fully generated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Outputs final summary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Logs tracing data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t xml:space="preserve"> signals when items like messages, tool calls, or outputs are completed </w:t>
      </w:r>
    </w:p>
    <w:p w14:paraId="1D0EB3DD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689AB4A8">
          <v:rect id="_x0000_i1147" style="width:0;height:1.5pt" o:hralign="center" o:hrstd="t" o:hr="t" fillcolor="#a0a0a0" stroked="f"/>
        </w:pict>
      </w:r>
    </w:p>
    <w:p w14:paraId="451F3532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520E426E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0265B140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65DC543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C13E57B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5816E559" w14:textId="16656D04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lastRenderedPageBreak/>
        <w:t>7. Which event indicates that the current agent has changed, such as after a handoff?</w:t>
      </w:r>
    </w:p>
    <w:p w14:paraId="01696CCA" w14:textId="5F204F65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AgentChangedEvent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C —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t xml:space="preserve"> gives updates when the agent changes </w:t>
      </w:r>
    </w:p>
    <w:p w14:paraId="447F329C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121190DD">
          <v:rect id="_x0000_i1148" style="width:0;height:1.5pt" o:hralign="center" o:hrstd="t" o:hr="t" fillcolor="#a0a0a0" stroked="f"/>
        </w:pict>
      </w:r>
    </w:p>
    <w:p w14:paraId="5EC57179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8. Which of the following is not a valid RunItemStreamEvent.name?</w:t>
      </w:r>
    </w:p>
    <w:p w14:paraId="579F1C5A" w14:textId="1B10BBCB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message_output_created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tool_called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handoff_occured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session_ended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D — </w:t>
      </w:r>
      <w:proofErr w:type="spellStart"/>
      <w:r w:rsidRPr="00EA6CFB">
        <w:rPr>
          <w:rFonts w:eastAsia="Times New Roman" w:cstheme="minorHAnsi"/>
        </w:rPr>
        <w:t>session_ended</w:t>
      </w:r>
      <w:proofErr w:type="spellEnd"/>
      <w:r w:rsidRPr="00EA6CFB">
        <w:rPr>
          <w:rFonts w:eastAsia="Times New Roman" w:cstheme="minorHAnsi"/>
        </w:rPr>
        <w:t xml:space="preserve"> is not among them; valid names include </w:t>
      </w:r>
      <w:proofErr w:type="spellStart"/>
      <w:r w:rsidRPr="00EA6CFB">
        <w:rPr>
          <w:rFonts w:eastAsia="Times New Roman" w:cstheme="minorHAnsi"/>
        </w:rPr>
        <w:t>message_output_created</w:t>
      </w:r>
      <w:proofErr w:type="spellEnd"/>
      <w:r w:rsidRPr="00EA6CFB">
        <w:rPr>
          <w:rFonts w:eastAsia="Times New Roman" w:cstheme="minorHAnsi"/>
        </w:rPr>
        <w:t xml:space="preserve">, </w:t>
      </w:r>
      <w:proofErr w:type="spellStart"/>
      <w:r w:rsidRPr="00EA6CFB">
        <w:rPr>
          <w:rFonts w:eastAsia="Times New Roman" w:cstheme="minorHAnsi"/>
        </w:rPr>
        <w:t>tool_called</w:t>
      </w:r>
      <w:proofErr w:type="spellEnd"/>
      <w:r w:rsidRPr="00EA6CFB">
        <w:rPr>
          <w:rFonts w:eastAsia="Times New Roman" w:cstheme="minorHAnsi"/>
        </w:rPr>
        <w:t xml:space="preserve">, </w:t>
      </w:r>
      <w:proofErr w:type="spellStart"/>
      <w:r w:rsidRPr="00EA6CFB">
        <w:rPr>
          <w:rFonts w:eastAsia="Times New Roman" w:cstheme="minorHAnsi"/>
        </w:rPr>
        <w:t>handoff_occured</w:t>
      </w:r>
      <w:proofErr w:type="spellEnd"/>
      <w:r w:rsidRPr="00EA6CFB">
        <w:rPr>
          <w:rFonts w:eastAsia="Times New Roman" w:cstheme="minorHAnsi"/>
        </w:rPr>
        <w:t xml:space="preserve">, etc. </w:t>
      </w:r>
    </w:p>
    <w:p w14:paraId="0E0F8A08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46EF1D1E">
          <v:rect id="_x0000_i1149" style="width:0;height:1.5pt" o:hralign="center" o:hrstd="t" o:hr="t" fillcolor="#a0a0a0" stroked="f"/>
        </w:pict>
      </w:r>
    </w:p>
    <w:p w14:paraId="052F0683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9. Which event type should you ignore if you want only high-level developments (like agent or tool changes)?</w:t>
      </w:r>
    </w:p>
    <w:p w14:paraId="78198C81" w14:textId="7EC23B6E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raw_response_event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run_item_stream_event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agent_updated_stream_event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None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A — You'd filter out the low-level </w:t>
      </w:r>
      <w:proofErr w:type="spellStart"/>
      <w:r w:rsidRPr="00EA6CFB">
        <w:rPr>
          <w:rFonts w:eastAsia="Times New Roman" w:cstheme="minorHAnsi"/>
        </w:rPr>
        <w:t>raw_response_event</w:t>
      </w:r>
      <w:proofErr w:type="spellEnd"/>
      <w:r w:rsidRPr="00EA6CFB">
        <w:rPr>
          <w:rFonts w:eastAsia="Times New Roman" w:cstheme="minorHAnsi"/>
        </w:rPr>
        <w:t xml:space="preserve"> to focus on higher-level events </w:t>
      </w:r>
    </w:p>
    <w:p w14:paraId="0730248E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5E3CCF87">
          <v:rect id="_x0000_i1150" style="width:0;height:1.5pt" o:hralign="center" o:hrstd="t" o:hr="t" fillcolor="#a0a0a0" stroked="f"/>
        </w:pict>
      </w:r>
    </w:p>
    <w:p w14:paraId="5CF72072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10. The raw event data can be useful for:</w:t>
      </w:r>
    </w:p>
    <w:p w14:paraId="0FA48C7C" w14:textId="4A8DCE09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Final output only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Visual dashboards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Streaming LLM responses token-by-token to users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Debugging tools only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C — Raw events can stream LLM outputs token-by-token in real-time </w:t>
      </w:r>
    </w:p>
    <w:p w14:paraId="36AE2712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5DF260C2">
          <v:rect id="_x0000_i1239" style="width:0;height:1.5pt" o:hralign="center" o:hrstd="t" o:hr="t" fillcolor="#a0a0a0" stroked="f"/>
        </w:pict>
      </w:r>
    </w:p>
    <w:p w14:paraId="521DB5F4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11. Which event explains that a tool has been invoked in the agent run?</w:t>
      </w:r>
    </w:p>
    <w:p w14:paraId="58DA385E" w14:textId="78A83849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t xml:space="preserve"> with name="</w:t>
      </w:r>
      <w:proofErr w:type="spellStart"/>
      <w:r w:rsidRPr="00EA6CFB">
        <w:rPr>
          <w:rFonts w:eastAsia="Times New Roman" w:cstheme="minorHAnsi"/>
        </w:rPr>
        <w:t>tool_called</w:t>
      </w:r>
      <w:proofErr w:type="spellEnd"/>
      <w:r w:rsidRPr="00EA6CFB">
        <w:rPr>
          <w:rFonts w:eastAsia="Times New Roman" w:cstheme="minorHAnsi"/>
        </w:rPr>
        <w:t>"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stream_event_tool_start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A — It's a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t xml:space="preserve"> with the name </w:t>
      </w:r>
      <w:proofErr w:type="spellStart"/>
      <w:r w:rsidRPr="00EA6CFB">
        <w:rPr>
          <w:rFonts w:eastAsia="Times New Roman" w:cstheme="minorHAnsi"/>
        </w:rPr>
        <w:t>tool_called</w:t>
      </w:r>
      <w:proofErr w:type="spellEnd"/>
      <w:r w:rsidRPr="00EA6CFB">
        <w:rPr>
          <w:rFonts w:eastAsia="Times New Roman" w:cstheme="minorHAnsi"/>
        </w:rPr>
        <w:t xml:space="preserve"> </w:t>
      </w:r>
    </w:p>
    <w:p w14:paraId="46B1491C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3676CFD7">
          <v:rect id="_x0000_i1152" style="width:0;height:1.5pt" o:hralign="center" o:hrstd="t" o:hr="t" fillcolor="#a0a0a0" stroked="f"/>
        </w:pict>
      </w:r>
    </w:p>
    <w:p w14:paraId="1A4EA4A5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12. If you want to notify a UI that the agent switched (e.g., via handoff), which event should you listen to?</w:t>
      </w:r>
    </w:p>
    <w:p w14:paraId="560F0FE1" w14:textId="3745632D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tool_output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agent_updated_stream_event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raw_response_event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run_item_stream_event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For agent switches, listen to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t xml:space="preserve"> </w:t>
      </w:r>
    </w:p>
    <w:p w14:paraId="1AE0FE96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07102B06">
          <v:rect id="_x0000_i1153" style="width:0;height:1.5pt" o:hralign="center" o:hrstd="t" o:hr="t" fillcolor="#a0a0a0" stroked="f"/>
        </w:pict>
      </w:r>
    </w:p>
    <w:p w14:paraId="44937DC9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13. Which streaming event informs you when the agent has finished its run?</w:t>
      </w:r>
    </w:p>
    <w:p w14:paraId="694D51D2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There is no direct event—stream ends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t xml:space="preserve"> with name="</w:t>
      </w:r>
      <w:proofErr w:type="spellStart"/>
      <w:r w:rsidRPr="00EA6CFB">
        <w:rPr>
          <w:rFonts w:eastAsia="Times New Roman" w:cstheme="minorHAnsi"/>
        </w:rPr>
        <w:t>run_complete</w:t>
      </w:r>
      <w:proofErr w:type="spellEnd"/>
      <w:r w:rsidRPr="00EA6CFB">
        <w:rPr>
          <w:rFonts w:eastAsia="Times New Roman" w:cstheme="minorHAnsi"/>
        </w:rPr>
        <w:t>"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t xml:space="preserve"> end marker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t xml:space="preserve"> with type </w:t>
      </w:r>
      <w:proofErr w:type="spellStart"/>
      <w:r w:rsidRPr="00EA6CFB">
        <w:rPr>
          <w:rFonts w:eastAsia="Times New Roman" w:cstheme="minorHAnsi"/>
        </w:rPr>
        <w:t>response.completed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A — There’s no explicit "finished" event; the stream stops when the run completes.</w:t>
      </w:r>
    </w:p>
    <w:p w14:paraId="5648E245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124F3656">
          <v:rect id="_x0000_i1154" style="width:0;height:1.5pt" o:hralign="center" o:hrstd="t" o:hr="t" fillcolor="#a0a0a0" stroked="f"/>
        </w:pict>
      </w:r>
    </w:p>
    <w:p w14:paraId="56B2D1D7" w14:textId="77777777" w:rsid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451D4A02" w14:textId="7BFA91A8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lastRenderedPageBreak/>
        <w:t>14. Which of the following is a correct event type alias for all streaming events?</w:t>
      </w:r>
    </w:p>
    <w:p w14:paraId="3358BE1A" w14:textId="63DFA066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StreamEvent</w:t>
      </w:r>
      <w:proofErr w:type="spellEnd"/>
      <w:r w:rsidRPr="00EA6CFB">
        <w:rPr>
          <w:rFonts w:eastAsia="Times New Roman" w:cstheme="minorHAnsi"/>
        </w:rPr>
        <w:t xml:space="preserve"> =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t xml:space="preserve"> |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t xml:space="preserve"> |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StreamEvent</w:t>
      </w:r>
      <w:proofErr w:type="spellEnd"/>
      <w:r w:rsidRPr="00EA6CFB">
        <w:rPr>
          <w:rFonts w:eastAsia="Times New Roman" w:cstheme="minorHAnsi"/>
        </w:rPr>
        <w:t xml:space="preserve"> = </w:t>
      </w:r>
      <w:proofErr w:type="spellStart"/>
      <w:r w:rsidRPr="00EA6CFB">
        <w:rPr>
          <w:rFonts w:eastAsia="Times New Roman" w:cstheme="minorHAnsi"/>
        </w:rPr>
        <w:t>RawEvent</w:t>
      </w:r>
      <w:proofErr w:type="spellEnd"/>
      <w:r w:rsidRPr="00EA6CFB">
        <w:rPr>
          <w:rFonts w:eastAsia="Times New Roman" w:cstheme="minorHAnsi"/>
        </w:rPr>
        <w:t xml:space="preserve"> | </w:t>
      </w:r>
      <w:proofErr w:type="spellStart"/>
      <w:r w:rsidRPr="00EA6CFB">
        <w:rPr>
          <w:rFonts w:eastAsia="Times New Roman" w:cstheme="minorHAnsi"/>
        </w:rPr>
        <w:t>ItemEvent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StreamEvent</w:t>
      </w:r>
      <w:proofErr w:type="spellEnd"/>
      <w:r w:rsidRPr="00EA6CFB">
        <w:rPr>
          <w:rFonts w:eastAsia="Times New Roman" w:cstheme="minorHAnsi"/>
        </w:rPr>
        <w:t xml:space="preserve"> = </w:t>
      </w:r>
      <w:proofErr w:type="spellStart"/>
      <w:r w:rsidRPr="00EA6CFB">
        <w:rPr>
          <w:rFonts w:eastAsia="Times New Roman" w:cstheme="minorHAnsi"/>
        </w:rPr>
        <w:t>LLMEvent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StreamEvent</w:t>
      </w:r>
      <w:proofErr w:type="spellEnd"/>
      <w:r w:rsidRPr="00EA6CFB">
        <w:rPr>
          <w:rFonts w:eastAsia="Times New Roman" w:cstheme="minorHAnsi"/>
        </w:rPr>
        <w:t xml:space="preserve"> = </w:t>
      </w:r>
      <w:proofErr w:type="spellStart"/>
      <w:r w:rsidRPr="00EA6CFB">
        <w:rPr>
          <w:rFonts w:eastAsia="Times New Roman" w:cstheme="minorHAnsi"/>
        </w:rPr>
        <w:t>FinalEvent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A — That's the documented type alias for streaming events </w:t>
      </w:r>
    </w:p>
    <w:p w14:paraId="79ECAE57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03E43AB7">
          <v:rect id="_x0000_i1155" style="width:0;height:1.5pt" o:hralign="center" o:hrstd="t" o:hr="t" fillcolor="#a0a0a0" stroked="f"/>
        </w:pict>
      </w:r>
    </w:p>
    <w:p w14:paraId="07E92FB4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15. In the example for raw events, which class type is used to check data before printing tokens?</w:t>
      </w:r>
    </w:p>
    <w:p w14:paraId="17D7B5AE" w14:textId="062DBC90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ResponseTokenEvent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ResponseTextDeltaEvent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RawTextEvent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LLMDeltaEvent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They check if the data is an instance of </w:t>
      </w:r>
      <w:proofErr w:type="spellStart"/>
      <w:r w:rsidRPr="00EA6CFB">
        <w:rPr>
          <w:rFonts w:eastAsia="Times New Roman" w:cstheme="minorHAnsi"/>
        </w:rPr>
        <w:t>ResponseTextDeltaEvent</w:t>
      </w:r>
      <w:proofErr w:type="spellEnd"/>
      <w:r w:rsidRPr="00EA6CFB">
        <w:rPr>
          <w:rFonts w:eastAsia="Times New Roman" w:cstheme="minorHAnsi"/>
        </w:rPr>
        <w:t xml:space="preserve"> </w:t>
      </w:r>
    </w:p>
    <w:p w14:paraId="49618AE9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65AD3E2B">
          <v:rect id="_x0000_i1156" style="width:0;height:1.5pt" o:hralign="center" o:hrstd="t" o:hr="t" fillcolor="#a0a0a0" stroked="f"/>
        </w:pict>
      </w:r>
    </w:p>
    <w:p w14:paraId="3E1AD70C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16. If you only care about higher-level run stages, which event type provides that abstraction?</w:t>
      </w:r>
    </w:p>
    <w:p w14:paraId="26B8CF5D" w14:textId="6EE33DCB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AgentUpdatedStreamEvent</w:t>
      </w:r>
      <w:proofErr w:type="spellEnd"/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All of the above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t xml:space="preserve"> gives structured updates like message creation or tool runs </w:t>
      </w:r>
    </w:p>
    <w:p w14:paraId="1AF7DAC2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4236E099">
          <v:rect id="_x0000_i1157" style="width:0;height:1.5pt" o:hralign="center" o:hrstd="t" o:hr="t" fillcolor="#a0a0a0" stroked="f"/>
        </w:pict>
      </w:r>
    </w:p>
    <w:p w14:paraId="31901241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17. Streaming is particularly useful for:</w:t>
      </w:r>
    </w:p>
    <w:p w14:paraId="7F190FEA" w14:textId="41FF8F0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Logging only when the run completes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Reducing code complexity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Real-time feedback and UI responsiveness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Offline batch processing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C — Streaming keeps the UI responsive and gives real-time updates </w:t>
      </w:r>
    </w:p>
    <w:p w14:paraId="7F848F12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4E53136A">
          <v:rect id="_x0000_i1158" style="width:0;height:1.5pt" o:hralign="center" o:hrstd="t" o:hr="t" fillcolor="#a0a0a0" stroked="f"/>
        </w:pict>
      </w:r>
    </w:p>
    <w:p w14:paraId="1B71AA8A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 xml:space="preserve">18. Which method does not return a </w:t>
      </w:r>
      <w:proofErr w:type="spellStart"/>
      <w:r w:rsidRPr="00EA6CFB">
        <w:rPr>
          <w:rFonts w:eastAsia="Times New Roman" w:cstheme="minorHAnsi"/>
          <w:b/>
          <w:bCs/>
        </w:rPr>
        <w:t>RunResultStreaming</w:t>
      </w:r>
      <w:proofErr w:type="spellEnd"/>
      <w:r w:rsidRPr="00EA6CFB">
        <w:rPr>
          <w:rFonts w:eastAsia="Times New Roman" w:cstheme="minorHAnsi"/>
          <w:b/>
          <w:bCs/>
        </w:rPr>
        <w:t>?</w:t>
      </w:r>
    </w:p>
    <w:p w14:paraId="72A8337E" w14:textId="2C670EB8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Runner.run_streamed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</w:t>
      </w:r>
      <w:proofErr w:type="spellStart"/>
      <w:r w:rsidRPr="00EA6CFB">
        <w:rPr>
          <w:rFonts w:eastAsia="Times New Roman" w:cstheme="minorHAnsi"/>
        </w:rPr>
        <w:t>Runner.run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Both A and B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Only </w:t>
      </w:r>
      <w:proofErr w:type="spellStart"/>
      <w:r w:rsidRPr="00EA6CFB">
        <w:rPr>
          <w:rFonts w:eastAsia="Times New Roman" w:cstheme="minorHAnsi"/>
        </w:rPr>
        <w:t>Runner.run_sync</w:t>
      </w:r>
      <w:proofErr w:type="spellEnd"/>
      <w:r w:rsidRPr="00EA6CFB">
        <w:rPr>
          <w:rFonts w:eastAsia="Times New Roman" w:cstheme="minorHAnsi"/>
        </w:rPr>
        <w:t>()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Only </w:t>
      </w:r>
      <w:proofErr w:type="spellStart"/>
      <w:r w:rsidRPr="00EA6CFB">
        <w:rPr>
          <w:rFonts w:eastAsia="Times New Roman" w:cstheme="minorHAnsi"/>
        </w:rPr>
        <w:t>run_streamed</w:t>
      </w:r>
      <w:proofErr w:type="spellEnd"/>
      <w:r w:rsidRPr="00EA6CFB">
        <w:rPr>
          <w:rFonts w:eastAsia="Times New Roman" w:cstheme="minorHAnsi"/>
        </w:rPr>
        <w:t xml:space="preserve">() returns </w:t>
      </w:r>
      <w:proofErr w:type="spellStart"/>
      <w:r w:rsidRPr="00EA6CFB">
        <w:rPr>
          <w:rFonts w:eastAsia="Times New Roman" w:cstheme="minorHAnsi"/>
        </w:rPr>
        <w:t>RunResultStreaming</w:t>
      </w:r>
      <w:proofErr w:type="spellEnd"/>
      <w:r w:rsidRPr="00EA6CFB">
        <w:rPr>
          <w:rFonts w:eastAsia="Times New Roman" w:cstheme="minorHAnsi"/>
        </w:rPr>
        <w:t xml:space="preserve">; run() returns the final result </w:t>
      </w:r>
    </w:p>
    <w:p w14:paraId="39CC4DED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641CAE6F">
          <v:rect id="_x0000_i1159" style="width:0;height:1.5pt" o:hralign="center" o:hrstd="t" o:hr="t" fillcolor="#a0a0a0" stroked="f"/>
        </w:pict>
      </w:r>
    </w:p>
    <w:p w14:paraId="6DD65F54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>19. When streaming, how can one output the text incrementally to the console?</w:t>
      </w:r>
    </w:p>
    <w:p w14:paraId="5413F860" w14:textId="590AD431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Loop through </w:t>
      </w:r>
      <w:proofErr w:type="spellStart"/>
      <w:r w:rsidRPr="00EA6CFB">
        <w:rPr>
          <w:rFonts w:eastAsia="Times New Roman" w:cstheme="minorHAnsi"/>
        </w:rPr>
        <w:t>stream_events</w:t>
      </w:r>
      <w:proofErr w:type="spellEnd"/>
      <w:r w:rsidRPr="00EA6CFB">
        <w:rPr>
          <w:rFonts w:eastAsia="Times New Roman" w:cstheme="minorHAnsi"/>
        </w:rPr>
        <w:t>() and print all event types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Filter </w:t>
      </w:r>
      <w:proofErr w:type="spellStart"/>
      <w:r w:rsidRPr="00EA6CFB">
        <w:rPr>
          <w:rFonts w:eastAsia="Times New Roman" w:cstheme="minorHAnsi"/>
        </w:rPr>
        <w:t>RawResponsesStreamEvent</w:t>
      </w:r>
      <w:proofErr w:type="spellEnd"/>
      <w:r w:rsidRPr="00EA6CFB">
        <w:rPr>
          <w:rFonts w:eastAsia="Times New Roman" w:cstheme="minorHAnsi"/>
        </w:rPr>
        <w:t xml:space="preserve"> and print delta from token events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Wait for final output and then print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Use only </w:t>
      </w:r>
      <w:proofErr w:type="spellStart"/>
      <w:r w:rsidRPr="00EA6CFB">
        <w:rPr>
          <w:rFonts w:eastAsia="Times New Roman" w:cstheme="minorHAnsi"/>
        </w:rPr>
        <w:t>RunItemStreamEvent</w:t>
      </w:r>
      <w:proofErr w:type="spellEnd"/>
      <w:r w:rsidRPr="00EA6CFB">
        <w:rPr>
          <w:rFonts w:eastAsia="Times New Roman" w:cstheme="minorHAnsi"/>
        </w:rPr>
        <w:t xml:space="preserve"> data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You’d proceed token-by-token using the delta attribute of </w:t>
      </w:r>
      <w:proofErr w:type="spellStart"/>
      <w:r w:rsidRPr="00EA6CFB">
        <w:rPr>
          <w:rFonts w:eastAsia="Times New Roman" w:cstheme="minorHAnsi"/>
        </w:rPr>
        <w:t>ResponseTextDeltaEvent</w:t>
      </w:r>
      <w:proofErr w:type="spellEnd"/>
      <w:r w:rsidRPr="00EA6CFB">
        <w:rPr>
          <w:rFonts w:eastAsia="Times New Roman" w:cstheme="minorHAnsi"/>
        </w:rPr>
        <w:t xml:space="preserve"> </w:t>
      </w:r>
    </w:p>
    <w:p w14:paraId="1D2C5338" w14:textId="77777777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</w:rPr>
        <w:pict w14:anchorId="3B5CCBDD">
          <v:rect id="_x0000_i1160" style="width:0;height:1.5pt" o:hralign="center" o:hrstd="t" o:hr="t" fillcolor="#a0a0a0" stroked="f"/>
        </w:pict>
      </w:r>
    </w:p>
    <w:p w14:paraId="488144BD" w14:textId="77777777" w:rsidR="00EA6CFB" w:rsidRPr="00EA6CFB" w:rsidRDefault="00EA6CFB" w:rsidP="00EA6CFB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EA6CFB">
        <w:rPr>
          <w:rFonts w:eastAsia="Times New Roman" w:cstheme="minorHAnsi"/>
          <w:b/>
          <w:bCs/>
        </w:rPr>
        <w:t xml:space="preserve">20. What advantage does </w:t>
      </w:r>
      <w:proofErr w:type="spellStart"/>
      <w:r w:rsidRPr="00EA6CFB">
        <w:rPr>
          <w:rFonts w:eastAsia="Times New Roman" w:cstheme="minorHAnsi"/>
          <w:b/>
          <w:bCs/>
        </w:rPr>
        <w:t>RunItemStreamEvent</w:t>
      </w:r>
      <w:proofErr w:type="spellEnd"/>
      <w:r w:rsidRPr="00EA6CFB">
        <w:rPr>
          <w:rFonts w:eastAsia="Times New Roman" w:cstheme="minorHAnsi"/>
          <w:b/>
          <w:bCs/>
        </w:rPr>
        <w:t xml:space="preserve"> provide over raw token streaming?</w:t>
      </w:r>
    </w:p>
    <w:p w14:paraId="2236E5BF" w14:textId="04ABC76B" w:rsidR="00EA6CFB" w:rsidRPr="00EA6CFB" w:rsidRDefault="00EA6CFB" w:rsidP="00EA6CFB">
      <w:pPr>
        <w:spacing w:after="0" w:line="240" w:lineRule="auto"/>
        <w:rPr>
          <w:rFonts w:eastAsia="Times New Roman" w:cstheme="minorHAnsi"/>
        </w:rPr>
      </w:pPr>
      <w:r w:rsidRPr="00EA6CFB">
        <w:rPr>
          <w:rFonts w:eastAsia="Times New Roman" w:cstheme="minorHAnsi"/>
          <w:b/>
          <w:bCs/>
        </w:rPr>
        <w:t>A.</w:t>
      </w:r>
      <w:r w:rsidRPr="00EA6CFB">
        <w:rPr>
          <w:rFonts w:eastAsia="Times New Roman" w:cstheme="minorHAnsi"/>
        </w:rPr>
        <w:t xml:space="preserve"> More detailed token info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B.</w:t>
      </w:r>
      <w:r w:rsidRPr="00EA6CFB">
        <w:rPr>
          <w:rFonts w:eastAsia="Times New Roman" w:cstheme="minorHAnsi"/>
        </w:rPr>
        <w:t xml:space="preserve"> Higher-level structure indicating tool calls, messages, and handoffs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C.</w:t>
      </w:r>
      <w:r w:rsidRPr="00EA6CFB">
        <w:rPr>
          <w:rFonts w:eastAsia="Times New Roman" w:cstheme="minorHAnsi"/>
        </w:rPr>
        <w:t xml:space="preserve"> It’s faster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D.</w:t>
      </w:r>
      <w:r w:rsidRPr="00EA6CFB">
        <w:rPr>
          <w:rFonts w:eastAsia="Times New Roman" w:cstheme="minorHAnsi"/>
        </w:rPr>
        <w:t xml:space="preserve"> Only for debugging</w:t>
      </w:r>
      <w:r w:rsidRPr="00EA6CFB">
        <w:rPr>
          <w:rFonts w:eastAsia="Times New Roman" w:cstheme="minorHAnsi"/>
        </w:rPr>
        <w:br/>
      </w:r>
      <w:r w:rsidRPr="00EA6CFB">
        <w:rPr>
          <w:rFonts w:eastAsia="Times New Roman" w:cstheme="minorHAnsi"/>
          <w:b/>
          <w:bCs/>
        </w:rPr>
        <w:t>Answer:</w:t>
      </w:r>
      <w:r w:rsidRPr="00EA6CFB">
        <w:rPr>
          <w:rFonts w:eastAsia="Times New Roman" w:cstheme="minorHAnsi"/>
        </w:rPr>
        <w:t xml:space="preserve"> B — It provides meaningful structured events like when messages or tool calls complete </w:t>
      </w:r>
    </w:p>
    <w:p w14:paraId="3C930F7A" w14:textId="77777777" w:rsidR="004C53D4" w:rsidRPr="00EA6CFB" w:rsidRDefault="004C53D4" w:rsidP="00EA6CFB">
      <w:pPr>
        <w:spacing w:after="0" w:line="240" w:lineRule="auto"/>
        <w:rPr>
          <w:rFonts w:cstheme="minorHAnsi"/>
        </w:rPr>
      </w:pPr>
    </w:p>
    <w:sectPr w:rsidR="004C53D4" w:rsidRPr="00EA6CFB" w:rsidSect="00EA6C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D4"/>
    <w:rsid w:val="00261381"/>
    <w:rsid w:val="004C53D4"/>
    <w:rsid w:val="00A02C25"/>
    <w:rsid w:val="00C17582"/>
    <w:rsid w:val="00E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E73D"/>
  <w15:chartTrackingRefBased/>
  <w15:docId w15:val="{A21C86CB-E2DE-409D-95A9-35F4A786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C5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C53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3D4"/>
    <w:rPr>
      <w:b/>
      <w:bCs/>
    </w:rPr>
  </w:style>
  <w:style w:type="character" w:styleId="Emphasis">
    <w:name w:val="Emphasis"/>
    <w:basedOn w:val="DefaultParagraphFont"/>
    <w:uiPriority w:val="20"/>
    <w:qFormat/>
    <w:rsid w:val="004C53D4"/>
    <w:rPr>
      <w:i/>
      <w:iCs/>
    </w:rPr>
  </w:style>
  <w:style w:type="character" w:customStyle="1" w:styleId="ms-1">
    <w:name w:val="ms-1"/>
    <w:basedOn w:val="DefaultParagraphFont"/>
    <w:rsid w:val="004C53D4"/>
  </w:style>
  <w:style w:type="character" w:customStyle="1" w:styleId="max-w-full">
    <w:name w:val="max-w-full"/>
    <w:basedOn w:val="DefaultParagraphFont"/>
    <w:rsid w:val="004C53D4"/>
  </w:style>
  <w:style w:type="character" w:styleId="HTMLCode">
    <w:name w:val="HTML Code"/>
    <w:basedOn w:val="DefaultParagraphFont"/>
    <w:uiPriority w:val="99"/>
    <w:semiHidden/>
    <w:unhideWhenUsed/>
    <w:rsid w:val="004C53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3D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C53D4"/>
  </w:style>
  <w:style w:type="character" w:customStyle="1" w:styleId="hljs-keyword">
    <w:name w:val="hljs-keyword"/>
    <w:basedOn w:val="DefaultParagraphFont"/>
    <w:rsid w:val="004C53D4"/>
  </w:style>
  <w:style w:type="character" w:customStyle="1" w:styleId="hljs-title">
    <w:name w:val="hljs-title"/>
    <w:basedOn w:val="DefaultParagraphFont"/>
    <w:rsid w:val="004C53D4"/>
  </w:style>
  <w:style w:type="character" w:customStyle="1" w:styleId="hljs-builtin">
    <w:name w:val="hljs-built_in"/>
    <w:basedOn w:val="DefaultParagraphFont"/>
    <w:rsid w:val="004C53D4"/>
  </w:style>
  <w:style w:type="character" w:customStyle="1" w:styleId="hljs-string">
    <w:name w:val="hljs-string"/>
    <w:basedOn w:val="DefaultParagraphFont"/>
    <w:rsid w:val="004C53D4"/>
  </w:style>
  <w:style w:type="character" w:customStyle="1" w:styleId="hljs-number">
    <w:name w:val="hljs-number"/>
    <w:basedOn w:val="DefaultParagraphFont"/>
    <w:rsid w:val="004C53D4"/>
  </w:style>
  <w:style w:type="character" w:customStyle="1" w:styleId="-me-1">
    <w:name w:val="-me-1"/>
    <w:basedOn w:val="DefaultParagraphFont"/>
    <w:rsid w:val="00EA6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2025-08-29T18:17:00Z</dcterms:created>
  <dcterms:modified xsi:type="dcterms:W3CDTF">2025-08-29T18:21:00Z</dcterms:modified>
</cp:coreProperties>
</file>