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F4E8C"/>
          <w:sz w:val="52"/>
          <w:szCs w:val="52"/>
        </w:rPr>
        <w:t xml:space="preserve">DebtPath - Phase 2 Proposal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Turning DebtPath from a tracker into a guided system</w:t>
      </w:r>
    </w:p>
    <w:p>
      <w:pPr>
        <w:spacing w:after="5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 for Eric  |  April 2026</w:t>
      </w:r>
    </w:p>
    <w:p>
      <w:pPr>
        <w:spacing w:after="180" w:line="340"/>
      </w:pPr>
      <w:r>
        <w:rPr>
          <w:rFonts w:ascii="Arial" w:cs="Arial" w:eastAsia="Arial" w:hAnsi="Arial"/>
          <w:sz w:val="26"/>
          <w:szCs w:val="26"/>
        </w:rPr>
        <w:t xml:space="preserve">Hey Eric - here's the plan for the next phase, broken down the way I think about it. The app is in a good place after the v1 work. Phase 2 is about turning it from a useful calculator into something users actually finish their debt journey with.</w:t>
      </w:r>
    </w:p>
    <w:p>
      <w:pPr>
        <w:spacing w:after="180" w:line="340"/>
      </w:pPr>
      <w:r>
        <w:rPr>
          <w:rFonts w:ascii="Arial" w:cs="Arial" w:eastAsia="Arial" w:hAnsi="Arial"/>
          <w:sz w:val="26"/>
          <w:szCs w:val="26"/>
        </w:rPr>
        <w:t xml:space="preserve">From watching real user behavior across the other debt apps out there, three problems show up over and over:</w:t>
      </w:r>
    </w:p>
    <w:p>
      <w:pPr>
        <w:pStyle w:val="ListParagraph"/>
        <w:numPr>
          <w:ilvl w:val="0"/>
          <w:numId w:val="2"/>
        </w:numPr>
        <w:spacing w:after="140" w:line="3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Knowing what to do next </w:t>
      </w:r>
      <w:r>
        <w:rPr>
          <w:rFonts w:ascii="Arial" w:cs="Arial" w:eastAsia="Arial" w:hAnsi="Arial"/>
          <w:sz w:val="26"/>
          <w:szCs w:val="26"/>
        </w:rPr>
        <w:t xml:space="preserve">- people want clear guidance, not just numbers.</w:t>
      </w:r>
    </w:p>
    <w:p>
      <w:pPr>
        <w:pStyle w:val="ListParagraph"/>
        <w:numPr>
          <w:ilvl w:val="0"/>
          <w:numId w:val="2"/>
        </w:numPr>
        <w:spacing w:after="140" w:line="3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Staying consistent </w:t>
      </w:r>
      <w:r>
        <w:rPr>
          <w:rFonts w:ascii="Arial" w:cs="Arial" w:eastAsia="Arial" w:hAnsi="Arial"/>
          <w:sz w:val="26"/>
          <w:szCs w:val="26"/>
        </w:rPr>
        <w:t xml:space="preserve">- motivation drops sharply after the first few days.</w:t>
      </w:r>
    </w:p>
    <w:p>
      <w:pPr>
        <w:pStyle w:val="ListParagraph"/>
        <w:numPr>
          <w:ilvl w:val="0"/>
          <w:numId w:val="2"/>
        </w:numPr>
        <w:spacing w:after="140" w:line="3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Trusting the outcome </w:t>
      </w:r>
      <w:r>
        <w:rPr>
          <w:rFonts w:ascii="Arial" w:cs="Arial" w:eastAsia="Arial" w:hAnsi="Arial"/>
          <w:sz w:val="26"/>
          <w:szCs w:val="26"/>
        </w:rPr>
        <w:t xml:space="preserve">- they want clarity on savings, payoff time, and progress.</w:t>
      </w:r>
    </w:p>
    <w:p>
      <w:pPr>
        <w:spacing w:after="180" w:line="340"/>
      </w:pPr>
      <w:r>
        <w:rPr>
          <w:rFonts w:ascii="Arial" w:cs="Arial" w:eastAsia="Arial" w:hAnsi="Arial"/>
          <w:sz w:val="26"/>
          <w:szCs w:val="26"/>
        </w:rPr>
        <w:t xml:space="preserve">Phase 2 is built around fixing those three things, and AI is the thing that makes it work.</w:t>
      </w:r>
    </w:p>
    <w:p>
      <w:pPr>
        <w:pStyle w:val="Heading1"/>
        <w:spacing w:after="220" w:before="42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Why AI keeps the build fast and the price low</w:t>
      </w:r>
    </w:p>
    <w:p>
      <w:pPr>
        <w:spacing w:after="180" w:line="340"/>
      </w:pPr>
      <w:r>
        <w:rPr>
          <w:rFonts w:ascii="Arial" w:cs="Arial" w:eastAsia="Arial" w:hAnsi="Arial"/>
          <w:sz w:val="26"/>
          <w:szCs w:val="26"/>
        </w:rPr>
        <w:t xml:space="preserve">Phase 2 is built AI-first. A lot of the work that used to take weeks of hand-coded logic - personalized copy, behavior triggers, content generation, ranking - is now handled by the AI layer at runtime. That's how we keep the engineering scope tight and the price competitive.</w:t>
      </w:r>
    </w:p>
    <w:p>
      <w:pPr>
        <w:pStyle w:val="ListParagraph"/>
        <w:numPr>
          <w:ilvl w:val="0"/>
          <w:numId w:val="2"/>
        </w:numPr>
        <w:spacing w:after="140" w:line="3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 Coach </w:t>
      </w:r>
      <w:r>
        <w:rPr>
          <w:rFonts w:ascii="Arial" w:cs="Arial" w:eastAsia="Arial" w:hAnsi="Arial"/>
          <w:sz w:val="26"/>
          <w:szCs w:val="26"/>
        </w:rPr>
        <w:t xml:space="preserve">- explains strategy, runs what-if scenarios, recovers lost streaks.</w:t>
      </w:r>
    </w:p>
    <w:p>
      <w:pPr>
        <w:pStyle w:val="ListParagraph"/>
        <w:numPr>
          <w:ilvl w:val="0"/>
          <w:numId w:val="2"/>
        </w:numPr>
        <w:spacing w:after="140" w:line="3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AI-personalized notifications </w:t>
      </w:r>
      <w:r>
        <w:rPr>
          <w:rFonts w:ascii="Arial" w:cs="Arial" w:eastAsia="Arial" w:hAnsi="Arial"/>
          <w:sz w:val="26"/>
          <w:szCs w:val="26"/>
        </w:rPr>
        <w:t xml:space="preserve">- written per user from their actual debt data, not from templates.</w:t>
      </w:r>
    </w:p>
    <w:p>
      <w:pPr>
        <w:pStyle w:val="ListParagraph"/>
        <w:numPr>
          <w:ilvl w:val="0"/>
          <w:numId w:val="2"/>
        </w:numPr>
        <w:spacing w:after="140" w:line="3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AI-driven insights </w:t>
      </w:r>
      <w:r>
        <w:rPr>
          <w:rFonts w:ascii="Arial" w:cs="Arial" w:eastAsia="Arial" w:hAnsi="Arial"/>
          <w:sz w:val="26"/>
          <w:szCs w:val="26"/>
        </w:rPr>
        <w:t xml:space="preserve">- weekly summaries and milestone messages tailored to each user.</w:t>
      </w:r>
    </w:p>
    <w:p>
      <w:pPr>
        <w:pStyle w:val="ListParagraph"/>
        <w:numPr>
          <w:ilvl w:val="0"/>
          <w:numId w:val="2"/>
        </w:numPr>
        <w:spacing w:after="140" w:line="3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AI-matched financial opportunities </w:t>
      </w:r>
      <w:r>
        <w:rPr>
          <w:rFonts w:ascii="Arial" w:cs="Arial" w:eastAsia="Arial" w:hAnsi="Arial"/>
          <w:sz w:val="26"/>
          <w:szCs w:val="26"/>
        </w:rPr>
        <w:t xml:space="preserve">- ranks bonuses and offers by each user's debt and APR profile.</w:t>
      </w:r>
    </w:p>
    <w:p>
      <w:pPr>
        <w:spacing w:after="180" w:line="340"/>
      </w:pPr>
      <w:r>
        <w:rPr>
          <w:rFonts w:ascii="Arial" w:cs="Arial" w:eastAsia="Arial" w:hAnsi="Arial"/>
          <w:sz w:val="26"/>
          <w:szCs w:val="26"/>
        </w:rPr>
        <w:t xml:space="preserve">All of these share the same AI foundation - we build it once and it powers everything else.</w:t>
      </w:r>
    </w:p>
    <w:p>
      <w:pPr>
        <w:pStyle w:val="Heading1"/>
        <w:spacing w:after="220" w:before="42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What users complain about in other debt apps</w:t>
      </w:r>
    </w:p>
    <w:p>
      <w:pPr>
        <w:spacing w:after="180" w:line="340"/>
      </w:pPr>
      <w:r>
        <w:rPr>
          <w:rFonts w:ascii="Arial" w:cs="Arial" w:eastAsia="Arial" w:hAnsi="Arial"/>
          <w:sz w:val="26"/>
          <w:szCs w:val="26"/>
        </w:rPr>
        <w:t xml:space="preserve">From App Store and Google Play reviews, Reddit threads, and recent comparison articles. These are the gaps Phase 2 is designed to fill: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What users say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Where it shows up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4"/>
                <w:szCs w:val="24"/>
              </w:rPr>
              <w:t xml:space="preserve">"It feels like a calculator, not a guide."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Common across Snowball, Undebt.it, and Debt Payoff Planner. Users want a coach, not a spreadsheet.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4"/>
                <w:szCs w:val="24"/>
              </w:rPr>
              <w:t xml:space="preserve">"I lose motivation after a few days."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Drop-off pattern in App Store reviews of every major payoff app. None of them have a real engagement loop.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4"/>
                <w:szCs w:val="24"/>
              </w:rPr>
              <w:t xml:space="preserve">"I don't trust the results."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Debt Payoff Planner reviewers say it shows debts as paid off when APR isn't applied. YNAB loan accounts also drift from real balances.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4"/>
                <w:szCs w:val="24"/>
              </w:rPr>
              <w:t xml:space="preserve">"Nothing pushes me to take action."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Generic reminders get ignored. Users want context-aware nudges like "add $25 today, save $312 in interest."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4"/>
                <w:szCs w:val="24"/>
              </w:rPr>
              <w:t xml:space="preserve">Predatory or hidden subscriptions.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Bright Money users report unauthorized $97 charges. Rocket Money sits at 1.6 stars on Trustpilot largely because of surprise fees.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4"/>
                <w:szCs w:val="24"/>
              </w:rPr>
              <w:t xml:space="preserve">Apps shutting down and trapping money.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Tally (closed Aug 2024) and Qoins (closed Jun 2023) stranded user funds. Trust is now a real differentiator.</w:t>
            </w:r>
          </w:p>
        </w:tc>
      </w:tr>
    </w:tbl>
    <w:p>
      <w:pPr>
        <w:pStyle w:val="Heading1"/>
        <w:spacing w:after="220" w:before="42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What we're building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1E7A45"/>
          <w:sz w:val="26"/>
          <w:szCs w:val="26"/>
        </w:rPr>
        <w:t xml:space="preserve">1. AI Smart Coach.  </w:t>
      </w:r>
      <w:r>
        <w:rPr>
          <w:rFonts w:ascii="Arial" w:cs="Arial" w:eastAsia="Arial" w:hAnsi="Arial"/>
          <w:sz w:val="26"/>
          <w:szCs w:val="26"/>
        </w:rPr>
        <w:t xml:space="preserve">A focused assistant - not open-ended chat. It does three things really well: explains the user's strategy in plain English, lets them ask "what if I add $X?" and shows the new payoff date, and nudges them with practical next steps when they're stuck or behind.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1E7A45"/>
          <w:sz w:val="26"/>
          <w:szCs w:val="26"/>
        </w:rPr>
        <w:t xml:space="preserve">2. AI-Personalized Notifications.  </w:t>
      </w:r>
      <w:r>
        <w:rPr>
          <w:rFonts w:ascii="Arial" w:cs="Arial" w:eastAsia="Arial" w:hAnsi="Arial"/>
          <w:sz w:val="26"/>
          <w:szCs w:val="26"/>
        </w:rPr>
        <w:t xml:space="preserve">No more generic reminders. Every notification is generated from the user's actual plan - things like "add $25 today and save $312 in interest" or "7 days to your next milestone."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1E7A45"/>
          <w:sz w:val="26"/>
          <w:szCs w:val="26"/>
        </w:rPr>
        <w:t xml:space="preserve">3. Motivation System.  </w:t>
      </w:r>
      <w:r>
        <w:rPr>
          <w:rFonts w:ascii="Arial" w:cs="Arial" w:eastAsia="Arial" w:hAnsi="Arial"/>
          <w:sz w:val="26"/>
          <w:szCs w:val="26"/>
        </w:rPr>
        <w:t xml:space="preserve">An XP and streak leaderboard (no debt balances shown - users compete on consistency, not on what they owe), a referral system with invite codes, and better streak mechanics including streak-freeze tokens and bonus days.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1E7A45"/>
          <w:sz w:val="26"/>
          <w:szCs w:val="26"/>
        </w:rPr>
        <w:t xml:space="preserve">4. AI-Driven Financial Opportunity Layer.  </w:t>
      </w:r>
      <w:r>
        <w:rPr>
          <w:rFonts w:ascii="Arial" w:cs="Arial" w:eastAsia="Arial" w:hAnsi="Arial"/>
          <w:sz w:val="26"/>
          <w:szCs w:val="26"/>
        </w:rPr>
        <w:t xml:space="preserve">Surface real bonuses, accounts, and balance-transfer cards that fit each user's situation, with step-by-step guidance so they actually claim them. Tracked outcomes feed back into the payoff math.</w:t>
      </w:r>
    </w:p>
    <w:p>
      <w:pPr>
        <w:pStyle w:val="Heading1"/>
        <w:spacing w:after="220" w:before="42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Pricing</w:t>
      </w:r>
    </w:p>
    <w:p>
      <w:pPr>
        <w:spacing w:after="180" w:line="340"/>
      </w:pPr>
      <w:r>
        <w:rPr>
          <w:rFonts w:ascii="Arial" w:cs="Arial" w:eastAsia="Arial" w:hAnsi="Arial"/>
          <w:sz w:val="26"/>
          <w:szCs w:val="26"/>
        </w:rPr>
        <w:t xml:space="preserve">Three options so you can pick the scope that fits the budget. The price is kept low because the AI layer is doing the heavy lifting - it would cost a lot more to hand-code all this personalization the old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Tier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What you 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Price (USD)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Tier 1
AI Coach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AI Smart Coach with three focused use cases - it explains the strategy, runs what-if scenarios, and nudges users when they fall behind.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$1,500 - $2,000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Tier 2
Coach + Engagement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Everything in Tier 1, plus AI-personalized notifications, an XP &amp; streak leaderboard (no debt amounts shown), and a referral system with invite codes.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$2,500 - $3,200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E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Tier 3
Full AI-Guided System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E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Everything in Tier 2, plus the AI-driven Financial Opportunity Layer - matches each user to relevant bonuses, accounts, and balance-transfer cards with step-by-step guidance.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E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$3,800 - $4,800</w:t>
            </w:r>
          </w:p>
        </w:tc>
      </w:tr>
    </w:tbl>
    <w:p>
      <w:r>
        <w:t xml:space="preserve"/>
      </w:r>
    </w:p>
    <w:p>
      <w:pPr>
        <w:spacing w:after="180" w:line="340"/>
      </w:pPr>
      <w:r>
        <w:rPr>
          <w:rFonts w:ascii="Arial" w:cs="Arial" w:eastAsia="Arial" w:hAnsi="Arial"/>
          <w:sz w:val="26"/>
          <w:szCs w:val="26"/>
        </w:rPr>
        <w:t xml:space="preserve">All prices include UI, the AI integration, basic QA on iOS and Android, and one round of revisions per feature.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Honest recommendation: Tier 2.</w:t>
      </w:r>
      <w:r>
        <w:rPr>
          <w:rFonts w:ascii="Arial" w:cs="Arial" w:eastAsia="Arial" w:hAnsi="Arial"/>
          <w:sz w:val="26"/>
          <w:szCs w:val="26"/>
        </w:rPr>
        <w:t xml:space="preserve">  It's the cleanest version of the full "guided system" pitch and gives you the strongest story to launch with - without committing to the offers-layer work in Tier 3 yet.</w:t>
      </w:r>
    </w:p>
    <w:p>
      <w:pPr>
        <w:pStyle w:val="Heading1"/>
        <w:spacing w:after="220" w:before="42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What this turns DebtPath into</w:t>
      </w:r>
    </w:p>
    <w:p>
      <w:pPr>
        <w:spacing w:after="180" w:line="340"/>
      </w:pPr>
      <w:r>
        <w:rPr>
          <w:rFonts w:ascii="Arial" w:cs="Arial" w:eastAsia="Arial" w:hAnsi="Arial"/>
          <w:sz w:val="26"/>
          <w:szCs w:val="26"/>
        </w:rPr>
        <w:t xml:space="preserve">Right now: a strong tracker with gamification.</w:t>
      </w:r>
    </w:p>
    <w:p>
      <w:pPr>
        <w:spacing w:after="180" w:line="340"/>
      </w:pPr>
      <w:r>
        <w:rPr>
          <w:rFonts w:ascii="Arial" w:cs="Arial" w:eastAsia="Arial" w:hAnsi="Arial"/>
          <w:sz w:val="26"/>
          <w:szCs w:val="26"/>
        </w:rPr>
        <w:t xml:space="preserve">After Phase 2: a guided system that tells each user what to do next, keeps them engaged when motivation slips, and helps them claim real-world wins along the way.</w:t>
      </w:r>
    </w:p>
    <w:p>
      <w:pPr>
        <w:spacing w:after="180" w:line="340"/>
      </w:pPr>
      <w:r>
        <w:rPr>
          <w:rFonts w:ascii="Arial" w:cs="Arial" w:eastAsia="Arial" w:hAnsi="Arial"/>
          <w:sz w:val="26"/>
          <w:szCs w:val="26"/>
        </w:rPr>
        <w:t xml:space="preserve">This is the version of the app users describe to their friends - not as "a debt calculator," but as "the thing that actually helped me get out of debt."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20"/>
        <w:szCs w:val="20"/>
      </w:rPr>
      <w:t xml:space="preserve">Page </w:t>
    </w:r>
    <w:r>
      <w:rPr>
        <w:rFonts w:ascii="Arial" w:cs="Arial" w:eastAsia="Arial" w:hAnsi="Arial"/>
        <w:color w:val="77777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20"/>
        <w:szCs w:val="20"/>
      </w:rPr>
      <w:t xml:space="preserve">DebtPath - Phase 2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20"/>
      <w:outlineLvl w:val="0"/>
    </w:pPr>
    <w:rPr>
      <w:rFonts w:ascii="Arial" w:cs="Arial" w:eastAsia="Arial" w:hAnsi="Arial"/>
      <w:b/>
      <w:bCs/>
      <w:color w:val="1F4E8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DebtPath - Phase 2 Proposal</dc:title>
  <dc:creator>DebtPath</dc:creator>
  <cp:lastModifiedBy>Un-named</cp:lastModifiedBy>
  <cp:revision>1</cp:revision>
  <dcterms:created xsi:type="dcterms:W3CDTF">2026-04-28T09:31:15.516Z</dcterms:created>
  <dcterms:modified xsi:type="dcterms:W3CDTF">2026-04-28T09:31:15.517Z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