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M6T0: Module 6 Overview — Family Connection and Communication — 5 min</w:t>
      </w:r>
    </w:p>
    <w:p>
      <w:r>
        <w:t>Module 6 · Family Connection and Communication</w:t>
      </w:r>
    </w:p>
    <w:p>
      <w:r>
        <w:t>Video File M6-Intro.mp4 (module overview / intro class) · opens Day 35 · Resources Connection Workbook.pdf · Xp Module completion bonus 10 XP</w:t>
      </w:r>
    </w:p>
    <w:p>
      <w:r>
        <w:t>Target runtime 5 min · 617 spoken words · ≈ 4.1 min at 150 wpm · ≈ 4.6 min at a warm 135 wpm</w:t>
      </w:r>
    </w:p>
    <w:p>
      <w:pPr>
        <w:pStyle w:val="Heading2"/>
      </w:pPr>
      <w:r>
        <w:t>0:00–0:30  Hook</w:t>
      </w:r>
    </w:p>
    <w:p>
      <w:r>
        <w:rPr>
          <w:i/>
          <w:color w:val="6D665C"/>
          <w:sz w:val="19"/>
        </w:rPr>
        <w:t>[VISUAL: Heart-linked family tree: two hearts at the roots, connected by a line that becomes the trunk; branches grow from the connection.]</w:t>
      </w:r>
    </w:p>
    <w:p>
      <w:r>
        <w:t>We've spent five modules on what goes into your body, how you move it, how you calm it, and what you keep away from it. This module is about the thing all of that grows from. Not a nutrient, not a habit. A relationship. Connection is the heartbeat of this course, and I've saved it for now because everything you've built so far makes it easier to hear.</w:t>
      </w:r>
    </w:p>
    <w:p>
      <w:pPr>
        <w:pStyle w:val="Heading2"/>
      </w:pPr>
      <w:r>
        <w:t>0:30–2:00  Why connection matters for conception</w:t>
      </w:r>
    </w:p>
    <w:p>
      <w:r>
        <w:rPr>
          <w:i/>
          <w:color w:val="6D665C"/>
          <w:sz w:val="19"/>
        </w:rPr>
        <w:t>[VISUAL: Animation: two people talking; oxytocin icons rising; a cortisol line easing.]</w:t>
      </w:r>
    </w:p>
    <w:p>
      <w:r>
        <w:t>Here's the biology. Warm connection, being listened to, being touched kindly, being on the same team, releases oxytocin, and oxytocin dials down the stress response we've been tracking since Module Four. Kerstin Uvnäs-Moberg's research in Frontiers in Psychology describes this calm-and-connection system as the counterweight to fight-or-flight. In a study published in Psychoneuroendocrinology, couples who showed more positive, supportive behavior in a conversation had higher oxytocin and, remarkably, faster healing of a small experimental wound. Connection changes physiology. And a meta-analysis of a hundred and forty-eight studies in PLOS Medicine by Julianne Holt-Lunstad found that strong social relationships were associated with a fifty percent greater likelihood of survival over the study periods, an effect comparable to quitting smoking. Being connected is not a soft factor. It's one of the strongest health variables we know of.</w:t>
      </w:r>
    </w:p>
    <w:p>
      <w:r>
        <w:t>And I'll say this to the partner who has quietly been the less involved one, or the one who copes by going quiet. This module needs you more than any other, and it asks less of you than any other: no diet, no exercise, no cupboard clearing. It asks you to listen for four minutes, to argue a little better, and to say one true thing at bedtime. Those are the highest-return ten minutes in this entire course, and they're mostly yours to give.</w:t>
      </w:r>
    </w:p>
    <w:p>
      <w:r>
        <w:t>For conception specifically, the thread is stress. We saw in the LIFE study that stress markers were linked to lower monthly odds. Two people who can talk honestly, repair after conflict, and feel like a team carry less of that stress into their bodies. That is what this module builds.</w:t>
      </w:r>
    </w:p>
    <w:p>
      <w:pPr>
        <w:pStyle w:val="Heading2"/>
      </w:pPr>
      <w:r>
        <w:t>2:00–3:50  What's inside Module 6</w:t>
      </w:r>
    </w:p>
    <w:p>
      <w:r>
        <w:rPr>
          <w:i/>
          <w:color w:val="6D665C"/>
          <w:sz w:val="19"/>
        </w:rPr>
        <w:t>[VISUAL: Slide: six training cards: ear, two hands, telescope, heart, tree, calendar.]</w:t>
      </w:r>
    </w:p>
    <w:p>
      <w:r>
        <w:t>Training One is active listening: the skill under every other skill, with a role-play so you can see it. Training Two is conflict resolution for couples: the Gottman research, "I" statements, timeouts, and the health-habit arguments that this course itself may have started in your kitchen. Training Three is shared visioning: writing a joint picture of the family you're building, with a future-letter exercise, and a version for anyone doing this alone. Training Four is intimacy: non-sexual touch, eye contact, and taking the pressure out of trying, handled gently. Training Five is family legacy planning: the epigenetics of habits passed down, and the values and traditions you get to choose. And Training Six is a seven-day connection challenge with a simple way to measure your bond.</w:t>
      </w:r>
    </w:p>
    <w:p>
      <w:r>
        <w:rPr>
          <w:i/>
          <w:color w:val="6D665C"/>
          <w:sz w:val="19"/>
        </w:rPr>
        <w:t>[VISUAL: Slide: "Module 6 XP": 90 · 100 · 70 · 90 · 70 · 100, plus 10 XP bonus.]</w:t>
      </w:r>
    </w:p>
    <w:p>
      <w:r>
        <w:t>Resources: a Listening Exercises PDF, a Conflict Guide, and the Connection Workbook, which holds the visioning, intimacy, legacy, and challenge pages in one place. If you're doing this course solo, every training has a page for you; connection with friends, family, and this community is the same medicine.</w:t>
      </w:r>
    </w:p>
    <w:p>
      <w:pPr>
        <w:pStyle w:val="Heading2"/>
      </w:pPr>
      <w:r>
        <w:t>3:50–4:35  Heart-led close</w:t>
      </w:r>
    </w:p>
    <w:p>
      <w:r>
        <w:rPr>
          <w:i/>
          <w:color w:val="6D665C"/>
          <w:sz w:val="19"/>
        </w:rPr>
        <w:t>[VISUAL: Cynthia on camera.]</w:t>
      </w:r>
    </w:p>
    <w:p>
      <w:r>
        <w:t>I know that for some couples, months of trying have worn the connection thin: the scheduled intimacy, the different ways of grieving, the arguments about whose habits need to change. If that's you, this module is not a judgment. It's a repair kit, and it starts with the assumption that you both want the same thing and have just been reaching for it from different sides. Connection is the heartbeat. Let's nurture it for a united journey to conception.</w:t>
      </w:r>
    </w:p>
    <w:p>
      <w:pPr>
        <w:pStyle w:val="Heading2"/>
      </w:pPr>
      <w:r>
        <w:t>4:35–5:00  Action handoff</w:t>
      </w:r>
    </w:p>
    <w:p>
      <w:r>
        <w:rPr>
          <w:i/>
          <w:color w:val="6D665C"/>
          <w:sz w:val="19"/>
        </w:rPr>
        <w:t>[VISUAL: End card: "Download the Connection Workbook → start Training 1."]</w:t>
      </w:r>
    </w:p>
    <w:p>
      <w:r>
        <w:t>Download the Connection Workbook, and then find your partner or your support person, because Training One is a listening practice and you'll want someone to practice with.</w:t>
      </w:r>
    </w:p>
    <w:p>
      <w:pPr>
        <w:pStyle w:val="Heading2"/>
      </w:pPr>
      <w:r>
        <w:t>ACTION CALLOUT</w:t>
      </w:r>
    </w:p>
    <w:p>
      <w:r>
        <w:t>RESOURCE: Connection Workbook.pdf (module map, solo pages, visioning, intimacy, legacy and challenge sections). ACTION: Download the workbook, then begin Training 1. XP: Complete all six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