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Replay 2: Group Coaching — Emotional Wellness and Connection — 40 min (live-call facilitation script)</w:t>
      </w:r>
    </w:p>
    <w:p>
      <w:r>
        <w:t>Replays · Group Coaching Replay 2</w:t>
      </w:r>
    </w:p>
    <w:p>
      <w:r>
        <w:t>Video File Replay2-EmotionalConnection.mp4 (edited recording; whiteboard sketches; emotional check-in polls) · Resources Connection Q&amp;amp;A Notes.pdf (companion notes; the verbatim transcript is generated from the recording after the call) · Xp 20 total · Watch and reflect 10 · Apply one tip and post results 10</w:t>
      </w:r>
    </w:p>
    <w:p>
      <w:r>
        <w:t>Target runtime 40 min · 848 spoken words · ≈ 5.7 min at 150 wpm · ≈ 6.3 min at a warm 135 wpm</w:t>
      </w:r>
    </w:p>
    <w:p>
      <w:pPr>
        <w:pStyle w:val="Heading2"/>
      </w:pPr>
      <w:r>
        <w:t>0:00–5:00  Theme intro and check-in poll</w:t>
      </w:r>
    </w:p>
    <w:p>
      <w:r>
        <w:rPr>
          <w:i/>
          <w:color w:val="6D665C"/>
          <w:sz w:val="19"/>
        </w:rPr>
        <w:t>[VISUAL: Cynthia on camera; slide: "Emotional Wellness &amp; Connection · Modules 4 and 6." Then a poll.]</w:t>
      </w:r>
    </w:p>
    <w:p>
      <w:r>
        <w:t>Welcome back, everyone. Tonight is the heart call. We're going to talk about the emotions of this journey, frustration, envy, grief, hope, all of them, and about what happens between two people when those emotions arrive at different times and in different shapes. These replays are here to remind you that you're not alone on this heart-led path, and tonight especially I'd like you to feel that.</w:t>
      </w:r>
    </w:p>
    <w:p>
      <w:r>
        <w:t>Let's start with a check-in poll. Look at the emotion wheel from Module Four, and type the one word that's closest to where you are tonight. Not "fine." The real word.</w:t>
      </w:r>
    </w:p>
    <w:p>
      <w:r>
        <w:rPr>
          <w:i/>
          <w:color w:val="6D665C"/>
          <w:sz w:val="19"/>
        </w:rPr>
        <w:t>[DIRECTION: Read several words aloud, slowly, without commentary beyond "thank you" and "I see you." Then: "Notice how many of you typed the same word. That's the point of this room."]</w:t>
      </w:r>
    </w:p>
    <w:p>
      <w:r>
        <w:t>Before we go on, the support slide. If anything tonight brings up more than you can hold, the resources are on screen: your doctor, your clinic's counselor, the crisis line for your country, and the organizations in the Emotion Wheel PDF. Reaching out is one of the tools.</w:t>
      </w:r>
    </w:p>
    <w:p>
      <w:r>
        <w:rPr>
          <w:i/>
          <w:color w:val="6D665C"/>
          <w:sz w:val="19"/>
        </w:rPr>
        <w:t>[VISUAL: Support resources slide remains visible in a corner for the rest of the call.]</w:t>
      </w:r>
    </w:p>
    <w:p>
      <w:pPr>
        <w:pStyle w:val="Heading2"/>
      </w:pPr>
      <w:r>
        <w:t>5:00–30:00  Key discussions</w:t>
      </w:r>
    </w:p>
    <w:p>
      <w:r>
        <w:rPr>
          <w:i/>
          <w:color w:val="6D665C"/>
          <w:sz w:val="19"/>
        </w:rPr>
        <w:t>[DIRECTION: Take live questions and themes. The prepared segments below cover the themes that always surface. Use whiteboard sketches for the loop, the flowchart, and the coping-plan shape.]</w:t>
      </w:r>
    </w:p>
    <w:p>
      <w:r>
        <w:t>Theme: "We grieve differently, and it's tearing us apart." Let me draw something on the whiteboard.</w:t>
      </w:r>
    </w:p>
    <w:p>
      <w:r>
        <w:rPr>
          <w:i/>
          <w:color w:val="6D665C"/>
          <w:sz w:val="19"/>
        </w:rPr>
        <w:t>[VISUAL: Whiteboard sketch: two arrows, one labeled "talk / be held," one labeled "plan / fix / go quiet," meeting in the middle at "say it out loud."]</w:t>
      </w:r>
    </w:p>
    <w:p>
      <w:r>
        <w:t>Here's what the research on couples facing infertility keeps finding, and it's summarized in the European fertility society's guideline on psychosocial care: partners tend to cope differently, and each reads the other's style as not caring. One wants to talk for an hour; the other wants to go for a run. Neither is wrong, and the run is not indifference; it's a nervous system regulating itself the only way it knows. The fix is the sentence from Module Four: "When I'm upset I need you to listen, not fix." "When I go quiet, I'm processing; ask me in an hour." Say it now, out loud, on a good day, so it's already said on the bad one.</w:t>
      </w:r>
    </w:p>
    <w:p>
      <w:r>
        <w:rPr>
          <w:i/>
          <w:color w:val="6D665C"/>
          <w:sz w:val="19"/>
        </w:rPr>
        <w:t>[DIRECTION: Empathy exercise, live. Ask couples on the call, or individuals with a partner off-screen, to try the listening loop for two minutes: one speaks about the last hard week, the other only reflects and checks. Then debrief: "What was it like to be reflected instead of fixed?"]</w:t>
      </w:r>
    </w:p>
    <w:p>
      <w:r>
        <w:t>Theme: "The negative test." I want to say the thing from Module Four again, because people need to hear it in a room, not just in a video. Jacky Boivin's meta-analysis in the BMJ found that women's distress before treatment was not associated with whether the treatment worked. Your anxiety did not cause the negative test. And the ESHRE guideline says that distress on this journey is common enough that clinics should screen for it and refer. So: the coping plan, written calm. Emotion, trigger, body, first tool, second tool, who you'll tell, what you'll say to yourself, and a boundary. Let's build one together on the whiteboard for the negative test.</w:t>
      </w:r>
    </w:p>
    <w:p>
      <w:r>
        <w:rPr>
          <w:i/>
          <w:color w:val="6D665C"/>
          <w:sz w:val="19"/>
        </w:rPr>
        <w:t>[VISUAL: Whiteboard sketch of the coping-plan shape, filled in live with the group's suggestions: "grief and fear" · "the morning of" · "hollow chest" · "three sighs, then a walk" · "partner, tonight: 'I need you to just be with me'" · "'this month, not forever'" · "no baby-shower this weekend."]</w:t>
      </w:r>
    </w:p>
    <w:p>
      <w:r>
        <w:t>Theme: "The fight about habits." Somebody always asks this, because this course starts it. One of you cleared the pantry; the other came home to no chocolate. This is Module Six: soft start-up, "I" statement, the listening loop, a timeout if either of you is flooded, a repair attempt, one small agreement, and a gratitude to close. I'll draw the flowchart.</w:t>
      </w:r>
    </w:p>
    <w:p>
      <w:r>
        <w:rPr>
          <w:i/>
          <w:color w:val="6D665C"/>
          <w:sz w:val="19"/>
        </w:rPr>
        <w:t>[VISUAL: Whiteboard sketch: Soft start → "I" statement → Listen → Flooded? → 20 min → Return → Repair → Agreement → Gratitude.]</w:t>
      </w:r>
    </w:p>
    <w:p>
      <w:r>
        <w:t>Gottman's research: the first three minutes predict the ending; contempt is the strongest predictor of trouble; a twenty-minute break and a return beats pushing on; five positives to one negative. The habit fight resolved well is a rehearsal for every fight you'll have as parents.</w:t>
      </w:r>
    </w:p>
    <w:p>
      <w:r>
        <w:rPr>
          <w:i/>
          <w:color w:val="6D665C"/>
          <w:sz w:val="19"/>
        </w:rPr>
        <w:t>[DIRECTION: Role-play, live. Cynthia plays the "policed" partner; a volunteer or Cynthia's second voice plays the enthusiastic one. Run the fight the usual way for thirty seconds, then through the flowchart. Debrief.]</w:t>
      </w:r>
    </w:p>
    <w:p>
      <w:r>
        <w:t>Theme: "Extended family and the questions." "When are you two going to…" Boundaries are preparation, not rudeness. A script: "We're not discussing timelines, but we'd love your help with Sunday dinner." Leave the baby shower early. Mute the account. Protecting your nervous system in this window is part of the plan.</w:t>
      </w:r>
    </w:p>
    <w:p>
      <w:r>
        <w:t>Theme: "I'm doing this alone." Then you've done something harder than most, and this room is your circle. The connection practices are the same with a friend, a sibling, a parent, or the person you met in the forum. Say who your person is in the chat tonight, and if you don't have one yet, say that, and watch what happens.</w:t>
      </w:r>
    </w:p>
    <w:p>
      <w:r>
        <w:rPr>
          <w:i/>
          <w:color w:val="6D665C"/>
          <w:sz w:val="19"/>
        </w:rPr>
        <w:t>[DIRECTION: Participant breakthroughs. Invite two or three people to share a moment where a Module 4 or 6 tool changed something: a listening session, a coping plan used, a repaired fight. Reflect each. Anonymize in the edit. No outcome claims, no numbers. One story that often surfaces: a couple describing how a single listening session, one person speaking for four minutes without being fixed, changed how their evenings felt. Let that story be told in the participant's own words.]</w:t>
      </w:r>
    </w:p>
    <w:p>
      <w:pPr>
        <w:pStyle w:val="Heading2"/>
      </w:pPr>
      <w:r>
        <w:t>30:00–35:00  Breakthroughs and integration</w:t>
      </w:r>
    </w:p>
    <w:p>
      <w:r>
        <w:rPr>
          <w:i/>
          <w:color w:val="6D665C"/>
          <w:sz w:val="19"/>
        </w:rPr>
        <w:t>[VISUAL: Slide: "Stress + connection = hormone environment."]</w:t>
      </w:r>
    </w:p>
    <w:p>
      <w:r>
        <w:t>Let me integrate, because tonight's two themes are one theme. Stress hormones dampen the brain's signals to the ovaries and testes; that's the Module Four science. Connection, being listened to, touched kindly, on the same team, raises oxytocin and lowers those stress markers; that's Module Six. So a couple that can name a feeling, listen for four minutes, repair a fight, and share a gratitude at the pillow is building the hormone environment as surely as a couple eating the fertility plate. The heart work is body work. It always was.</w:t>
      </w:r>
    </w:p>
    <w:p>
      <w:pPr>
        <w:pStyle w:val="Heading2"/>
      </w:pPr>
      <w:r>
        <w:t>35:00–40:00  Homework and closing</w:t>
      </w:r>
    </w:p>
    <w:p>
      <w:r>
        <w:rPr>
          <w:i/>
          <w:color w:val="6D665C"/>
          <w:sz w:val="19"/>
        </w:rPr>
        <w:t>[VISUAL: Slide: "Homework: one listening session · one coping plan · one gratitude tonight." Then the end slide with "Connection Q&amp;A Notes.pdf."]</w:t>
      </w:r>
    </w:p>
    <w:p>
      <w:r>
        <w:t>Homework, and it's small. One ten-minute listening session this week, four minutes each way, with the prompt "something about this journey I haven't said." One coping plan, written calm, for the situation you fear most. And one gratitude, tonight, at the pillow, to your partner or to yourself.</w:t>
      </w:r>
    </w:p>
    <w:p>
      <w:r>
        <w:t>If you're watching the recording: mark it complete and reflect for ten XP, then apply one tip, the listening session is the one I'd choose, and post what happened in the forum for ten. The Connection Q&amp;A Notes under this replay have every tool we drew tonight, and the full transcript will be there once it's edited.</w:t>
      </w:r>
    </w:p>
    <w:p>
      <w:r>
        <w:t>These replays remind you that you're not alone on this heart-led path. Thank you for being here, for the words you typed at the start, and for the ones you're going to say to each other tonight. I'll see you in the forum.</w:t>
      </w:r>
    </w:p>
    <w:p>
      <w:pPr>
        <w:pStyle w:val="Heading2"/>
      </w:pPr>
      <w:r>
        <w:t>ACTION CALLOUT</w:t>
      </w:r>
    </w:p>
    <w:p>
      <w:r>
        <w:t>RESOURCE: Connection Q&amp;A Notes.pdf (companion notes with every tool drawn on the whiteboard; transcript added after editing). ACTION 1: Watch the replay and reflect (10 XP). ACTION 2: Apply one tip (a listening session) and post the result in the forum (10 XP). NEXT STEP: The alumni group and the ongoing forum.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