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DA1BE" w14:textId="2D466FBD" w:rsidR="004D01EE" w:rsidRDefault="004D01EE">
      <w:r>
        <w:t>Part0 – Server , Django Architecture</w:t>
      </w:r>
    </w:p>
    <w:p w14:paraId="43C4EFE5" w14:textId="75340E96" w:rsidR="004D01EE" w:rsidRDefault="007A0A5C" w:rsidP="004D01EE">
      <w:r>
        <w:t xml:space="preserve">Part1 </w:t>
      </w:r>
      <w:r w:rsidR="004D01EE">
        <w:t>-</w:t>
      </w:r>
      <w:r>
        <w:t xml:space="preserve"> </w:t>
      </w:r>
      <w:r w:rsidR="004D01EE">
        <w:t>Django Installation , First Url and View</w:t>
      </w:r>
    </w:p>
    <w:p w14:paraId="263E4B42" w14:textId="5A79F1E3" w:rsidR="004D01EE" w:rsidRDefault="004D01EE">
      <w:r>
        <w:t>Part2 – Database Setup , Relationships , Using Htmls.</w:t>
      </w:r>
    </w:p>
    <w:p w14:paraId="5098D72E" w14:textId="10E55272" w:rsidR="004D01EE" w:rsidRDefault="004D01EE">
      <w:r>
        <w:t>Part3 – Forms, Generic Views</w:t>
      </w:r>
    </w:p>
    <w:p w14:paraId="7FABEB6D" w14:textId="340065CE" w:rsidR="004D01EE" w:rsidRDefault="004D01EE" w:rsidP="004D01EE">
      <w:r>
        <w:t>Part4 – Admin Page Customization</w:t>
      </w:r>
    </w:p>
    <w:sectPr w:rsidR="004D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2A"/>
    <w:rsid w:val="004D01EE"/>
    <w:rsid w:val="007A0A5C"/>
    <w:rsid w:val="00A0042A"/>
    <w:rsid w:val="00ED25FF"/>
    <w:rsid w:val="00F2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3241"/>
  <w15:chartTrackingRefBased/>
  <w15:docId w15:val="{6DD1DC68-1762-4BDE-8E76-895648FB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2025-07-29T10:04:00Z</dcterms:created>
  <dcterms:modified xsi:type="dcterms:W3CDTF">2025-07-29T10:59:00Z</dcterms:modified>
</cp:coreProperties>
</file>