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CBD58" w14:textId="77777777" w:rsidR="00D65FB6" w:rsidRDefault="00D65FB6" w:rsidP="00D65FB6">
      <w:pPr>
        <w:bidi/>
        <w:jc w:val="both"/>
        <w:rPr>
          <w:rFonts w:cs="B Nazanin"/>
          <w:sz w:val="28"/>
          <w:szCs w:val="28"/>
          <w:rtl/>
          <w:lang w:bidi="fa-IR"/>
        </w:rPr>
      </w:pPr>
      <w:r>
        <w:rPr>
          <w:rFonts w:cs="B Nazanin" w:hint="cs"/>
          <w:sz w:val="28"/>
          <w:szCs w:val="28"/>
          <w:rtl/>
          <w:lang w:bidi="fa-IR"/>
        </w:rPr>
        <w:t>انواع وضعیت جذب مشتری</w:t>
      </w:r>
    </w:p>
    <w:p w14:paraId="0A48A480" w14:textId="77777777" w:rsidR="00D65FB6" w:rsidRDefault="00D65FB6" w:rsidP="00D65FB6">
      <w:pPr>
        <w:bidi/>
        <w:jc w:val="both"/>
        <w:rPr>
          <w:rFonts w:cs="B Nazanin"/>
          <w:sz w:val="28"/>
          <w:szCs w:val="28"/>
          <w:rtl/>
          <w:lang w:bidi="fa-IR"/>
        </w:rPr>
      </w:pPr>
      <w:r>
        <w:rPr>
          <w:rFonts w:cs="B Nazanin" w:hint="cs"/>
          <w:sz w:val="28"/>
          <w:szCs w:val="28"/>
          <w:rtl/>
          <w:lang w:bidi="fa-IR"/>
        </w:rPr>
        <w:t xml:space="preserve">انواع </w:t>
      </w:r>
      <w:r>
        <w:rPr>
          <w:rFonts w:cs="B Nazanin" w:hint="cs"/>
          <w:sz w:val="28"/>
          <w:szCs w:val="28"/>
          <w:rtl/>
          <w:lang w:bidi="fa-IR"/>
        </w:rPr>
        <w:t>وضعیت جذب مشتری</w:t>
      </w:r>
      <w:r>
        <w:rPr>
          <w:rFonts w:cs="B Nazanin" w:hint="cs"/>
          <w:sz w:val="28"/>
          <w:szCs w:val="28"/>
          <w:rtl/>
          <w:lang w:bidi="fa-IR"/>
        </w:rPr>
        <w:t xml:space="preserve"> شامل بالقوه، راغب، در حال جذب و جذب شده می باشد. این وضعیت ها توسط سامانه به مشتری تخصیص داده می شود. به این ترتیب که وقتی مشتری به صورت کامل در سامانه ثبت گردید وضعیت آن بالقوه، وقتی برای مشتری نیازی تعریف شد وضعیت آن راغب، وقتی نیاز مشتری طی فرم تامین نیاز، به پرسنلی در سازمان جهت انجام امور توافق شده با مشتری تخصیص داده شد، وضعیت آن در حال جذب و وقتی برای یکی از نیاز های مشتری وضعیت نیاز تامین شده مقدار دهی شد، وضعیت آن جذب شده می شود.</w:t>
      </w:r>
    </w:p>
    <w:p w14:paraId="1FDB7993" w14:textId="77777777" w:rsidR="00443947" w:rsidRDefault="00D61045" w:rsidP="00443947">
      <w:pPr>
        <w:bidi/>
        <w:jc w:val="both"/>
        <w:rPr>
          <w:rFonts w:cs="B Nazanin" w:hint="cs"/>
          <w:sz w:val="28"/>
          <w:szCs w:val="28"/>
          <w:rtl/>
          <w:lang w:bidi="fa-IR"/>
        </w:rPr>
      </w:pPr>
      <w:r>
        <w:rPr>
          <w:rFonts w:cs="B Nazanin" w:hint="cs"/>
          <w:sz w:val="28"/>
          <w:szCs w:val="28"/>
          <w:rtl/>
          <w:lang w:bidi="fa-IR"/>
        </w:rPr>
        <w:t>انواع وضعیت نیاز مشتری</w:t>
      </w:r>
    </w:p>
    <w:p w14:paraId="41D3C349" w14:textId="77777777" w:rsidR="00667CB4" w:rsidRDefault="00D61045" w:rsidP="00667CB4">
      <w:pPr>
        <w:bidi/>
        <w:jc w:val="both"/>
        <w:rPr>
          <w:rFonts w:cs="B Nazanin"/>
          <w:sz w:val="28"/>
          <w:szCs w:val="28"/>
          <w:rtl/>
          <w:lang w:bidi="fa-IR"/>
        </w:rPr>
      </w:pPr>
      <w:r>
        <w:rPr>
          <w:rFonts w:cs="B Nazanin" w:hint="cs"/>
          <w:sz w:val="28"/>
          <w:szCs w:val="28"/>
          <w:rtl/>
          <w:lang w:bidi="fa-IR"/>
        </w:rPr>
        <w:t>انواع وضعیت نیاز مشتری</w:t>
      </w:r>
      <w:r>
        <w:rPr>
          <w:rFonts w:cs="B Nazanin" w:hint="cs"/>
          <w:sz w:val="28"/>
          <w:szCs w:val="28"/>
          <w:rtl/>
          <w:lang w:bidi="fa-IR"/>
        </w:rPr>
        <w:t xml:space="preserve"> شامل تعریف نیاز، تخصیص نیاز، در حال اقدام و تامین نیاز می باشد.</w:t>
      </w:r>
      <w:r w:rsidR="00667CB4">
        <w:rPr>
          <w:rFonts w:cs="B Nazanin" w:hint="cs"/>
          <w:sz w:val="28"/>
          <w:szCs w:val="28"/>
          <w:rtl/>
          <w:lang w:bidi="fa-IR"/>
        </w:rPr>
        <w:t xml:space="preserve"> </w:t>
      </w:r>
    </w:p>
    <w:p w14:paraId="73F79AE9" w14:textId="77777777" w:rsidR="00667CB4" w:rsidRDefault="00667CB4" w:rsidP="00667CB4">
      <w:pPr>
        <w:bidi/>
        <w:jc w:val="both"/>
        <w:rPr>
          <w:rFonts w:cs="B Nazanin" w:hint="cs"/>
          <w:sz w:val="28"/>
          <w:szCs w:val="28"/>
          <w:rtl/>
          <w:lang w:bidi="fa-IR"/>
        </w:rPr>
      </w:pPr>
      <w:r>
        <w:rPr>
          <w:rFonts w:cs="B Nazanin" w:hint="cs"/>
          <w:sz w:val="28"/>
          <w:szCs w:val="28"/>
          <w:rtl/>
          <w:lang w:bidi="fa-IR"/>
        </w:rPr>
        <w:t>وضعیت تعریف نیاز</w:t>
      </w:r>
      <w:r w:rsidR="003315FA">
        <w:rPr>
          <w:rFonts w:cs="B Nazanin" w:hint="cs"/>
          <w:sz w:val="28"/>
          <w:szCs w:val="28"/>
          <w:rtl/>
          <w:lang w:bidi="fa-IR"/>
        </w:rPr>
        <w:t>،</w:t>
      </w:r>
      <w:r>
        <w:rPr>
          <w:rFonts w:cs="B Nazanin" w:hint="cs"/>
          <w:sz w:val="28"/>
          <w:szCs w:val="28"/>
          <w:rtl/>
          <w:lang w:bidi="fa-IR"/>
        </w:rPr>
        <w:t xml:space="preserve"> وقتی فرم </w:t>
      </w:r>
      <w:r w:rsidR="00443CAA">
        <w:rPr>
          <w:rFonts w:cs="B Nazanin" w:hint="cs"/>
          <w:sz w:val="28"/>
          <w:szCs w:val="28"/>
          <w:rtl/>
          <w:lang w:bidi="fa-IR"/>
        </w:rPr>
        <w:t>تعریف نیاز توسط کاربر برای مشتری پر شد، توسط سامانه مقداردهی می شود.</w:t>
      </w:r>
      <w:r w:rsidR="003315FA">
        <w:rPr>
          <w:rFonts w:cs="B Nazanin" w:hint="cs"/>
          <w:sz w:val="28"/>
          <w:szCs w:val="28"/>
          <w:rtl/>
          <w:lang w:bidi="fa-IR"/>
        </w:rPr>
        <w:t xml:space="preserve"> </w:t>
      </w:r>
    </w:p>
    <w:p w14:paraId="7CFEE336" w14:textId="77777777" w:rsidR="003315FA" w:rsidRDefault="003315FA" w:rsidP="003315FA">
      <w:pPr>
        <w:bidi/>
        <w:jc w:val="both"/>
        <w:rPr>
          <w:rFonts w:cs="B Nazanin"/>
          <w:sz w:val="28"/>
          <w:szCs w:val="28"/>
          <w:rtl/>
          <w:lang w:bidi="fa-IR"/>
        </w:rPr>
      </w:pPr>
      <w:r>
        <w:rPr>
          <w:rFonts w:cs="B Nazanin" w:hint="cs"/>
          <w:sz w:val="28"/>
          <w:szCs w:val="28"/>
          <w:rtl/>
          <w:lang w:bidi="fa-IR"/>
        </w:rPr>
        <w:t xml:space="preserve">وضعیت تخصیص نیاز، </w:t>
      </w:r>
      <w:r>
        <w:rPr>
          <w:rFonts w:cs="B Nazanin" w:hint="cs"/>
          <w:sz w:val="28"/>
          <w:szCs w:val="28"/>
          <w:rtl/>
          <w:lang w:bidi="fa-IR"/>
        </w:rPr>
        <w:t xml:space="preserve">وقتی فرم </w:t>
      </w:r>
      <w:r>
        <w:rPr>
          <w:rFonts w:cs="B Nazanin" w:hint="cs"/>
          <w:sz w:val="28"/>
          <w:szCs w:val="28"/>
          <w:rtl/>
          <w:lang w:bidi="fa-IR"/>
        </w:rPr>
        <w:t>تامین</w:t>
      </w:r>
      <w:r>
        <w:rPr>
          <w:rFonts w:cs="B Nazanin" w:hint="cs"/>
          <w:sz w:val="28"/>
          <w:szCs w:val="28"/>
          <w:rtl/>
          <w:lang w:bidi="fa-IR"/>
        </w:rPr>
        <w:t xml:space="preserve"> نیاز توسط کاربر برای مشتری پر شد، توسط سامانه مقداردهی می شود. </w:t>
      </w:r>
    </w:p>
    <w:p w14:paraId="595F9783" w14:textId="77777777" w:rsidR="003315FA" w:rsidRDefault="003315FA" w:rsidP="003315FA">
      <w:pPr>
        <w:bidi/>
        <w:jc w:val="both"/>
        <w:rPr>
          <w:rFonts w:cs="B Nazanin" w:hint="cs"/>
          <w:sz w:val="28"/>
          <w:szCs w:val="28"/>
          <w:rtl/>
          <w:lang w:bidi="fa-IR"/>
        </w:rPr>
      </w:pPr>
      <w:r>
        <w:rPr>
          <w:rFonts w:cs="B Nazanin" w:hint="cs"/>
          <w:sz w:val="28"/>
          <w:szCs w:val="28"/>
          <w:rtl/>
          <w:lang w:bidi="fa-IR"/>
        </w:rPr>
        <w:t>وضعیت در حال اقدام، توسط کاربر به صورت دستی از طریق فرم اعلام وضعیت نیاز مشتری مقدار دهی می شود.</w:t>
      </w:r>
    </w:p>
    <w:p w14:paraId="43445109" w14:textId="77777777" w:rsidR="003315FA" w:rsidRDefault="003315FA" w:rsidP="003315FA">
      <w:pPr>
        <w:bidi/>
        <w:jc w:val="both"/>
        <w:rPr>
          <w:rFonts w:cs="B Nazanin" w:hint="cs"/>
          <w:sz w:val="28"/>
          <w:szCs w:val="28"/>
          <w:rtl/>
          <w:lang w:bidi="fa-IR"/>
        </w:rPr>
      </w:pPr>
      <w:r>
        <w:rPr>
          <w:rFonts w:cs="B Nazanin" w:hint="cs"/>
          <w:sz w:val="28"/>
          <w:szCs w:val="28"/>
          <w:rtl/>
          <w:lang w:bidi="fa-IR"/>
        </w:rPr>
        <w:t xml:space="preserve">وضعیت </w:t>
      </w:r>
      <w:r>
        <w:rPr>
          <w:rFonts w:cs="B Nazanin" w:hint="cs"/>
          <w:sz w:val="28"/>
          <w:szCs w:val="28"/>
          <w:rtl/>
          <w:lang w:bidi="fa-IR"/>
        </w:rPr>
        <w:t>تامین نیاز</w:t>
      </w:r>
      <w:r>
        <w:rPr>
          <w:rFonts w:cs="B Nazanin" w:hint="cs"/>
          <w:sz w:val="28"/>
          <w:szCs w:val="28"/>
          <w:rtl/>
          <w:lang w:bidi="fa-IR"/>
        </w:rPr>
        <w:t>، توسط کاربر به صورت دستی از طریق فرم اعلام وضعیت نیاز مشتری مقدار دهی می شود.</w:t>
      </w:r>
      <w:r>
        <w:rPr>
          <w:rFonts w:cs="B Nazanin" w:hint="cs"/>
          <w:sz w:val="28"/>
          <w:szCs w:val="28"/>
          <w:rtl/>
          <w:lang w:bidi="fa-IR"/>
        </w:rPr>
        <w:t xml:space="preserve"> انواع وضعیت تامین نیاز به شرح زیر می باشد:</w:t>
      </w:r>
    </w:p>
    <w:p w14:paraId="2EE594F2" w14:textId="77777777" w:rsidR="003315FA" w:rsidRPr="00A13E15" w:rsidRDefault="003315FA" w:rsidP="00A13E15">
      <w:pPr>
        <w:pStyle w:val="ListParagraph"/>
        <w:numPr>
          <w:ilvl w:val="0"/>
          <w:numId w:val="1"/>
        </w:numPr>
        <w:bidi/>
        <w:jc w:val="both"/>
        <w:rPr>
          <w:rFonts w:cs="B Nazanin" w:hint="cs"/>
          <w:sz w:val="28"/>
          <w:szCs w:val="28"/>
          <w:rtl/>
          <w:lang w:bidi="fa-IR"/>
        </w:rPr>
      </w:pPr>
      <w:r w:rsidRPr="00A13E15">
        <w:rPr>
          <w:rFonts w:cs="B Nazanin" w:hint="cs"/>
          <w:sz w:val="28"/>
          <w:szCs w:val="28"/>
          <w:rtl/>
          <w:lang w:bidi="fa-IR"/>
        </w:rPr>
        <w:t>افتتاح حساب، برای سرویس های مربوط به امور افتتاح حساب</w:t>
      </w:r>
    </w:p>
    <w:p w14:paraId="388FD71D" w14:textId="77777777" w:rsidR="003315FA" w:rsidRPr="00A13E15" w:rsidRDefault="003315FA" w:rsidP="00A13E15">
      <w:pPr>
        <w:pStyle w:val="ListParagraph"/>
        <w:numPr>
          <w:ilvl w:val="0"/>
          <w:numId w:val="1"/>
        </w:numPr>
        <w:bidi/>
        <w:jc w:val="both"/>
        <w:rPr>
          <w:rFonts w:cs="B Nazanin" w:hint="cs"/>
          <w:sz w:val="28"/>
          <w:szCs w:val="28"/>
          <w:rtl/>
          <w:lang w:bidi="fa-IR"/>
        </w:rPr>
      </w:pPr>
      <w:r w:rsidRPr="00A13E15">
        <w:rPr>
          <w:rFonts w:cs="B Nazanin" w:hint="cs"/>
          <w:sz w:val="28"/>
          <w:szCs w:val="28"/>
          <w:rtl/>
          <w:lang w:bidi="fa-IR"/>
        </w:rPr>
        <w:t xml:space="preserve">واریز تسهیلات، برای </w:t>
      </w:r>
      <w:r w:rsidRPr="00A13E15">
        <w:rPr>
          <w:rFonts w:cs="B Nazanin" w:hint="cs"/>
          <w:sz w:val="28"/>
          <w:szCs w:val="28"/>
          <w:rtl/>
          <w:lang w:bidi="fa-IR"/>
        </w:rPr>
        <w:t>سرویس های مربوط به</w:t>
      </w:r>
      <w:r w:rsidRPr="00A13E15">
        <w:rPr>
          <w:rFonts w:cs="B Nazanin" w:hint="cs"/>
          <w:sz w:val="28"/>
          <w:szCs w:val="28"/>
          <w:rtl/>
          <w:lang w:bidi="fa-IR"/>
        </w:rPr>
        <w:t xml:space="preserve"> امور ارائه تسهیلات</w:t>
      </w:r>
    </w:p>
    <w:p w14:paraId="013C4D27" w14:textId="77777777" w:rsidR="003315FA" w:rsidRPr="00A13E15" w:rsidRDefault="003315FA" w:rsidP="00A13E15">
      <w:pPr>
        <w:pStyle w:val="ListParagraph"/>
        <w:numPr>
          <w:ilvl w:val="0"/>
          <w:numId w:val="1"/>
        </w:numPr>
        <w:bidi/>
        <w:jc w:val="both"/>
        <w:rPr>
          <w:rFonts w:cs="B Nazanin" w:hint="cs"/>
          <w:sz w:val="28"/>
          <w:szCs w:val="28"/>
          <w:rtl/>
          <w:lang w:bidi="fa-IR"/>
        </w:rPr>
      </w:pPr>
      <w:r w:rsidRPr="00A13E15">
        <w:rPr>
          <w:rFonts w:cs="B Nazanin" w:hint="cs"/>
          <w:sz w:val="28"/>
          <w:szCs w:val="28"/>
          <w:rtl/>
          <w:lang w:bidi="fa-IR"/>
        </w:rPr>
        <w:t>اخذ کارمزد،</w:t>
      </w:r>
      <w:r w:rsidRPr="00A13E15">
        <w:rPr>
          <w:rFonts w:cs="B Nazanin" w:hint="cs"/>
          <w:sz w:val="28"/>
          <w:szCs w:val="28"/>
          <w:rtl/>
          <w:lang w:bidi="fa-IR"/>
        </w:rPr>
        <w:t xml:space="preserve"> برای سرویس های مربوط به امور </w:t>
      </w:r>
      <w:r w:rsidRPr="00A13E15">
        <w:rPr>
          <w:rFonts w:cs="B Nazanin" w:hint="cs"/>
          <w:sz w:val="28"/>
          <w:szCs w:val="28"/>
          <w:rtl/>
          <w:lang w:bidi="fa-IR"/>
        </w:rPr>
        <w:t>اخذ کارمزد</w:t>
      </w:r>
    </w:p>
    <w:p w14:paraId="01688DF0" w14:textId="77777777" w:rsidR="003315FA" w:rsidRPr="00A13E15" w:rsidRDefault="003315FA" w:rsidP="00A13E15">
      <w:pPr>
        <w:pStyle w:val="ListParagraph"/>
        <w:numPr>
          <w:ilvl w:val="0"/>
          <w:numId w:val="1"/>
        </w:numPr>
        <w:bidi/>
        <w:jc w:val="both"/>
        <w:rPr>
          <w:rFonts w:cs="B Nazanin"/>
          <w:sz w:val="28"/>
          <w:szCs w:val="28"/>
          <w:rtl/>
          <w:lang w:bidi="fa-IR"/>
        </w:rPr>
      </w:pPr>
      <w:r w:rsidRPr="00A13E15">
        <w:rPr>
          <w:rFonts w:cs="B Nazanin" w:hint="cs"/>
          <w:sz w:val="28"/>
          <w:szCs w:val="28"/>
          <w:rtl/>
          <w:lang w:bidi="fa-IR"/>
        </w:rPr>
        <w:t>جذب مشتری،</w:t>
      </w:r>
      <w:r w:rsidRPr="00A13E15">
        <w:rPr>
          <w:rFonts w:cs="B Nazanin" w:hint="cs"/>
          <w:sz w:val="28"/>
          <w:szCs w:val="28"/>
          <w:rtl/>
          <w:lang w:bidi="fa-IR"/>
        </w:rPr>
        <w:t xml:space="preserve"> برای سرویس های مربوط به امور </w:t>
      </w:r>
      <w:r w:rsidRPr="00A13E15">
        <w:rPr>
          <w:rFonts w:cs="B Nazanin" w:hint="cs"/>
          <w:sz w:val="28"/>
          <w:szCs w:val="28"/>
          <w:rtl/>
          <w:lang w:bidi="fa-IR"/>
        </w:rPr>
        <w:t>جذب مشتری</w:t>
      </w:r>
    </w:p>
    <w:p w14:paraId="2319EF95" w14:textId="77777777" w:rsidR="000F287B" w:rsidRDefault="000F287B" w:rsidP="000F287B">
      <w:pPr>
        <w:bidi/>
        <w:jc w:val="both"/>
        <w:rPr>
          <w:rFonts w:cs="B Nazanin"/>
          <w:sz w:val="28"/>
          <w:szCs w:val="28"/>
          <w:rtl/>
          <w:lang w:bidi="fa-IR"/>
        </w:rPr>
      </w:pPr>
    </w:p>
    <w:p w14:paraId="3508D95E" w14:textId="787CB573" w:rsidR="000F287B" w:rsidRDefault="00A13E15" w:rsidP="00A13E15">
      <w:pPr>
        <w:bidi/>
        <w:jc w:val="both"/>
        <w:rPr>
          <w:rFonts w:cs="B Nazanin"/>
          <w:sz w:val="28"/>
          <w:szCs w:val="28"/>
          <w:rtl/>
          <w:lang w:bidi="fa-IR"/>
        </w:rPr>
      </w:pPr>
      <w:r>
        <w:rPr>
          <w:rFonts w:cs="B Nazanin" w:hint="cs"/>
          <w:sz w:val="28"/>
          <w:szCs w:val="28"/>
          <w:rtl/>
          <w:lang w:bidi="fa-IR"/>
        </w:rPr>
        <w:t>برای گزارش ها و نمودارهای اهداف من، ملاک برای مشتری وضعیت جذب شده و برای نیاز تامین نیاز با توجه به نیاز(سرویس/هدف) می باشد.</w:t>
      </w:r>
      <w:bookmarkStart w:id="0" w:name="_GoBack"/>
      <w:bookmarkEnd w:id="0"/>
    </w:p>
    <w:p w14:paraId="2F87B91D" w14:textId="77777777" w:rsidR="000F287B" w:rsidRDefault="000F287B" w:rsidP="000F287B">
      <w:pPr>
        <w:bidi/>
        <w:jc w:val="both"/>
        <w:rPr>
          <w:rFonts w:cs="B Nazanin"/>
          <w:sz w:val="28"/>
          <w:szCs w:val="28"/>
          <w:rtl/>
          <w:lang w:bidi="fa-IR"/>
        </w:rPr>
      </w:pPr>
    </w:p>
    <w:p w14:paraId="04D55416" w14:textId="77777777" w:rsidR="000F287B" w:rsidRDefault="000F287B" w:rsidP="000F287B">
      <w:pPr>
        <w:bidi/>
        <w:jc w:val="both"/>
        <w:rPr>
          <w:rFonts w:cs="B Nazanin"/>
          <w:sz w:val="28"/>
          <w:szCs w:val="28"/>
          <w:rtl/>
          <w:lang w:bidi="fa-IR"/>
        </w:rPr>
      </w:pPr>
    </w:p>
    <w:p w14:paraId="070770DA" w14:textId="77777777" w:rsidR="000F287B" w:rsidRDefault="000F287B" w:rsidP="000F287B">
      <w:pPr>
        <w:bidi/>
        <w:jc w:val="both"/>
        <w:rPr>
          <w:rFonts w:cs="B Nazanin"/>
          <w:sz w:val="28"/>
          <w:szCs w:val="28"/>
          <w:rtl/>
          <w:lang w:bidi="fa-IR"/>
        </w:rPr>
      </w:pPr>
    </w:p>
    <w:p w14:paraId="43811467" w14:textId="77777777" w:rsidR="000F287B" w:rsidRDefault="000F287B" w:rsidP="000F287B">
      <w:pPr>
        <w:bidi/>
        <w:jc w:val="both"/>
        <w:rPr>
          <w:rFonts w:cs="B Nazanin"/>
          <w:sz w:val="28"/>
          <w:szCs w:val="28"/>
          <w:rtl/>
          <w:lang w:bidi="fa-IR"/>
        </w:rPr>
      </w:pPr>
      <w:r>
        <w:rPr>
          <w:rFonts w:cs="B Nazanin" w:hint="cs"/>
          <w:sz w:val="28"/>
          <w:szCs w:val="28"/>
          <w:rtl/>
          <w:lang w:bidi="fa-IR"/>
        </w:rPr>
        <w:lastRenderedPageBreak/>
        <w:t>موجودیت های به روز شده</w:t>
      </w:r>
    </w:p>
    <w:tbl>
      <w:tblPr>
        <w:tblStyle w:val="TableGrid"/>
        <w:tblW w:w="9019" w:type="dxa"/>
        <w:jc w:val="center"/>
        <w:tblLook w:val="04A0" w:firstRow="1" w:lastRow="0" w:firstColumn="1" w:lastColumn="0" w:noHBand="0" w:noVBand="1"/>
      </w:tblPr>
      <w:tblGrid>
        <w:gridCol w:w="2748"/>
        <w:gridCol w:w="3506"/>
        <w:gridCol w:w="2765"/>
      </w:tblGrid>
      <w:tr w:rsidR="000F287B" w:rsidRPr="0072263C" w14:paraId="274C0DCC" w14:textId="77777777" w:rsidTr="000F287B">
        <w:trPr>
          <w:jc w:val="center"/>
        </w:trPr>
        <w:tc>
          <w:tcPr>
            <w:tcW w:w="2748" w:type="dxa"/>
            <w:shd w:val="clear" w:color="auto" w:fill="auto"/>
            <w:tcMar>
              <w:left w:w="108" w:type="dxa"/>
            </w:tcMar>
            <w:vAlign w:val="center"/>
          </w:tcPr>
          <w:p w14:paraId="49F89443"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name</w:t>
            </w:r>
          </w:p>
        </w:tc>
        <w:tc>
          <w:tcPr>
            <w:tcW w:w="3506" w:type="dxa"/>
            <w:shd w:val="clear" w:color="auto" w:fill="auto"/>
            <w:tcMar>
              <w:left w:w="108" w:type="dxa"/>
            </w:tcMar>
            <w:vAlign w:val="center"/>
          </w:tcPr>
          <w:p w14:paraId="605CB298" w14:textId="77777777" w:rsidR="000F287B" w:rsidRPr="0072263C" w:rsidRDefault="000F287B" w:rsidP="00DF715A">
            <w:pPr>
              <w:jc w:val="center"/>
              <w:rPr>
                <w:rFonts w:cs="B Nazanin"/>
                <w:sz w:val="28"/>
                <w:szCs w:val="28"/>
                <w:lang w:bidi="fa-IR"/>
              </w:rPr>
            </w:pPr>
            <w:r w:rsidRPr="0072263C">
              <w:rPr>
                <w:rFonts w:cs="B Nazanin"/>
                <w:sz w:val="26"/>
                <w:szCs w:val="26"/>
                <w:lang w:bidi="fa-IR"/>
              </w:rPr>
              <w:t>REQUIREMENT_STATUS_TYPES</w:t>
            </w:r>
          </w:p>
        </w:tc>
        <w:tc>
          <w:tcPr>
            <w:tcW w:w="2765" w:type="dxa"/>
            <w:shd w:val="clear" w:color="auto" w:fill="auto"/>
            <w:tcMar>
              <w:left w:w="108" w:type="dxa"/>
            </w:tcMar>
            <w:vAlign w:val="center"/>
          </w:tcPr>
          <w:p w14:paraId="5F3C4C68" w14:textId="77777777" w:rsidR="000F287B" w:rsidRPr="0072263C" w:rsidRDefault="000F287B" w:rsidP="00DF715A">
            <w:pPr>
              <w:bidi/>
              <w:jc w:val="center"/>
              <w:rPr>
                <w:rFonts w:cs="B Nazanin"/>
                <w:sz w:val="28"/>
                <w:szCs w:val="28"/>
                <w:lang w:bidi="fa-IR"/>
              </w:rPr>
            </w:pPr>
            <w:r w:rsidRPr="0072263C">
              <w:rPr>
                <w:rFonts w:cs="B Nazanin"/>
                <w:sz w:val="28"/>
                <w:szCs w:val="28"/>
                <w:rtl/>
                <w:lang w:bidi="fa-IR"/>
              </w:rPr>
              <w:t>نوع وضعیت نیازمندی</w:t>
            </w:r>
          </w:p>
        </w:tc>
      </w:tr>
      <w:tr w:rsidR="000F287B" w:rsidRPr="0072263C" w14:paraId="39AF2A35" w14:textId="77777777" w:rsidTr="000F287B">
        <w:trPr>
          <w:jc w:val="center"/>
        </w:trPr>
        <w:tc>
          <w:tcPr>
            <w:tcW w:w="2748" w:type="dxa"/>
            <w:vMerge w:val="restart"/>
            <w:shd w:val="clear" w:color="auto" w:fill="auto"/>
            <w:tcMar>
              <w:left w:w="108" w:type="dxa"/>
            </w:tcMar>
            <w:vAlign w:val="center"/>
          </w:tcPr>
          <w:p w14:paraId="2BBA00AF"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Fields</w:t>
            </w:r>
          </w:p>
        </w:tc>
        <w:tc>
          <w:tcPr>
            <w:tcW w:w="3506" w:type="dxa"/>
            <w:shd w:val="clear" w:color="auto" w:fill="auto"/>
            <w:tcMar>
              <w:left w:w="108" w:type="dxa"/>
            </w:tcMar>
            <w:vAlign w:val="center"/>
          </w:tcPr>
          <w:p w14:paraId="19B90E8C" w14:textId="77777777" w:rsidR="000F287B" w:rsidRPr="0072263C" w:rsidRDefault="000F287B" w:rsidP="00DF715A">
            <w:pPr>
              <w:jc w:val="center"/>
              <w:rPr>
                <w:rFonts w:cs="B Nazanin"/>
                <w:lang w:bidi="fa-IR"/>
              </w:rPr>
            </w:pPr>
            <w:r w:rsidRPr="0072263C">
              <w:rPr>
                <w:rFonts w:cs="B Nazanin"/>
                <w:lang w:bidi="fa-IR"/>
              </w:rPr>
              <w:t>ID</w:t>
            </w:r>
          </w:p>
        </w:tc>
        <w:tc>
          <w:tcPr>
            <w:tcW w:w="2765" w:type="dxa"/>
            <w:shd w:val="clear" w:color="auto" w:fill="auto"/>
            <w:tcMar>
              <w:left w:w="108" w:type="dxa"/>
            </w:tcMar>
            <w:vAlign w:val="center"/>
          </w:tcPr>
          <w:p w14:paraId="6B6FC395" w14:textId="77777777" w:rsidR="000F287B" w:rsidRPr="0072263C" w:rsidRDefault="000F287B" w:rsidP="00DF715A">
            <w:pPr>
              <w:bidi/>
              <w:jc w:val="center"/>
              <w:rPr>
                <w:rFonts w:cs="B Nazanin"/>
                <w:lang w:bidi="fa-IR"/>
              </w:rPr>
            </w:pPr>
          </w:p>
        </w:tc>
      </w:tr>
      <w:tr w:rsidR="000F287B" w:rsidRPr="0072263C" w14:paraId="524D3CF4" w14:textId="77777777" w:rsidTr="000F287B">
        <w:trPr>
          <w:jc w:val="center"/>
        </w:trPr>
        <w:tc>
          <w:tcPr>
            <w:tcW w:w="2748" w:type="dxa"/>
            <w:vMerge/>
            <w:shd w:val="clear" w:color="auto" w:fill="auto"/>
            <w:tcMar>
              <w:left w:w="108" w:type="dxa"/>
            </w:tcMar>
            <w:vAlign w:val="center"/>
          </w:tcPr>
          <w:p w14:paraId="0FF30F7E" w14:textId="77777777" w:rsidR="000F287B" w:rsidRPr="0072263C" w:rsidRDefault="000F287B" w:rsidP="00DF715A">
            <w:pPr>
              <w:rPr>
                <w:rFonts w:cs="B Nazanin"/>
                <w:sz w:val="28"/>
                <w:szCs w:val="28"/>
                <w:lang w:bidi="fa-IR"/>
              </w:rPr>
            </w:pPr>
          </w:p>
        </w:tc>
        <w:tc>
          <w:tcPr>
            <w:tcW w:w="3506" w:type="dxa"/>
            <w:shd w:val="clear" w:color="auto" w:fill="auto"/>
            <w:tcMar>
              <w:left w:w="108" w:type="dxa"/>
            </w:tcMar>
            <w:vAlign w:val="center"/>
          </w:tcPr>
          <w:p w14:paraId="7AA61F40" w14:textId="77777777" w:rsidR="000F287B" w:rsidRPr="0072263C" w:rsidRDefault="000F287B" w:rsidP="00DF715A">
            <w:pPr>
              <w:jc w:val="center"/>
              <w:rPr>
                <w:rFonts w:cs="B Nazanin"/>
                <w:lang w:bidi="fa-IR"/>
              </w:rPr>
            </w:pPr>
            <w:r w:rsidRPr="0072263C">
              <w:rPr>
                <w:rFonts w:cs="B Nazanin"/>
                <w:lang w:bidi="fa-IR"/>
              </w:rPr>
              <w:t>STATUS_TYPE</w:t>
            </w:r>
          </w:p>
        </w:tc>
        <w:tc>
          <w:tcPr>
            <w:tcW w:w="2765" w:type="dxa"/>
            <w:shd w:val="clear" w:color="auto" w:fill="auto"/>
            <w:tcMar>
              <w:left w:w="108" w:type="dxa"/>
            </w:tcMar>
            <w:vAlign w:val="center"/>
          </w:tcPr>
          <w:p w14:paraId="5209C938" w14:textId="77777777" w:rsidR="000F287B" w:rsidRDefault="000F287B" w:rsidP="00DF715A">
            <w:pPr>
              <w:bidi/>
              <w:jc w:val="center"/>
              <w:rPr>
                <w:rFonts w:cs="B Nazanin"/>
                <w:rtl/>
                <w:lang w:bidi="fa-IR"/>
              </w:rPr>
            </w:pPr>
            <w:r w:rsidRPr="0072263C">
              <w:rPr>
                <w:rFonts w:cs="B Nazanin"/>
                <w:rtl/>
                <w:lang w:bidi="fa-IR"/>
              </w:rPr>
              <w:t>تعر</w:t>
            </w:r>
            <w:r>
              <w:rPr>
                <w:rFonts w:cs="B Nazanin"/>
                <w:rtl/>
                <w:lang w:bidi="fa-IR"/>
              </w:rPr>
              <w:t xml:space="preserve">یف نیاز، </w:t>
            </w:r>
            <w:r>
              <w:rPr>
                <w:rFonts w:cs="B Nazanin" w:hint="cs"/>
                <w:rtl/>
                <w:lang w:bidi="fa-IR"/>
              </w:rPr>
              <w:t>تخصیص نیاز، در حال اقدام، تامین نیاز</w:t>
            </w:r>
          </w:p>
          <w:p w14:paraId="5C7943A2" w14:textId="77777777" w:rsidR="000F287B" w:rsidRPr="00DF715A" w:rsidRDefault="000F287B" w:rsidP="00DF715A">
            <w:pPr>
              <w:bidi/>
              <w:jc w:val="center"/>
              <w:rPr>
                <w:rFonts w:cs="B Nazanin"/>
                <w:color w:val="FF0000"/>
                <w:rtl/>
                <w:lang w:bidi="fa-IR"/>
              </w:rPr>
            </w:pPr>
            <w:r w:rsidRPr="00DF715A">
              <w:rPr>
                <w:rFonts w:cs="B Nazanin" w:hint="eastAsia"/>
                <w:color w:val="FF0000"/>
                <w:rtl/>
                <w:lang w:bidi="fa-IR"/>
              </w:rPr>
              <w:t>انواع</w:t>
            </w:r>
            <w:r w:rsidRPr="00DF715A">
              <w:rPr>
                <w:rFonts w:cs="B Nazanin"/>
                <w:color w:val="FF0000"/>
                <w:rtl/>
                <w:lang w:bidi="fa-IR"/>
              </w:rPr>
              <w:t xml:space="preserve"> تام</w:t>
            </w:r>
            <w:r w:rsidRPr="00DF715A">
              <w:rPr>
                <w:rFonts w:cs="B Nazanin" w:hint="cs"/>
                <w:color w:val="FF0000"/>
                <w:rtl/>
                <w:lang w:bidi="fa-IR"/>
              </w:rPr>
              <w:t>ی</w:t>
            </w:r>
            <w:r w:rsidRPr="00DF715A">
              <w:rPr>
                <w:rFonts w:cs="B Nazanin" w:hint="eastAsia"/>
                <w:color w:val="FF0000"/>
                <w:rtl/>
                <w:lang w:bidi="fa-IR"/>
              </w:rPr>
              <w:t>ن</w:t>
            </w:r>
            <w:r w:rsidRPr="00DF715A">
              <w:rPr>
                <w:rFonts w:cs="B Nazanin"/>
                <w:color w:val="FF0000"/>
                <w:rtl/>
                <w:lang w:bidi="fa-IR"/>
              </w:rPr>
              <w:t xml:space="preserve"> ن</w:t>
            </w:r>
            <w:r w:rsidRPr="00DF715A">
              <w:rPr>
                <w:rFonts w:cs="B Nazanin" w:hint="cs"/>
                <w:color w:val="FF0000"/>
                <w:rtl/>
                <w:lang w:bidi="fa-IR"/>
              </w:rPr>
              <w:t>ی</w:t>
            </w:r>
            <w:r w:rsidRPr="00DF715A">
              <w:rPr>
                <w:rFonts w:cs="B Nazanin" w:hint="eastAsia"/>
                <w:color w:val="FF0000"/>
                <w:rtl/>
                <w:lang w:bidi="fa-IR"/>
              </w:rPr>
              <w:t>از</w:t>
            </w:r>
            <w:r w:rsidRPr="00DF715A">
              <w:rPr>
                <w:rFonts w:cs="B Nazanin"/>
                <w:color w:val="FF0000"/>
                <w:rtl/>
                <w:lang w:bidi="fa-IR"/>
              </w:rPr>
              <w:t xml:space="preserve">: </w:t>
            </w:r>
          </w:p>
          <w:p w14:paraId="332472F9" w14:textId="77777777" w:rsidR="000F287B" w:rsidRPr="00DF715A" w:rsidRDefault="000F287B" w:rsidP="00DF715A">
            <w:pPr>
              <w:bidi/>
              <w:jc w:val="center"/>
              <w:rPr>
                <w:rFonts w:cs="B Nazanin"/>
                <w:color w:val="FF0000"/>
                <w:rtl/>
                <w:lang w:bidi="fa-IR"/>
              </w:rPr>
            </w:pPr>
            <w:r w:rsidRPr="00DF715A">
              <w:rPr>
                <w:rFonts w:cs="B Nazanin" w:hint="eastAsia"/>
                <w:color w:val="FF0000"/>
                <w:rtl/>
                <w:lang w:bidi="fa-IR"/>
              </w:rPr>
              <w:t>برا</w:t>
            </w:r>
            <w:r w:rsidRPr="00DF715A">
              <w:rPr>
                <w:rFonts w:cs="B Nazanin" w:hint="cs"/>
                <w:color w:val="FF0000"/>
                <w:rtl/>
                <w:lang w:bidi="fa-IR"/>
              </w:rPr>
              <w:t>ی</w:t>
            </w:r>
            <w:r w:rsidRPr="00DF715A">
              <w:rPr>
                <w:rFonts w:cs="B Nazanin"/>
                <w:color w:val="FF0000"/>
                <w:rtl/>
                <w:lang w:bidi="fa-IR"/>
              </w:rPr>
              <w:t xml:space="preserve"> </w:t>
            </w:r>
            <w:r w:rsidRPr="00DF715A">
              <w:rPr>
                <w:rFonts w:cs="B Nazanin" w:hint="eastAsia"/>
                <w:color w:val="FF0000"/>
                <w:rtl/>
                <w:lang w:bidi="fa-IR"/>
              </w:rPr>
              <w:t>امور</w:t>
            </w:r>
            <w:r w:rsidRPr="00DF715A">
              <w:rPr>
                <w:rFonts w:cs="B Nazanin"/>
                <w:color w:val="FF0000"/>
                <w:rtl/>
                <w:lang w:bidi="fa-IR"/>
              </w:rPr>
              <w:t xml:space="preserve"> </w:t>
            </w:r>
            <w:r w:rsidRPr="00DF715A">
              <w:rPr>
                <w:rFonts w:cs="B Nazanin" w:hint="eastAsia"/>
                <w:color w:val="FF0000"/>
                <w:rtl/>
                <w:lang w:bidi="fa-IR"/>
              </w:rPr>
              <w:t>حساب</w:t>
            </w:r>
            <w:r w:rsidRPr="00DF715A">
              <w:rPr>
                <w:rFonts w:cs="B Nazanin"/>
                <w:color w:val="FF0000"/>
                <w:rtl/>
                <w:lang w:bidi="fa-IR"/>
              </w:rPr>
              <w:t xml:space="preserve">: </w:t>
            </w:r>
            <w:r w:rsidRPr="00DF715A">
              <w:rPr>
                <w:rFonts w:cs="B Nazanin" w:hint="eastAsia"/>
                <w:color w:val="FF0000"/>
                <w:rtl/>
                <w:lang w:bidi="fa-IR"/>
              </w:rPr>
              <w:t>افتتاح</w:t>
            </w:r>
            <w:r w:rsidRPr="00DF715A">
              <w:rPr>
                <w:rFonts w:cs="B Nazanin"/>
                <w:color w:val="FF0000"/>
                <w:rtl/>
                <w:lang w:bidi="fa-IR"/>
              </w:rPr>
              <w:t xml:space="preserve"> </w:t>
            </w:r>
            <w:r w:rsidRPr="00DF715A">
              <w:rPr>
                <w:rFonts w:cs="B Nazanin" w:hint="eastAsia"/>
                <w:color w:val="FF0000"/>
                <w:rtl/>
                <w:lang w:bidi="fa-IR"/>
              </w:rPr>
              <w:t>حساب</w:t>
            </w:r>
          </w:p>
          <w:p w14:paraId="185B7B1F" w14:textId="77777777" w:rsidR="000F287B" w:rsidRPr="00DF715A" w:rsidRDefault="000F287B" w:rsidP="00DF715A">
            <w:pPr>
              <w:bidi/>
              <w:jc w:val="center"/>
              <w:rPr>
                <w:rFonts w:cs="B Nazanin"/>
                <w:color w:val="FF0000"/>
                <w:rtl/>
                <w:lang w:bidi="fa-IR"/>
              </w:rPr>
            </w:pPr>
            <w:r w:rsidRPr="00DF715A">
              <w:rPr>
                <w:rFonts w:cs="B Nazanin" w:hint="eastAsia"/>
                <w:color w:val="FF0000"/>
                <w:rtl/>
                <w:lang w:bidi="fa-IR"/>
              </w:rPr>
              <w:t>برا</w:t>
            </w:r>
            <w:r w:rsidRPr="00DF715A">
              <w:rPr>
                <w:rFonts w:cs="B Nazanin" w:hint="cs"/>
                <w:color w:val="FF0000"/>
                <w:rtl/>
                <w:lang w:bidi="fa-IR"/>
              </w:rPr>
              <w:t>ی</w:t>
            </w:r>
            <w:r w:rsidRPr="00DF715A">
              <w:rPr>
                <w:rFonts w:cs="B Nazanin"/>
                <w:color w:val="FF0000"/>
                <w:rtl/>
                <w:lang w:bidi="fa-IR"/>
              </w:rPr>
              <w:t xml:space="preserve"> </w:t>
            </w:r>
            <w:r w:rsidRPr="00DF715A">
              <w:rPr>
                <w:rFonts w:cs="B Nazanin" w:hint="eastAsia"/>
                <w:color w:val="FF0000"/>
                <w:rtl/>
                <w:lang w:bidi="fa-IR"/>
              </w:rPr>
              <w:t>امور</w:t>
            </w:r>
            <w:r w:rsidRPr="00DF715A">
              <w:rPr>
                <w:rFonts w:cs="B Nazanin"/>
                <w:color w:val="FF0000"/>
                <w:rtl/>
                <w:lang w:bidi="fa-IR"/>
              </w:rPr>
              <w:t xml:space="preserve"> </w:t>
            </w:r>
            <w:r w:rsidRPr="00DF715A">
              <w:rPr>
                <w:rFonts w:cs="B Nazanin" w:hint="eastAsia"/>
                <w:color w:val="FF0000"/>
                <w:rtl/>
                <w:lang w:bidi="fa-IR"/>
              </w:rPr>
              <w:t>تسه</w:t>
            </w:r>
            <w:r w:rsidRPr="00DF715A">
              <w:rPr>
                <w:rFonts w:cs="B Nazanin" w:hint="cs"/>
                <w:color w:val="FF0000"/>
                <w:rtl/>
                <w:lang w:bidi="fa-IR"/>
              </w:rPr>
              <w:t>ی</w:t>
            </w:r>
            <w:r w:rsidRPr="00DF715A">
              <w:rPr>
                <w:rFonts w:cs="B Nazanin" w:hint="eastAsia"/>
                <w:color w:val="FF0000"/>
                <w:rtl/>
                <w:lang w:bidi="fa-IR"/>
              </w:rPr>
              <w:t>لات</w:t>
            </w:r>
            <w:r w:rsidRPr="00DF715A">
              <w:rPr>
                <w:rFonts w:cs="B Nazanin"/>
                <w:color w:val="FF0000"/>
                <w:rtl/>
                <w:lang w:bidi="fa-IR"/>
              </w:rPr>
              <w:t xml:space="preserve">: </w:t>
            </w:r>
            <w:r w:rsidRPr="00DF715A">
              <w:rPr>
                <w:rFonts w:cs="B Nazanin" w:hint="eastAsia"/>
                <w:color w:val="FF0000"/>
                <w:rtl/>
                <w:lang w:bidi="fa-IR"/>
              </w:rPr>
              <w:t>وار</w:t>
            </w:r>
            <w:r w:rsidRPr="00DF715A">
              <w:rPr>
                <w:rFonts w:cs="B Nazanin" w:hint="cs"/>
                <w:color w:val="FF0000"/>
                <w:rtl/>
                <w:lang w:bidi="fa-IR"/>
              </w:rPr>
              <w:t>ی</w:t>
            </w:r>
            <w:r w:rsidRPr="00DF715A">
              <w:rPr>
                <w:rFonts w:cs="B Nazanin" w:hint="eastAsia"/>
                <w:color w:val="FF0000"/>
                <w:rtl/>
                <w:lang w:bidi="fa-IR"/>
              </w:rPr>
              <w:t>ز</w:t>
            </w:r>
            <w:r w:rsidRPr="00DF715A">
              <w:rPr>
                <w:rFonts w:cs="B Nazanin"/>
                <w:color w:val="FF0000"/>
                <w:rtl/>
                <w:lang w:bidi="fa-IR"/>
              </w:rPr>
              <w:t xml:space="preserve"> </w:t>
            </w:r>
            <w:r w:rsidRPr="00DF715A">
              <w:rPr>
                <w:rFonts w:cs="B Nazanin" w:hint="eastAsia"/>
                <w:color w:val="FF0000"/>
                <w:rtl/>
                <w:lang w:bidi="fa-IR"/>
              </w:rPr>
              <w:t>تسه</w:t>
            </w:r>
            <w:r w:rsidRPr="00DF715A">
              <w:rPr>
                <w:rFonts w:cs="B Nazanin" w:hint="cs"/>
                <w:color w:val="FF0000"/>
                <w:rtl/>
                <w:lang w:bidi="fa-IR"/>
              </w:rPr>
              <w:t>ی</w:t>
            </w:r>
            <w:r w:rsidRPr="00DF715A">
              <w:rPr>
                <w:rFonts w:cs="B Nazanin" w:hint="eastAsia"/>
                <w:color w:val="FF0000"/>
                <w:rtl/>
                <w:lang w:bidi="fa-IR"/>
              </w:rPr>
              <w:t>لات</w:t>
            </w:r>
          </w:p>
          <w:p w14:paraId="088F24BD" w14:textId="77777777" w:rsidR="000F287B" w:rsidRPr="00DF715A" w:rsidRDefault="000F287B" w:rsidP="00DF715A">
            <w:pPr>
              <w:bidi/>
              <w:jc w:val="center"/>
              <w:rPr>
                <w:rFonts w:cs="B Nazanin"/>
                <w:color w:val="FF0000"/>
                <w:rtl/>
                <w:lang w:bidi="fa-IR"/>
              </w:rPr>
            </w:pPr>
            <w:r w:rsidRPr="00DF715A">
              <w:rPr>
                <w:rFonts w:cs="B Nazanin" w:hint="eastAsia"/>
                <w:color w:val="FF0000"/>
                <w:rtl/>
                <w:lang w:bidi="fa-IR"/>
              </w:rPr>
              <w:t>برا</w:t>
            </w:r>
            <w:r w:rsidRPr="00DF715A">
              <w:rPr>
                <w:rFonts w:cs="B Nazanin" w:hint="cs"/>
                <w:color w:val="FF0000"/>
                <w:rtl/>
                <w:lang w:bidi="fa-IR"/>
              </w:rPr>
              <w:t>ی</w:t>
            </w:r>
            <w:r w:rsidRPr="00DF715A">
              <w:rPr>
                <w:rFonts w:cs="B Nazanin"/>
                <w:color w:val="FF0000"/>
                <w:rtl/>
                <w:lang w:bidi="fa-IR"/>
              </w:rPr>
              <w:t xml:space="preserve"> </w:t>
            </w:r>
            <w:r w:rsidRPr="00DF715A">
              <w:rPr>
                <w:rFonts w:cs="B Nazanin" w:hint="eastAsia"/>
                <w:color w:val="FF0000"/>
                <w:rtl/>
                <w:lang w:bidi="fa-IR"/>
              </w:rPr>
              <w:t>امور</w:t>
            </w:r>
            <w:r w:rsidRPr="00DF715A">
              <w:rPr>
                <w:rFonts w:cs="B Nazanin"/>
                <w:color w:val="FF0000"/>
                <w:rtl/>
                <w:lang w:bidi="fa-IR"/>
              </w:rPr>
              <w:t xml:space="preserve"> </w:t>
            </w:r>
            <w:r w:rsidRPr="00DF715A">
              <w:rPr>
                <w:rFonts w:cs="B Nazanin" w:hint="eastAsia"/>
                <w:color w:val="FF0000"/>
                <w:rtl/>
                <w:lang w:bidi="fa-IR"/>
              </w:rPr>
              <w:t>کارمزد</w:t>
            </w:r>
            <w:r w:rsidRPr="00DF715A">
              <w:rPr>
                <w:rFonts w:cs="B Nazanin"/>
                <w:color w:val="FF0000"/>
                <w:rtl/>
                <w:lang w:bidi="fa-IR"/>
              </w:rPr>
              <w:t xml:space="preserve">: </w:t>
            </w:r>
            <w:r w:rsidRPr="00DF715A">
              <w:rPr>
                <w:rFonts w:cs="B Nazanin" w:hint="eastAsia"/>
                <w:color w:val="FF0000"/>
                <w:rtl/>
                <w:lang w:bidi="fa-IR"/>
              </w:rPr>
              <w:t>اخذ</w:t>
            </w:r>
            <w:r w:rsidRPr="00DF715A">
              <w:rPr>
                <w:rFonts w:cs="B Nazanin"/>
                <w:color w:val="FF0000"/>
                <w:rtl/>
                <w:lang w:bidi="fa-IR"/>
              </w:rPr>
              <w:t xml:space="preserve"> </w:t>
            </w:r>
            <w:r w:rsidRPr="00DF715A">
              <w:rPr>
                <w:rFonts w:cs="B Nazanin" w:hint="eastAsia"/>
                <w:color w:val="FF0000"/>
                <w:rtl/>
                <w:lang w:bidi="fa-IR"/>
              </w:rPr>
              <w:t>کارمزد</w:t>
            </w:r>
          </w:p>
          <w:p w14:paraId="76811D48" w14:textId="77777777" w:rsidR="000F287B" w:rsidRPr="0072263C" w:rsidRDefault="000F287B" w:rsidP="00DF715A">
            <w:pPr>
              <w:bidi/>
              <w:jc w:val="center"/>
              <w:rPr>
                <w:rFonts w:cs="B Nazanin"/>
                <w:lang w:bidi="fa-IR"/>
              </w:rPr>
            </w:pPr>
            <w:r w:rsidRPr="00DF715A">
              <w:rPr>
                <w:rFonts w:cs="B Nazanin" w:hint="eastAsia"/>
                <w:color w:val="FF0000"/>
                <w:rtl/>
                <w:lang w:bidi="fa-IR"/>
              </w:rPr>
              <w:t>برا</w:t>
            </w:r>
            <w:r w:rsidRPr="00DF715A">
              <w:rPr>
                <w:rFonts w:cs="B Nazanin" w:hint="cs"/>
                <w:color w:val="FF0000"/>
                <w:rtl/>
                <w:lang w:bidi="fa-IR"/>
              </w:rPr>
              <w:t>ی</w:t>
            </w:r>
            <w:r w:rsidRPr="00DF715A">
              <w:rPr>
                <w:rFonts w:cs="B Nazanin"/>
                <w:color w:val="FF0000"/>
                <w:rtl/>
                <w:lang w:bidi="fa-IR"/>
              </w:rPr>
              <w:t xml:space="preserve"> </w:t>
            </w:r>
            <w:r w:rsidRPr="00DF715A">
              <w:rPr>
                <w:rFonts w:cs="B Nazanin" w:hint="eastAsia"/>
                <w:color w:val="FF0000"/>
                <w:rtl/>
                <w:lang w:bidi="fa-IR"/>
              </w:rPr>
              <w:t>امور</w:t>
            </w:r>
            <w:r w:rsidRPr="00DF715A">
              <w:rPr>
                <w:rFonts w:cs="B Nazanin"/>
                <w:color w:val="FF0000"/>
                <w:rtl/>
                <w:lang w:bidi="fa-IR"/>
              </w:rPr>
              <w:t xml:space="preserve"> </w:t>
            </w:r>
            <w:r w:rsidRPr="00DF715A">
              <w:rPr>
                <w:rFonts w:cs="B Nazanin" w:hint="eastAsia"/>
                <w:color w:val="FF0000"/>
                <w:rtl/>
                <w:lang w:bidi="fa-IR"/>
              </w:rPr>
              <w:t>مشتر</w:t>
            </w:r>
            <w:r w:rsidRPr="00DF715A">
              <w:rPr>
                <w:rFonts w:cs="B Nazanin" w:hint="cs"/>
                <w:color w:val="FF0000"/>
                <w:rtl/>
                <w:lang w:bidi="fa-IR"/>
              </w:rPr>
              <w:t>ی</w:t>
            </w:r>
            <w:r w:rsidRPr="00DF715A">
              <w:rPr>
                <w:rFonts w:cs="B Nazanin"/>
                <w:color w:val="FF0000"/>
                <w:rtl/>
                <w:lang w:bidi="fa-IR"/>
              </w:rPr>
              <w:t xml:space="preserve">: </w:t>
            </w:r>
            <w:r w:rsidRPr="00DF715A">
              <w:rPr>
                <w:rFonts w:cs="B Nazanin" w:hint="eastAsia"/>
                <w:color w:val="FF0000"/>
                <w:rtl/>
                <w:lang w:bidi="fa-IR"/>
              </w:rPr>
              <w:t>جذب</w:t>
            </w:r>
            <w:r w:rsidRPr="00DF715A">
              <w:rPr>
                <w:rFonts w:cs="B Nazanin"/>
                <w:color w:val="FF0000"/>
                <w:rtl/>
                <w:lang w:bidi="fa-IR"/>
              </w:rPr>
              <w:t xml:space="preserve"> </w:t>
            </w:r>
            <w:r w:rsidRPr="00DF715A">
              <w:rPr>
                <w:rFonts w:cs="B Nazanin" w:hint="eastAsia"/>
                <w:color w:val="FF0000"/>
                <w:rtl/>
                <w:lang w:bidi="fa-IR"/>
              </w:rPr>
              <w:t>مشتر</w:t>
            </w:r>
            <w:r w:rsidRPr="00DF715A">
              <w:rPr>
                <w:rFonts w:cs="B Nazanin" w:hint="cs"/>
                <w:color w:val="FF0000"/>
                <w:rtl/>
                <w:lang w:bidi="fa-IR"/>
              </w:rPr>
              <w:t>ی</w:t>
            </w:r>
          </w:p>
        </w:tc>
      </w:tr>
      <w:tr w:rsidR="000F287B" w:rsidRPr="0072263C" w14:paraId="69A99537" w14:textId="77777777" w:rsidTr="000F287B">
        <w:trPr>
          <w:jc w:val="center"/>
        </w:trPr>
        <w:tc>
          <w:tcPr>
            <w:tcW w:w="2748" w:type="dxa"/>
            <w:vMerge/>
            <w:shd w:val="clear" w:color="auto" w:fill="auto"/>
            <w:tcMar>
              <w:left w:w="108" w:type="dxa"/>
            </w:tcMar>
            <w:vAlign w:val="center"/>
          </w:tcPr>
          <w:p w14:paraId="782848C2" w14:textId="77777777" w:rsidR="000F287B" w:rsidRPr="0072263C" w:rsidRDefault="000F287B" w:rsidP="00DF715A">
            <w:pPr>
              <w:rPr>
                <w:rFonts w:cs="B Nazanin"/>
                <w:sz w:val="28"/>
                <w:szCs w:val="28"/>
                <w:lang w:bidi="fa-IR"/>
              </w:rPr>
            </w:pPr>
          </w:p>
        </w:tc>
        <w:tc>
          <w:tcPr>
            <w:tcW w:w="3506" w:type="dxa"/>
            <w:shd w:val="clear" w:color="auto" w:fill="auto"/>
            <w:tcMar>
              <w:left w:w="108" w:type="dxa"/>
            </w:tcMar>
            <w:vAlign w:val="center"/>
          </w:tcPr>
          <w:p w14:paraId="3C7C3ECD" w14:textId="77777777" w:rsidR="000F287B" w:rsidRPr="0072263C" w:rsidRDefault="000F287B" w:rsidP="00DF715A">
            <w:pPr>
              <w:jc w:val="center"/>
            </w:pPr>
            <w:r w:rsidRPr="0072263C">
              <w:t>STATUS_CODE</w:t>
            </w:r>
          </w:p>
        </w:tc>
        <w:tc>
          <w:tcPr>
            <w:tcW w:w="2765" w:type="dxa"/>
            <w:shd w:val="clear" w:color="auto" w:fill="auto"/>
            <w:tcMar>
              <w:left w:w="108" w:type="dxa"/>
            </w:tcMar>
            <w:vAlign w:val="center"/>
          </w:tcPr>
          <w:p w14:paraId="05820FEC" w14:textId="77777777" w:rsidR="000F287B" w:rsidRPr="009C07EE" w:rsidRDefault="000F287B" w:rsidP="00DF715A">
            <w:pPr>
              <w:bidi/>
              <w:jc w:val="center"/>
              <w:rPr>
                <w:highlight w:val="magenta"/>
              </w:rPr>
            </w:pPr>
            <w:r w:rsidRPr="009C07EE">
              <w:rPr>
                <w:highlight w:val="magenta"/>
              </w:rPr>
              <w:t>RS1,RS2,RS3</w:t>
            </w:r>
          </w:p>
        </w:tc>
      </w:tr>
    </w:tbl>
    <w:p w14:paraId="29CE5FEF" w14:textId="77777777" w:rsidR="000F287B" w:rsidRPr="0072263C" w:rsidRDefault="000F287B" w:rsidP="000F287B">
      <w:pPr>
        <w:rPr>
          <w:rFonts w:cstheme="minorHAnsi"/>
          <w:sz w:val="28"/>
          <w:szCs w:val="28"/>
          <w:lang w:bidi="fa-IR"/>
        </w:rPr>
      </w:pPr>
    </w:p>
    <w:tbl>
      <w:tblPr>
        <w:tblStyle w:val="TableGrid"/>
        <w:tblW w:w="9019" w:type="dxa"/>
        <w:jc w:val="center"/>
        <w:tblLook w:val="04A0" w:firstRow="1" w:lastRow="0" w:firstColumn="1" w:lastColumn="0" w:noHBand="0" w:noVBand="1"/>
      </w:tblPr>
      <w:tblGrid>
        <w:gridCol w:w="2905"/>
        <w:gridCol w:w="3200"/>
        <w:gridCol w:w="2914"/>
      </w:tblGrid>
      <w:tr w:rsidR="000F287B" w:rsidRPr="0072263C" w14:paraId="71C736A0" w14:textId="77777777" w:rsidTr="00DF715A">
        <w:trPr>
          <w:jc w:val="center"/>
        </w:trPr>
        <w:tc>
          <w:tcPr>
            <w:tcW w:w="2905" w:type="dxa"/>
            <w:shd w:val="clear" w:color="auto" w:fill="auto"/>
            <w:tcMar>
              <w:left w:w="108" w:type="dxa"/>
            </w:tcMar>
            <w:vAlign w:val="center"/>
          </w:tcPr>
          <w:p w14:paraId="6D431E73"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name</w:t>
            </w:r>
          </w:p>
        </w:tc>
        <w:tc>
          <w:tcPr>
            <w:tcW w:w="3200" w:type="dxa"/>
            <w:shd w:val="clear" w:color="auto" w:fill="auto"/>
            <w:tcMar>
              <w:left w:w="108" w:type="dxa"/>
            </w:tcMar>
            <w:vAlign w:val="center"/>
          </w:tcPr>
          <w:p w14:paraId="42F41EAF" w14:textId="77777777" w:rsidR="000F287B" w:rsidRPr="0072263C" w:rsidRDefault="000F287B" w:rsidP="00DF715A">
            <w:pPr>
              <w:jc w:val="center"/>
              <w:rPr>
                <w:rFonts w:cs="B Nazanin"/>
                <w:sz w:val="28"/>
                <w:szCs w:val="28"/>
                <w:lang w:bidi="fa-IR"/>
              </w:rPr>
            </w:pPr>
            <w:r w:rsidRPr="0072263C">
              <w:rPr>
                <w:rFonts w:cs="B Nazanin"/>
                <w:sz w:val="28"/>
                <w:szCs w:val="28"/>
                <w:lang w:bidi="fa-IR"/>
              </w:rPr>
              <w:t>REQUIREMENT_STATUS</w:t>
            </w:r>
          </w:p>
        </w:tc>
        <w:tc>
          <w:tcPr>
            <w:tcW w:w="2914" w:type="dxa"/>
            <w:shd w:val="clear" w:color="auto" w:fill="auto"/>
            <w:tcMar>
              <w:left w:w="108" w:type="dxa"/>
            </w:tcMar>
            <w:vAlign w:val="center"/>
          </w:tcPr>
          <w:p w14:paraId="2A49F19F" w14:textId="77777777" w:rsidR="000F287B" w:rsidRPr="0072263C" w:rsidRDefault="000F287B" w:rsidP="00DF715A">
            <w:pPr>
              <w:bidi/>
              <w:jc w:val="center"/>
              <w:rPr>
                <w:rFonts w:cs="B Nazanin"/>
                <w:sz w:val="28"/>
                <w:szCs w:val="28"/>
                <w:lang w:bidi="fa-IR"/>
              </w:rPr>
            </w:pPr>
            <w:r w:rsidRPr="0072263C">
              <w:rPr>
                <w:rFonts w:cs="B Nazanin"/>
                <w:sz w:val="28"/>
                <w:szCs w:val="28"/>
                <w:rtl/>
                <w:lang w:bidi="fa-IR"/>
              </w:rPr>
              <w:t>وضعیت نیازمندی</w:t>
            </w:r>
          </w:p>
        </w:tc>
      </w:tr>
      <w:tr w:rsidR="000F287B" w:rsidRPr="0072263C" w14:paraId="4BC906C3" w14:textId="77777777" w:rsidTr="00DF715A">
        <w:trPr>
          <w:jc w:val="center"/>
        </w:trPr>
        <w:tc>
          <w:tcPr>
            <w:tcW w:w="2905" w:type="dxa"/>
            <w:shd w:val="clear" w:color="auto" w:fill="auto"/>
            <w:tcMar>
              <w:left w:w="108" w:type="dxa"/>
            </w:tcMar>
            <w:vAlign w:val="center"/>
          </w:tcPr>
          <w:p w14:paraId="02879E7A" w14:textId="77777777" w:rsidR="000F287B" w:rsidRPr="0072263C" w:rsidRDefault="000F287B" w:rsidP="00DF715A">
            <w:pPr>
              <w:jc w:val="center"/>
              <w:rPr>
                <w:rFonts w:cs="B Nazanin"/>
                <w:sz w:val="28"/>
                <w:szCs w:val="28"/>
                <w:lang w:bidi="fa-IR"/>
              </w:rPr>
            </w:pPr>
          </w:p>
        </w:tc>
        <w:tc>
          <w:tcPr>
            <w:tcW w:w="3200" w:type="dxa"/>
            <w:shd w:val="clear" w:color="auto" w:fill="auto"/>
            <w:tcMar>
              <w:left w:w="108" w:type="dxa"/>
            </w:tcMar>
            <w:vAlign w:val="center"/>
          </w:tcPr>
          <w:p w14:paraId="27D755A9" w14:textId="77777777" w:rsidR="000F287B" w:rsidRPr="0072263C" w:rsidRDefault="000F287B" w:rsidP="00DF715A">
            <w:pPr>
              <w:jc w:val="center"/>
              <w:rPr>
                <w:rFonts w:cs="B Nazanin"/>
                <w:lang w:bidi="fa-IR"/>
              </w:rPr>
            </w:pPr>
            <w:r w:rsidRPr="0072263C">
              <w:rPr>
                <w:rFonts w:cs="B Nazanin"/>
                <w:lang w:bidi="fa-IR"/>
              </w:rPr>
              <w:t>ID</w:t>
            </w:r>
          </w:p>
        </w:tc>
        <w:tc>
          <w:tcPr>
            <w:tcW w:w="2914" w:type="dxa"/>
            <w:shd w:val="clear" w:color="auto" w:fill="auto"/>
            <w:tcMar>
              <w:left w:w="108" w:type="dxa"/>
            </w:tcMar>
            <w:vAlign w:val="center"/>
          </w:tcPr>
          <w:p w14:paraId="0AFDF5BD" w14:textId="77777777" w:rsidR="000F287B" w:rsidRPr="0072263C" w:rsidRDefault="000F287B" w:rsidP="00DF715A">
            <w:pPr>
              <w:bidi/>
              <w:jc w:val="center"/>
              <w:rPr>
                <w:rFonts w:cs="B Nazanin"/>
                <w:lang w:bidi="fa-IR"/>
              </w:rPr>
            </w:pPr>
          </w:p>
        </w:tc>
      </w:tr>
      <w:tr w:rsidR="000F287B" w:rsidRPr="0072263C" w14:paraId="7E0E026C" w14:textId="77777777" w:rsidTr="00DF715A">
        <w:trPr>
          <w:jc w:val="center"/>
        </w:trPr>
        <w:tc>
          <w:tcPr>
            <w:tcW w:w="2905" w:type="dxa"/>
            <w:vMerge w:val="restart"/>
            <w:shd w:val="clear" w:color="auto" w:fill="auto"/>
            <w:tcMar>
              <w:left w:w="108" w:type="dxa"/>
            </w:tcMar>
            <w:vAlign w:val="center"/>
          </w:tcPr>
          <w:p w14:paraId="7A153C08"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Fields</w:t>
            </w:r>
          </w:p>
        </w:tc>
        <w:tc>
          <w:tcPr>
            <w:tcW w:w="3200" w:type="dxa"/>
            <w:shd w:val="clear" w:color="auto" w:fill="auto"/>
            <w:tcMar>
              <w:left w:w="108" w:type="dxa"/>
            </w:tcMar>
            <w:vAlign w:val="center"/>
          </w:tcPr>
          <w:p w14:paraId="1BACECE7" w14:textId="77777777" w:rsidR="000F287B" w:rsidRPr="0072263C" w:rsidRDefault="000F287B" w:rsidP="00DF715A">
            <w:pPr>
              <w:jc w:val="center"/>
              <w:rPr>
                <w:rFonts w:cs="B Nazanin"/>
                <w:lang w:bidi="fa-IR"/>
              </w:rPr>
            </w:pPr>
            <w:r w:rsidRPr="0072263C">
              <w:rPr>
                <w:rFonts w:cs="B Nazanin"/>
                <w:lang w:bidi="fa-IR"/>
              </w:rPr>
              <w:t>REQUIREMENT_ID</w:t>
            </w:r>
          </w:p>
        </w:tc>
        <w:tc>
          <w:tcPr>
            <w:tcW w:w="2914" w:type="dxa"/>
            <w:shd w:val="clear" w:color="auto" w:fill="auto"/>
            <w:tcMar>
              <w:left w:w="108" w:type="dxa"/>
            </w:tcMar>
            <w:vAlign w:val="center"/>
          </w:tcPr>
          <w:p w14:paraId="54092645" w14:textId="77777777" w:rsidR="000F287B" w:rsidRPr="0072263C" w:rsidRDefault="000F287B" w:rsidP="00DF715A">
            <w:pPr>
              <w:bidi/>
              <w:jc w:val="center"/>
              <w:rPr>
                <w:rFonts w:cs="B Nazanin"/>
                <w:lang w:bidi="fa-IR"/>
              </w:rPr>
            </w:pPr>
          </w:p>
        </w:tc>
      </w:tr>
      <w:tr w:rsidR="000F287B" w:rsidRPr="0072263C" w14:paraId="62219635" w14:textId="77777777" w:rsidTr="00DF715A">
        <w:trPr>
          <w:jc w:val="center"/>
        </w:trPr>
        <w:tc>
          <w:tcPr>
            <w:tcW w:w="2905" w:type="dxa"/>
            <w:vMerge/>
            <w:shd w:val="clear" w:color="auto" w:fill="auto"/>
            <w:tcMar>
              <w:left w:w="108" w:type="dxa"/>
            </w:tcMar>
            <w:vAlign w:val="center"/>
          </w:tcPr>
          <w:p w14:paraId="7A7FF5DF" w14:textId="77777777" w:rsidR="000F287B" w:rsidRPr="0072263C" w:rsidRDefault="000F287B" w:rsidP="00DF715A">
            <w:pPr>
              <w:rPr>
                <w:rFonts w:cs="B Nazanin"/>
                <w:sz w:val="28"/>
                <w:szCs w:val="28"/>
                <w:lang w:bidi="fa-IR"/>
              </w:rPr>
            </w:pPr>
          </w:p>
        </w:tc>
        <w:tc>
          <w:tcPr>
            <w:tcW w:w="3200" w:type="dxa"/>
            <w:shd w:val="clear" w:color="auto" w:fill="auto"/>
            <w:tcMar>
              <w:left w:w="108" w:type="dxa"/>
            </w:tcMar>
            <w:vAlign w:val="center"/>
          </w:tcPr>
          <w:p w14:paraId="1A0869F8" w14:textId="77777777" w:rsidR="000F287B" w:rsidRPr="0072263C" w:rsidRDefault="000F287B" w:rsidP="00DF715A">
            <w:pPr>
              <w:jc w:val="center"/>
              <w:rPr>
                <w:rFonts w:cs="B Nazanin"/>
                <w:lang w:bidi="fa-IR"/>
              </w:rPr>
            </w:pPr>
            <w:r w:rsidRPr="0072263C">
              <w:rPr>
                <w:rFonts w:cs="B Nazanin"/>
                <w:lang w:bidi="fa-IR"/>
              </w:rPr>
              <w:t>REQUIREMENT_STATUS_TYPE_ID</w:t>
            </w:r>
          </w:p>
        </w:tc>
        <w:tc>
          <w:tcPr>
            <w:tcW w:w="2914" w:type="dxa"/>
            <w:shd w:val="clear" w:color="auto" w:fill="auto"/>
            <w:tcMar>
              <w:left w:w="108" w:type="dxa"/>
            </w:tcMar>
            <w:vAlign w:val="center"/>
          </w:tcPr>
          <w:p w14:paraId="4FD60F9B" w14:textId="77777777" w:rsidR="000F287B" w:rsidRPr="0072263C" w:rsidRDefault="000F287B" w:rsidP="00DF715A">
            <w:pPr>
              <w:bidi/>
              <w:jc w:val="center"/>
              <w:rPr>
                <w:rFonts w:cs="B Nazanin"/>
                <w:lang w:bidi="fa-IR"/>
              </w:rPr>
            </w:pPr>
          </w:p>
        </w:tc>
      </w:tr>
      <w:tr w:rsidR="000F287B" w:rsidRPr="0072263C" w14:paraId="771D07E3" w14:textId="77777777" w:rsidTr="00DF715A">
        <w:trPr>
          <w:jc w:val="center"/>
        </w:trPr>
        <w:tc>
          <w:tcPr>
            <w:tcW w:w="2905" w:type="dxa"/>
            <w:vMerge/>
            <w:shd w:val="clear" w:color="auto" w:fill="auto"/>
            <w:tcMar>
              <w:left w:w="108" w:type="dxa"/>
            </w:tcMar>
            <w:vAlign w:val="center"/>
          </w:tcPr>
          <w:p w14:paraId="3D8C547C" w14:textId="77777777" w:rsidR="000F287B" w:rsidRPr="0072263C" w:rsidRDefault="000F287B" w:rsidP="00DF715A">
            <w:pPr>
              <w:rPr>
                <w:rFonts w:cs="B Nazanin"/>
                <w:sz w:val="28"/>
                <w:szCs w:val="28"/>
                <w:lang w:bidi="fa-IR"/>
              </w:rPr>
            </w:pPr>
          </w:p>
        </w:tc>
        <w:tc>
          <w:tcPr>
            <w:tcW w:w="3200" w:type="dxa"/>
            <w:shd w:val="clear" w:color="auto" w:fill="auto"/>
            <w:tcMar>
              <w:left w:w="108" w:type="dxa"/>
            </w:tcMar>
            <w:vAlign w:val="center"/>
          </w:tcPr>
          <w:p w14:paraId="4B91DBBC" w14:textId="77777777" w:rsidR="000F287B" w:rsidRPr="0072263C" w:rsidRDefault="000F287B" w:rsidP="00DF715A">
            <w:pPr>
              <w:jc w:val="center"/>
              <w:rPr>
                <w:rFonts w:cs="B Nazanin"/>
                <w:lang w:bidi="fa-IR"/>
              </w:rPr>
            </w:pPr>
            <w:r w:rsidRPr="0072263C">
              <w:rPr>
                <w:rFonts w:cs="B Nazanin"/>
                <w:lang w:bidi="fa-IR"/>
              </w:rPr>
              <w:t>REGISTER_DATE</w:t>
            </w:r>
          </w:p>
        </w:tc>
        <w:tc>
          <w:tcPr>
            <w:tcW w:w="2914" w:type="dxa"/>
            <w:shd w:val="clear" w:color="auto" w:fill="auto"/>
            <w:tcMar>
              <w:left w:w="108" w:type="dxa"/>
            </w:tcMar>
            <w:vAlign w:val="center"/>
          </w:tcPr>
          <w:p w14:paraId="35A78819" w14:textId="77777777" w:rsidR="000F287B" w:rsidRPr="0072263C" w:rsidRDefault="000F287B" w:rsidP="00DF715A">
            <w:pPr>
              <w:bidi/>
              <w:jc w:val="center"/>
              <w:rPr>
                <w:rFonts w:cs="B Nazanin"/>
                <w:lang w:bidi="fa-IR"/>
              </w:rPr>
            </w:pPr>
          </w:p>
        </w:tc>
      </w:tr>
    </w:tbl>
    <w:p w14:paraId="2FC48361" w14:textId="77777777" w:rsidR="000F287B" w:rsidRDefault="000F287B" w:rsidP="000F287B">
      <w:pPr>
        <w:rPr>
          <w:rFonts w:cs="B Nazanin"/>
          <w:sz w:val="28"/>
          <w:szCs w:val="28"/>
          <w:rtl/>
          <w:lang w:bidi="fa-IR"/>
        </w:rPr>
      </w:pPr>
    </w:p>
    <w:tbl>
      <w:tblPr>
        <w:tblStyle w:val="TableGrid"/>
        <w:tblW w:w="9019" w:type="dxa"/>
        <w:jc w:val="center"/>
        <w:tblLook w:val="04A0" w:firstRow="1" w:lastRow="0" w:firstColumn="1" w:lastColumn="0" w:noHBand="0" w:noVBand="1"/>
      </w:tblPr>
      <w:tblGrid>
        <w:gridCol w:w="2571"/>
        <w:gridCol w:w="3787"/>
        <w:gridCol w:w="2661"/>
      </w:tblGrid>
      <w:tr w:rsidR="000F287B" w:rsidRPr="0072263C" w14:paraId="4CBDBDFE" w14:textId="77777777" w:rsidTr="00DF715A">
        <w:trPr>
          <w:jc w:val="center"/>
        </w:trPr>
        <w:tc>
          <w:tcPr>
            <w:tcW w:w="2571" w:type="dxa"/>
            <w:shd w:val="clear" w:color="auto" w:fill="auto"/>
            <w:tcMar>
              <w:left w:w="108" w:type="dxa"/>
            </w:tcMar>
            <w:vAlign w:val="center"/>
          </w:tcPr>
          <w:p w14:paraId="20F0FA14"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name</w:t>
            </w:r>
          </w:p>
        </w:tc>
        <w:tc>
          <w:tcPr>
            <w:tcW w:w="3787" w:type="dxa"/>
            <w:shd w:val="clear" w:color="auto" w:fill="auto"/>
            <w:tcMar>
              <w:left w:w="108" w:type="dxa"/>
            </w:tcMar>
            <w:vAlign w:val="center"/>
          </w:tcPr>
          <w:p w14:paraId="57B6A2F0" w14:textId="77777777" w:rsidR="000F287B" w:rsidRPr="0072263C" w:rsidRDefault="000F287B" w:rsidP="00DF715A">
            <w:pPr>
              <w:jc w:val="center"/>
              <w:rPr>
                <w:rFonts w:cs="B Nazanin"/>
                <w:sz w:val="28"/>
                <w:szCs w:val="28"/>
                <w:lang w:bidi="fa-IR"/>
              </w:rPr>
            </w:pPr>
            <w:r w:rsidRPr="00F93F01">
              <w:rPr>
                <w:rFonts w:cs="B Nazanin"/>
                <w:sz w:val="26"/>
                <w:szCs w:val="26"/>
                <w:lang w:bidi="fa-IR"/>
              </w:rPr>
              <w:t>Suppl</w:t>
            </w:r>
            <w:r>
              <w:rPr>
                <w:rFonts w:cs="B Nazanin"/>
                <w:sz w:val="26"/>
                <w:szCs w:val="26"/>
                <w:lang w:bidi="fa-IR"/>
              </w:rPr>
              <w:t>ied</w:t>
            </w:r>
            <w:r w:rsidRPr="00F93F01">
              <w:rPr>
                <w:rFonts w:cs="B Nazanin"/>
                <w:sz w:val="26"/>
                <w:szCs w:val="26"/>
                <w:lang w:bidi="fa-IR"/>
              </w:rPr>
              <w:t>_REQUIREMENT_STATUS</w:t>
            </w:r>
          </w:p>
        </w:tc>
        <w:tc>
          <w:tcPr>
            <w:tcW w:w="2661" w:type="dxa"/>
            <w:shd w:val="clear" w:color="auto" w:fill="auto"/>
            <w:tcMar>
              <w:left w:w="108" w:type="dxa"/>
            </w:tcMar>
            <w:vAlign w:val="center"/>
          </w:tcPr>
          <w:p w14:paraId="1495AA94" w14:textId="77777777" w:rsidR="000F287B" w:rsidRPr="0072263C" w:rsidRDefault="000F287B" w:rsidP="00DF715A">
            <w:pPr>
              <w:bidi/>
              <w:jc w:val="center"/>
              <w:rPr>
                <w:rFonts w:cs="B Nazanin"/>
                <w:sz w:val="28"/>
                <w:szCs w:val="28"/>
                <w:lang w:bidi="fa-IR"/>
              </w:rPr>
            </w:pPr>
            <w:r w:rsidRPr="00F93F01">
              <w:rPr>
                <w:rFonts w:cs="B Nazanin"/>
                <w:sz w:val="28"/>
                <w:szCs w:val="28"/>
                <w:rtl/>
                <w:lang w:bidi="fa-IR"/>
              </w:rPr>
              <w:t xml:space="preserve">وضعیت </w:t>
            </w:r>
            <w:r w:rsidRPr="00F93F01">
              <w:rPr>
                <w:rFonts w:cs="B Nazanin" w:hint="cs"/>
                <w:sz w:val="28"/>
                <w:szCs w:val="28"/>
                <w:rtl/>
                <w:lang w:bidi="fa-IR"/>
              </w:rPr>
              <w:t>تامین نیاز</w:t>
            </w:r>
          </w:p>
        </w:tc>
      </w:tr>
      <w:tr w:rsidR="000F287B" w:rsidRPr="0072263C" w14:paraId="28E0DD0C" w14:textId="77777777" w:rsidTr="00DF715A">
        <w:trPr>
          <w:jc w:val="center"/>
        </w:trPr>
        <w:tc>
          <w:tcPr>
            <w:tcW w:w="2571" w:type="dxa"/>
            <w:vMerge w:val="restart"/>
            <w:shd w:val="clear" w:color="auto" w:fill="auto"/>
            <w:tcMar>
              <w:left w:w="108" w:type="dxa"/>
            </w:tcMar>
            <w:vAlign w:val="center"/>
          </w:tcPr>
          <w:p w14:paraId="262E8507" w14:textId="77777777" w:rsidR="000F287B" w:rsidRPr="0072263C" w:rsidRDefault="000F287B" w:rsidP="00DF715A">
            <w:pPr>
              <w:jc w:val="center"/>
              <w:rPr>
                <w:rFonts w:cs="B Nazanin"/>
                <w:sz w:val="28"/>
                <w:szCs w:val="28"/>
                <w:lang w:bidi="fa-IR"/>
              </w:rPr>
            </w:pPr>
            <w:r w:rsidRPr="0072263C">
              <w:rPr>
                <w:rFonts w:cs="B Nazanin"/>
                <w:sz w:val="28"/>
                <w:szCs w:val="28"/>
                <w:lang w:bidi="fa-IR"/>
              </w:rPr>
              <w:t>Entity Fields</w:t>
            </w:r>
          </w:p>
        </w:tc>
        <w:tc>
          <w:tcPr>
            <w:tcW w:w="3787" w:type="dxa"/>
            <w:shd w:val="clear" w:color="auto" w:fill="auto"/>
            <w:tcMar>
              <w:left w:w="108" w:type="dxa"/>
            </w:tcMar>
            <w:vAlign w:val="center"/>
          </w:tcPr>
          <w:p w14:paraId="61B22985" w14:textId="77777777" w:rsidR="000F287B" w:rsidRPr="0072263C" w:rsidRDefault="000F287B" w:rsidP="00DF715A">
            <w:pPr>
              <w:jc w:val="center"/>
              <w:rPr>
                <w:rFonts w:cs="B Nazanin"/>
                <w:lang w:bidi="fa-IR"/>
              </w:rPr>
            </w:pPr>
            <w:r>
              <w:rPr>
                <w:rFonts w:cs="B Nazanin"/>
                <w:lang w:bidi="fa-IR"/>
              </w:rPr>
              <w:t>ID</w:t>
            </w:r>
          </w:p>
        </w:tc>
        <w:tc>
          <w:tcPr>
            <w:tcW w:w="2661" w:type="dxa"/>
            <w:shd w:val="clear" w:color="auto" w:fill="auto"/>
            <w:tcMar>
              <w:left w:w="108" w:type="dxa"/>
            </w:tcMar>
            <w:vAlign w:val="center"/>
          </w:tcPr>
          <w:p w14:paraId="0AEFB434" w14:textId="77777777" w:rsidR="000F287B" w:rsidRPr="0072263C" w:rsidRDefault="000F287B" w:rsidP="00DF715A">
            <w:pPr>
              <w:bidi/>
              <w:jc w:val="center"/>
              <w:rPr>
                <w:rFonts w:cs="B Nazanin"/>
                <w:lang w:bidi="fa-IR"/>
              </w:rPr>
            </w:pPr>
          </w:p>
        </w:tc>
      </w:tr>
      <w:tr w:rsidR="000F287B" w:rsidRPr="0072263C" w14:paraId="6F25343D" w14:textId="77777777" w:rsidTr="00DF715A">
        <w:trPr>
          <w:jc w:val="center"/>
        </w:trPr>
        <w:tc>
          <w:tcPr>
            <w:tcW w:w="2571" w:type="dxa"/>
            <w:vMerge/>
            <w:shd w:val="clear" w:color="auto" w:fill="auto"/>
            <w:tcMar>
              <w:left w:w="108" w:type="dxa"/>
            </w:tcMar>
            <w:vAlign w:val="center"/>
          </w:tcPr>
          <w:p w14:paraId="558CEB00" w14:textId="77777777" w:rsidR="000F287B" w:rsidRPr="0072263C" w:rsidRDefault="000F287B" w:rsidP="00DF715A">
            <w:pPr>
              <w:rPr>
                <w:rFonts w:cs="B Nazanin"/>
                <w:sz w:val="28"/>
                <w:szCs w:val="28"/>
                <w:lang w:bidi="fa-IR"/>
              </w:rPr>
            </w:pPr>
          </w:p>
        </w:tc>
        <w:tc>
          <w:tcPr>
            <w:tcW w:w="3787" w:type="dxa"/>
            <w:shd w:val="clear" w:color="auto" w:fill="auto"/>
            <w:tcMar>
              <w:left w:w="108" w:type="dxa"/>
            </w:tcMar>
            <w:vAlign w:val="center"/>
          </w:tcPr>
          <w:p w14:paraId="1A205072" w14:textId="77777777" w:rsidR="000F287B" w:rsidRPr="0072263C" w:rsidRDefault="000F287B" w:rsidP="00DF715A">
            <w:pPr>
              <w:jc w:val="center"/>
              <w:rPr>
                <w:rFonts w:cs="B Nazanin"/>
                <w:lang w:bidi="fa-IR"/>
              </w:rPr>
            </w:pPr>
            <w:r>
              <w:rPr>
                <w:rFonts w:cs="B Nazanin"/>
                <w:lang w:bidi="fa-IR"/>
              </w:rPr>
              <w:t>Requirement_status_ID</w:t>
            </w:r>
          </w:p>
        </w:tc>
        <w:tc>
          <w:tcPr>
            <w:tcW w:w="2661" w:type="dxa"/>
            <w:shd w:val="clear" w:color="auto" w:fill="auto"/>
            <w:tcMar>
              <w:left w:w="108" w:type="dxa"/>
            </w:tcMar>
            <w:vAlign w:val="center"/>
          </w:tcPr>
          <w:p w14:paraId="64BAD90A" w14:textId="77777777" w:rsidR="000F287B" w:rsidRPr="0072263C" w:rsidRDefault="000F287B" w:rsidP="00DF715A">
            <w:pPr>
              <w:bidi/>
              <w:jc w:val="center"/>
              <w:rPr>
                <w:rFonts w:cs="B Nazanin"/>
                <w:lang w:bidi="fa-IR"/>
              </w:rPr>
            </w:pPr>
          </w:p>
        </w:tc>
      </w:tr>
      <w:tr w:rsidR="000F287B" w:rsidRPr="0072263C" w14:paraId="23A92B41" w14:textId="77777777" w:rsidTr="00DF715A">
        <w:trPr>
          <w:jc w:val="center"/>
        </w:trPr>
        <w:tc>
          <w:tcPr>
            <w:tcW w:w="2571" w:type="dxa"/>
            <w:vMerge/>
            <w:shd w:val="clear" w:color="auto" w:fill="auto"/>
            <w:tcMar>
              <w:left w:w="108" w:type="dxa"/>
            </w:tcMar>
            <w:vAlign w:val="center"/>
          </w:tcPr>
          <w:p w14:paraId="0151FFAD" w14:textId="77777777" w:rsidR="000F287B" w:rsidRPr="0072263C" w:rsidRDefault="000F287B" w:rsidP="00DF715A">
            <w:pPr>
              <w:rPr>
                <w:rFonts w:cs="B Nazanin"/>
                <w:sz w:val="28"/>
                <w:szCs w:val="28"/>
                <w:lang w:bidi="fa-IR"/>
              </w:rPr>
            </w:pPr>
          </w:p>
        </w:tc>
        <w:tc>
          <w:tcPr>
            <w:tcW w:w="3787" w:type="dxa"/>
            <w:shd w:val="clear" w:color="auto" w:fill="auto"/>
            <w:tcMar>
              <w:left w:w="108" w:type="dxa"/>
            </w:tcMar>
            <w:vAlign w:val="center"/>
          </w:tcPr>
          <w:p w14:paraId="41CA3889" w14:textId="77777777" w:rsidR="000F287B" w:rsidRPr="0072263C" w:rsidRDefault="000F287B" w:rsidP="00DF715A">
            <w:pPr>
              <w:jc w:val="center"/>
              <w:rPr>
                <w:rFonts w:cs="B Nazanin"/>
                <w:lang w:bidi="fa-IR"/>
              </w:rPr>
            </w:pPr>
            <w:r>
              <w:rPr>
                <w:rFonts w:cs="B Nazanin"/>
                <w:lang w:bidi="fa-IR"/>
              </w:rPr>
              <w:t>Supply_status_type_ID</w:t>
            </w:r>
          </w:p>
        </w:tc>
        <w:tc>
          <w:tcPr>
            <w:tcW w:w="2661" w:type="dxa"/>
            <w:shd w:val="clear" w:color="auto" w:fill="auto"/>
            <w:tcMar>
              <w:left w:w="108" w:type="dxa"/>
            </w:tcMar>
            <w:vAlign w:val="center"/>
          </w:tcPr>
          <w:p w14:paraId="05E7AB74" w14:textId="77777777" w:rsidR="000F287B" w:rsidRPr="0072263C" w:rsidRDefault="000F287B" w:rsidP="00DF715A">
            <w:pPr>
              <w:bidi/>
              <w:jc w:val="center"/>
              <w:rPr>
                <w:rFonts w:cs="B Nazanin"/>
                <w:lang w:bidi="fa-IR"/>
              </w:rPr>
            </w:pPr>
            <w:r>
              <w:rPr>
                <w:rFonts w:cs="B Nazanin" w:hint="cs"/>
                <w:rtl/>
                <w:lang w:bidi="fa-IR"/>
              </w:rPr>
              <w:t>افتتاح حساب، واریز تسهیلات و</w:t>
            </w:r>
          </w:p>
        </w:tc>
      </w:tr>
      <w:tr w:rsidR="000F287B" w:rsidRPr="0072263C" w14:paraId="470DB85E" w14:textId="77777777" w:rsidTr="00DF715A">
        <w:trPr>
          <w:jc w:val="center"/>
        </w:trPr>
        <w:tc>
          <w:tcPr>
            <w:tcW w:w="2571" w:type="dxa"/>
            <w:vMerge/>
            <w:shd w:val="clear" w:color="auto" w:fill="auto"/>
            <w:tcMar>
              <w:left w:w="108" w:type="dxa"/>
            </w:tcMar>
            <w:vAlign w:val="center"/>
          </w:tcPr>
          <w:p w14:paraId="2BED133D" w14:textId="77777777" w:rsidR="000F287B" w:rsidRPr="0072263C" w:rsidRDefault="000F287B" w:rsidP="00DF715A">
            <w:pPr>
              <w:rPr>
                <w:rFonts w:cs="B Nazanin"/>
                <w:sz w:val="28"/>
                <w:szCs w:val="28"/>
                <w:lang w:bidi="fa-IR"/>
              </w:rPr>
            </w:pPr>
          </w:p>
        </w:tc>
        <w:tc>
          <w:tcPr>
            <w:tcW w:w="3787" w:type="dxa"/>
            <w:shd w:val="clear" w:color="auto" w:fill="auto"/>
            <w:tcMar>
              <w:left w:w="108" w:type="dxa"/>
            </w:tcMar>
            <w:vAlign w:val="center"/>
          </w:tcPr>
          <w:p w14:paraId="4107CE99" w14:textId="77777777" w:rsidR="000F287B" w:rsidRPr="0072263C" w:rsidRDefault="000F287B" w:rsidP="00DF715A">
            <w:pPr>
              <w:jc w:val="center"/>
              <w:rPr>
                <w:rFonts w:cs="B Nazanin"/>
                <w:lang w:bidi="fa-IR"/>
              </w:rPr>
            </w:pPr>
            <w:r>
              <w:rPr>
                <w:rFonts w:cs="B Nazanin"/>
                <w:lang w:bidi="fa-IR"/>
              </w:rPr>
              <w:t>Value</w:t>
            </w:r>
          </w:p>
        </w:tc>
        <w:tc>
          <w:tcPr>
            <w:tcW w:w="2661" w:type="dxa"/>
            <w:shd w:val="clear" w:color="auto" w:fill="auto"/>
            <w:tcMar>
              <w:left w:w="108" w:type="dxa"/>
            </w:tcMar>
            <w:vAlign w:val="center"/>
          </w:tcPr>
          <w:p w14:paraId="638D8957" w14:textId="77777777" w:rsidR="000F287B" w:rsidRDefault="000F287B" w:rsidP="00DF715A">
            <w:pPr>
              <w:bidi/>
              <w:jc w:val="center"/>
              <w:rPr>
                <w:rFonts w:cs="B Nazanin"/>
                <w:rtl/>
                <w:lang w:bidi="fa-IR"/>
              </w:rPr>
            </w:pPr>
            <w:r>
              <w:rPr>
                <w:rFonts w:cs="B Nazanin" w:hint="cs"/>
                <w:rtl/>
                <w:lang w:bidi="fa-IR"/>
              </w:rPr>
              <w:t>برای افتتاح حساب: شماره حساب</w:t>
            </w:r>
          </w:p>
          <w:p w14:paraId="47DAAC91" w14:textId="77777777" w:rsidR="000F287B" w:rsidRDefault="000F287B" w:rsidP="00DF715A">
            <w:pPr>
              <w:bidi/>
              <w:jc w:val="center"/>
              <w:rPr>
                <w:rFonts w:cs="B Nazanin"/>
                <w:rtl/>
                <w:lang w:bidi="fa-IR"/>
              </w:rPr>
            </w:pPr>
            <w:r>
              <w:rPr>
                <w:rFonts w:cs="B Nazanin" w:hint="cs"/>
                <w:rtl/>
                <w:lang w:bidi="fa-IR"/>
              </w:rPr>
              <w:t>برای واریز تسهیلات: شماره تسهیلات</w:t>
            </w:r>
          </w:p>
          <w:p w14:paraId="2B1B07F9" w14:textId="77777777" w:rsidR="000F287B" w:rsidRPr="0072263C" w:rsidRDefault="000F287B" w:rsidP="00DF715A">
            <w:pPr>
              <w:bidi/>
              <w:jc w:val="center"/>
              <w:rPr>
                <w:rFonts w:cs="B Nazanin"/>
                <w:rtl/>
                <w:lang w:bidi="fa-IR"/>
              </w:rPr>
            </w:pPr>
            <w:r>
              <w:rPr>
                <w:rFonts w:cs="B Nazanin" w:hint="cs"/>
                <w:rtl/>
                <w:lang w:bidi="fa-IR"/>
              </w:rPr>
              <w:t>برای جذب مشتری: شماره مشتری</w:t>
            </w:r>
          </w:p>
        </w:tc>
      </w:tr>
      <w:tr w:rsidR="000F287B" w:rsidRPr="0072263C" w14:paraId="25BF239E" w14:textId="77777777" w:rsidTr="00DF715A">
        <w:trPr>
          <w:jc w:val="center"/>
        </w:trPr>
        <w:tc>
          <w:tcPr>
            <w:tcW w:w="2571" w:type="dxa"/>
            <w:vMerge/>
            <w:shd w:val="clear" w:color="auto" w:fill="auto"/>
            <w:tcMar>
              <w:left w:w="108" w:type="dxa"/>
            </w:tcMar>
            <w:vAlign w:val="center"/>
          </w:tcPr>
          <w:p w14:paraId="7466D0FA" w14:textId="77777777" w:rsidR="000F287B" w:rsidRPr="0072263C" w:rsidRDefault="000F287B" w:rsidP="00DF715A">
            <w:pPr>
              <w:rPr>
                <w:rFonts w:cs="B Nazanin"/>
                <w:sz w:val="28"/>
                <w:szCs w:val="28"/>
                <w:lang w:bidi="fa-IR"/>
              </w:rPr>
            </w:pPr>
          </w:p>
        </w:tc>
        <w:tc>
          <w:tcPr>
            <w:tcW w:w="3787" w:type="dxa"/>
            <w:shd w:val="clear" w:color="auto" w:fill="auto"/>
            <w:tcMar>
              <w:left w:w="108" w:type="dxa"/>
            </w:tcMar>
            <w:vAlign w:val="center"/>
          </w:tcPr>
          <w:p w14:paraId="276BF711" w14:textId="77777777" w:rsidR="000F287B" w:rsidRPr="0072263C" w:rsidRDefault="000F287B" w:rsidP="00DF715A">
            <w:pPr>
              <w:jc w:val="center"/>
              <w:rPr>
                <w:rFonts w:cs="B Nazanin"/>
                <w:lang w:bidi="fa-IR"/>
              </w:rPr>
            </w:pPr>
            <w:r>
              <w:rPr>
                <w:rFonts w:cs="B Nazanin"/>
                <w:lang w:bidi="fa-IR"/>
              </w:rPr>
              <w:t>Register_Date</w:t>
            </w:r>
          </w:p>
        </w:tc>
        <w:tc>
          <w:tcPr>
            <w:tcW w:w="2661" w:type="dxa"/>
            <w:shd w:val="clear" w:color="auto" w:fill="auto"/>
            <w:tcMar>
              <w:left w:w="108" w:type="dxa"/>
            </w:tcMar>
            <w:vAlign w:val="center"/>
          </w:tcPr>
          <w:p w14:paraId="73F1FE8C" w14:textId="77777777" w:rsidR="000F287B" w:rsidRPr="0072263C" w:rsidRDefault="000F287B" w:rsidP="00DF715A">
            <w:pPr>
              <w:bidi/>
              <w:jc w:val="center"/>
              <w:rPr>
                <w:rFonts w:cs="B Nazanin"/>
                <w:lang w:bidi="fa-IR"/>
              </w:rPr>
            </w:pPr>
          </w:p>
        </w:tc>
      </w:tr>
    </w:tbl>
    <w:p w14:paraId="30C62776" w14:textId="77777777" w:rsidR="000F287B" w:rsidRDefault="000F287B" w:rsidP="000F287B">
      <w:pPr>
        <w:rPr>
          <w:rFonts w:cs="B Nazanin"/>
          <w:sz w:val="28"/>
          <w:szCs w:val="28"/>
          <w:lang w:bidi="fa-IR"/>
        </w:rPr>
      </w:pPr>
    </w:p>
    <w:tbl>
      <w:tblPr>
        <w:tblStyle w:val="TableGrid"/>
        <w:tblW w:w="9019" w:type="dxa"/>
        <w:jc w:val="center"/>
        <w:tblLook w:val="04A0" w:firstRow="1" w:lastRow="0" w:firstColumn="1" w:lastColumn="0" w:noHBand="0" w:noVBand="1"/>
      </w:tblPr>
      <w:tblGrid>
        <w:gridCol w:w="2616"/>
        <w:gridCol w:w="3699"/>
        <w:gridCol w:w="2704"/>
      </w:tblGrid>
      <w:tr w:rsidR="000F287B" w:rsidRPr="00F93F01" w14:paraId="7457E952" w14:textId="77777777" w:rsidTr="00DF715A">
        <w:trPr>
          <w:jc w:val="center"/>
        </w:trPr>
        <w:tc>
          <w:tcPr>
            <w:tcW w:w="2616" w:type="dxa"/>
            <w:shd w:val="clear" w:color="auto" w:fill="auto"/>
            <w:tcMar>
              <w:left w:w="108" w:type="dxa"/>
            </w:tcMar>
            <w:vAlign w:val="center"/>
          </w:tcPr>
          <w:p w14:paraId="3CE4A326" w14:textId="77777777" w:rsidR="000F287B" w:rsidRPr="00F93F01" w:rsidRDefault="000F287B" w:rsidP="00DF715A">
            <w:pPr>
              <w:jc w:val="center"/>
              <w:rPr>
                <w:rFonts w:cs="B Nazanin"/>
                <w:sz w:val="28"/>
                <w:szCs w:val="28"/>
                <w:lang w:bidi="fa-IR"/>
              </w:rPr>
            </w:pPr>
            <w:r w:rsidRPr="00F93F01">
              <w:rPr>
                <w:rFonts w:cs="B Nazanin"/>
                <w:sz w:val="28"/>
                <w:szCs w:val="28"/>
                <w:lang w:bidi="fa-IR"/>
              </w:rPr>
              <w:t>Entity name</w:t>
            </w:r>
          </w:p>
        </w:tc>
        <w:tc>
          <w:tcPr>
            <w:tcW w:w="3699" w:type="dxa"/>
            <w:shd w:val="clear" w:color="auto" w:fill="auto"/>
            <w:tcMar>
              <w:left w:w="108" w:type="dxa"/>
            </w:tcMar>
            <w:vAlign w:val="center"/>
          </w:tcPr>
          <w:p w14:paraId="2A53B502" w14:textId="77777777" w:rsidR="000F287B" w:rsidRPr="00F93F01" w:rsidRDefault="000F287B" w:rsidP="00DF715A">
            <w:pPr>
              <w:jc w:val="center"/>
              <w:rPr>
                <w:rFonts w:cs="B Nazanin"/>
                <w:sz w:val="28"/>
                <w:szCs w:val="28"/>
                <w:lang w:bidi="fa-IR"/>
              </w:rPr>
            </w:pPr>
            <w:r w:rsidRPr="00F93F01">
              <w:rPr>
                <w:rFonts w:cs="B Nazanin"/>
                <w:sz w:val="26"/>
                <w:szCs w:val="26"/>
                <w:lang w:bidi="fa-IR"/>
              </w:rPr>
              <w:t>Supply_STATUS_TYPES</w:t>
            </w:r>
          </w:p>
        </w:tc>
        <w:tc>
          <w:tcPr>
            <w:tcW w:w="2704" w:type="dxa"/>
            <w:shd w:val="clear" w:color="auto" w:fill="auto"/>
            <w:tcMar>
              <w:left w:w="108" w:type="dxa"/>
            </w:tcMar>
            <w:vAlign w:val="center"/>
          </w:tcPr>
          <w:p w14:paraId="6853DD26" w14:textId="77777777" w:rsidR="000F287B" w:rsidRPr="00F93F01" w:rsidRDefault="000F287B" w:rsidP="00DF715A">
            <w:pPr>
              <w:bidi/>
              <w:jc w:val="center"/>
              <w:rPr>
                <w:rFonts w:cs="B Nazanin"/>
                <w:sz w:val="28"/>
                <w:szCs w:val="28"/>
                <w:lang w:bidi="fa-IR"/>
              </w:rPr>
            </w:pPr>
            <w:r w:rsidRPr="00F93F01">
              <w:rPr>
                <w:rFonts w:cs="B Nazanin"/>
                <w:sz w:val="28"/>
                <w:szCs w:val="28"/>
                <w:rtl/>
                <w:lang w:bidi="fa-IR"/>
              </w:rPr>
              <w:t xml:space="preserve">نوع وضعیت </w:t>
            </w:r>
            <w:r w:rsidRPr="00F93F01">
              <w:rPr>
                <w:rFonts w:cs="B Nazanin" w:hint="cs"/>
                <w:sz w:val="28"/>
                <w:szCs w:val="28"/>
                <w:rtl/>
                <w:lang w:bidi="fa-IR"/>
              </w:rPr>
              <w:t>تامین</w:t>
            </w:r>
          </w:p>
        </w:tc>
      </w:tr>
      <w:tr w:rsidR="000F287B" w:rsidRPr="00F93F01" w14:paraId="53AF31E6" w14:textId="77777777" w:rsidTr="00DF715A">
        <w:trPr>
          <w:jc w:val="center"/>
        </w:trPr>
        <w:tc>
          <w:tcPr>
            <w:tcW w:w="2616" w:type="dxa"/>
            <w:vMerge w:val="restart"/>
            <w:shd w:val="clear" w:color="auto" w:fill="auto"/>
            <w:tcMar>
              <w:left w:w="108" w:type="dxa"/>
            </w:tcMar>
            <w:vAlign w:val="center"/>
          </w:tcPr>
          <w:p w14:paraId="6B9EEBEB" w14:textId="77777777" w:rsidR="000F287B" w:rsidRPr="00F93F01" w:rsidRDefault="000F287B" w:rsidP="00DF715A">
            <w:pPr>
              <w:jc w:val="center"/>
              <w:rPr>
                <w:rFonts w:cs="B Nazanin"/>
                <w:sz w:val="28"/>
                <w:szCs w:val="28"/>
                <w:lang w:bidi="fa-IR"/>
              </w:rPr>
            </w:pPr>
            <w:r w:rsidRPr="00F93F01">
              <w:rPr>
                <w:rFonts w:cs="B Nazanin"/>
                <w:sz w:val="28"/>
                <w:szCs w:val="28"/>
                <w:lang w:bidi="fa-IR"/>
              </w:rPr>
              <w:t>Entity Fields</w:t>
            </w:r>
          </w:p>
        </w:tc>
        <w:tc>
          <w:tcPr>
            <w:tcW w:w="3699" w:type="dxa"/>
            <w:shd w:val="clear" w:color="auto" w:fill="auto"/>
            <w:tcMar>
              <w:left w:w="108" w:type="dxa"/>
            </w:tcMar>
            <w:vAlign w:val="center"/>
          </w:tcPr>
          <w:p w14:paraId="4ACD7D66" w14:textId="77777777" w:rsidR="000F287B" w:rsidRPr="00F93F01" w:rsidRDefault="000F287B" w:rsidP="00DF715A">
            <w:pPr>
              <w:jc w:val="center"/>
              <w:rPr>
                <w:rFonts w:cs="B Nazanin"/>
                <w:lang w:bidi="fa-IR"/>
              </w:rPr>
            </w:pPr>
            <w:r w:rsidRPr="00F93F01">
              <w:rPr>
                <w:rFonts w:cs="B Nazanin"/>
                <w:lang w:bidi="fa-IR"/>
              </w:rPr>
              <w:t>ID</w:t>
            </w:r>
          </w:p>
        </w:tc>
        <w:tc>
          <w:tcPr>
            <w:tcW w:w="2704" w:type="dxa"/>
            <w:shd w:val="clear" w:color="auto" w:fill="auto"/>
            <w:tcMar>
              <w:left w:w="108" w:type="dxa"/>
            </w:tcMar>
            <w:vAlign w:val="center"/>
          </w:tcPr>
          <w:p w14:paraId="4850829A" w14:textId="77777777" w:rsidR="000F287B" w:rsidRPr="00F93F01" w:rsidRDefault="000F287B" w:rsidP="00DF715A">
            <w:pPr>
              <w:bidi/>
              <w:jc w:val="center"/>
              <w:rPr>
                <w:rFonts w:cs="B Nazanin"/>
                <w:lang w:bidi="fa-IR"/>
              </w:rPr>
            </w:pPr>
          </w:p>
        </w:tc>
      </w:tr>
      <w:tr w:rsidR="000F287B" w:rsidRPr="00F93F01" w14:paraId="1FC7529D" w14:textId="77777777" w:rsidTr="00DF715A">
        <w:trPr>
          <w:jc w:val="center"/>
        </w:trPr>
        <w:tc>
          <w:tcPr>
            <w:tcW w:w="2616" w:type="dxa"/>
            <w:vMerge/>
            <w:shd w:val="clear" w:color="auto" w:fill="auto"/>
            <w:tcMar>
              <w:left w:w="108" w:type="dxa"/>
            </w:tcMar>
            <w:vAlign w:val="center"/>
          </w:tcPr>
          <w:p w14:paraId="031A2A3D" w14:textId="77777777" w:rsidR="000F287B" w:rsidRPr="00F93F01" w:rsidRDefault="000F287B" w:rsidP="00DF715A">
            <w:pPr>
              <w:rPr>
                <w:rFonts w:cs="B Nazanin"/>
                <w:sz w:val="28"/>
                <w:szCs w:val="28"/>
                <w:lang w:bidi="fa-IR"/>
              </w:rPr>
            </w:pPr>
          </w:p>
        </w:tc>
        <w:tc>
          <w:tcPr>
            <w:tcW w:w="3699" w:type="dxa"/>
            <w:shd w:val="clear" w:color="auto" w:fill="auto"/>
            <w:tcMar>
              <w:left w:w="108" w:type="dxa"/>
            </w:tcMar>
            <w:vAlign w:val="center"/>
          </w:tcPr>
          <w:p w14:paraId="1DD305EF" w14:textId="77777777" w:rsidR="000F287B" w:rsidRPr="00F93F01" w:rsidRDefault="000F287B" w:rsidP="00DF715A">
            <w:pPr>
              <w:jc w:val="center"/>
            </w:pPr>
            <w:r w:rsidRPr="00F93F01">
              <w:rPr>
                <w:rFonts w:cs="B Nazanin"/>
                <w:sz w:val="26"/>
                <w:szCs w:val="26"/>
                <w:lang w:bidi="fa-IR"/>
              </w:rPr>
              <w:t>TYPE_NAME</w:t>
            </w:r>
          </w:p>
        </w:tc>
        <w:tc>
          <w:tcPr>
            <w:tcW w:w="2704" w:type="dxa"/>
            <w:shd w:val="clear" w:color="auto" w:fill="auto"/>
            <w:tcMar>
              <w:left w:w="108" w:type="dxa"/>
            </w:tcMar>
            <w:vAlign w:val="center"/>
          </w:tcPr>
          <w:p w14:paraId="439755E7" w14:textId="77777777" w:rsidR="000F287B" w:rsidRPr="00F93F01" w:rsidRDefault="000F287B" w:rsidP="00DF715A">
            <w:pPr>
              <w:bidi/>
              <w:jc w:val="center"/>
            </w:pPr>
            <w:r w:rsidRPr="00F93F01">
              <w:rPr>
                <w:rFonts w:cs="B Nazanin" w:hint="cs"/>
                <w:rtl/>
                <w:lang w:bidi="fa-IR"/>
              </w:rPr>
              <w:t>افتتاح حساب، واریز تسهیلات، اخذ کارمزد و جذب مشتری</w:t>
            </w:r>
          </w:p>
        </w:tc>
      </w:tr>
      <w:tr w:rsidR="000F287B" w14:paraId="5084D6D3" w14:textId="77777777" w:rsidTr="00DF715A">
        <w:trPr>
          <w:jc w:val="center"/>
        </w:trPr>
        <w:tc>
          <w:tcPr>
            <w:tcW w:w="2616" w:type="dxa"/>
            <w:vMerge/>
            <w:shd w:val="clear" w:color="auto" w:fill="auto"/>
            <w:tcMar>
              <w:left w:w="108" w:type="dxa"/>
            </w:tcMar>
            <w:vAlign w:val="center"/>
          </w:tcPr>
          <w:p w14:paraId="3CB926C1" w14:textId="77777777" w:rsidR="000F287B" w:rsidRPr="00F93F01" w:rsidRDefault="000F287B" w:rsidP="00DF715A">
            <w:pPr>
              <w:rPr>
                <w:rFonts w:cs="B Nazanin"/>
                <w:sz w:val="28"/>
                <w:szCs w:val="28"/>
                <w:lang w:bidi="fa-IR"/>
              </w:rPr>
            </w:pPr>
          </w:p>
        </w:tc>
        <w:tc>
          <w:tcPr>
            <w:tcW w:w="3699" w:type="dxa"/>
            <w:tcBorders>
              <w:top w:val="nil"/>
            </w:tcBorders>
            <w:shd w:val="clear" w:color="auto" w:fill="auto"/>
            <w:tcMar>
              <w:left w:w="108" w:type="dxa"/>
            </w:tcMar>
            <w:vAlign w:val="center"/>
          </w:tcPr>
          <w:p w14:paraId="26108C29" w14:textId="77777777" w:rsidR="000F287B" w:rsidRPr="002B1723" w:rsidRDefault="000F287B" w:rsidP="00DF715A">
            <w:pPr>
              <w:jc w:val="center"/>
              <w:rPr>
                <w:highlight w:val="magenta"/>
              </w:rPr>
            </w:pPr>
            <w:r w:rsidRPr="002B1723">
              <w:rPr>
                <w:highlight w:val="magenta"/>
              </w:rPr>
              <w:t>TYPE_CODE</w:t>
            </w:r>
          </w:p>
        </w:tc>
        <w:tc>
          <w:tcPr>
            <w:tcW w:w="2704" w:type="dxa"/>
            <w:tcBorders>
              <w:top w:val="nil"/>
            </w:tcBorders>
            <w:shd w:val="clear" w:color="auto" w:fill="auto"/>
            <w:tcMar>
              <w:left w:w="108" w:type="dxa"/>
            </w:tcMar>
            <w:vAlign w:val="center"/>
          </w:tcPr>
          <w:p w14:paraId="63DDD6C3" w14:textId="77777777" w:rsidR="000F287B" w:rsidRPr="002B1723" w:rsidRDefault="000F287B" w:rsidP="00DF715A">
            <w:pPr>
              <w:bidi/>
              <w:jc w:val="center"/>
              <w:rPr>
                <w:highlight w:val="magenta"/>
              </w:rPr>
            </w:pPr>
          </w:p>
        </w:tc>
      </w:tr>
    </w:tbl>
    <w:p w14:paraId="13322A48" w14:textId="77777777" w:rsidR="000F287B" w:rsidRDefault="000F287B" w:rsidP="000F287B">
      <w:pPr>
        <w:bidi/>
        <w:jc w:val="both"/>
        <w:rPr>
          <w:rFonts w:cs="B Nazanin"/>
          <w:sz w:val="28"/>
          <w:szCs w:val="28"/>
          <w:rtl/>
          <w:lang w:bidi="fa-IR"/>
        </w:rPr>
      </w:pPr>
    </w:p>
    <w:p w14:paraId="068CC687" w14:textId="77777777" w:rsidR="000F287B" w:rsidRPr="003233D6" w:rsidRDefault="000F287B" w:rsidP="000F287B">
      <w:pPr>
        <w:bidi/>
        <w:jc w:val="both"/>
        <w:rPr>
          <w:rFonts w:cs="B Nazanin" w:hint="cs"/>
          <w:sz w:val="28"/>
          <w:szCs w:val="28"/>
          <w:rtl/>
          <w:lang w:bidi="fa-IR"/>
        </w:rPr>
      </w:pPr>
      <w:r>
        <w:rPr>
          <w:rFonts w:cs="B Nazanin" w:hint="cs"/>
          <w:sz w:val="28"/>
          <w:szCs w:val="28"/>
          <w:rtl/>
          <w:lang w:bidi="fa-IR"/>
        </w:rPr>
        <w:t>موجودیت های مربوط به وضعیت تخصیص حذف گردید.</w:t>
      </w:r>
    </w:p>
    <w:sectPr w:rsidR="000F287B" w:rsidRPr="0032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6350A"/>
    <w:multiLevelType w:val="hybridMultilevel"/>
    <w:tmpl w:val="07F2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A1"/>
    <w:rsid w:val="000F287B"/>
    <w:rsid w:val="003233D6"/>
    <w:rsid w:val="003315FA"/>
    <w:rsid w:val="00443947"/>
    <w:rsid w:val="00443CAA"/>
    <w:rsid w:val="00667CB4"/>
    <w:rsid w:val="00A13E15"/>
    <w:rsid w:val="00A74E7C"/>
    <w:rsid w:val="00CF21A1"/>
    <w:rsid w:val="00D61045"/>
    <w:rsid w:val="00D65FB6"/>
    <w:rsid w:val="00EE4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619C"/>
  <w15:chartTrackingRefBased/>
  <w15:docId w15:val="{585F6A1A-9A79-4955-A37C-29F3E0E3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F287B"/>
    <w:rPr>
      <w:sz w:val="16"/>
      <w:szCs w:val="16"/>
    </w:rPr>
  </w:style>
  <w:style w:type="character" w:customStyle="1" w:styleId="CommentTextChar">
    <w:name w:val="Comment Text Char"/>
    <w:basedOn w:val="DefaultParagraphFont"/>
    <w:link w:val="CommentText"/>
    <w:uiPriority w:val="99"/>
    <w:semiHidden/>
    <w:qFormat/>
    <w:rsid w:val="000F287B"/>
    <w:rPr>
      <w:sz w:val="20"/>
      <w:szCs w:val="20"/>
    </w:rPr>
  </w:style>
  <w:style w:type="paragraph" w:styleId="CommentText">
    <w:name w:val="annotation text"/>
    <w:basedOn w:val="Normal"/>
    <w:link w:val="CommentTextChar"/>
    <w:uiPriority w:val="99"/>
    <w:semiHidden/>
    <w:unhideWhenUsed/>
    <w:qFormat/>
    <w:rsid w:val="000F287B"/>
    <w:pPr>
      <w:spacing w:line="240" w:lineRule="auto"/>
    </w:pPr>
    <w:rPr>
      <w:sz w:val="20"/>
      <w:szCs w:val="20"/>
    </w:rPr>
  </w:style>
  <w:style w:type="character" w:customStyle="1" w:styleId="CommentTextChar1">
    <w:name w:val="Comment Text Char1"/>
    <w:basedOn w:val="DefaultParagraphFont"/>
    <w:uiPriority w:val="99"/>
    <w:semiHidden/>
    <w:rsid w:val="000F287B"/>
    <w:rPr>
      <w:sz w:val="20"/>
      <w:szCs w:val="20"/>
    </w:rPr>
  </w:style>
  <w:style w:type="table" w:styleId="TableGrid">
    <w:name w:val="Table Grid"/>
    <w:basedOn w:val="TableNormal"/>
    <w:uiPriority w:val="39"/>
    <w:rsid w:val="000F2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4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E7C"/>
    <w:rPr>
      <w:rFonts w:ascii="Segoe UI" w:hAnsi="Segoe UI" w:cs="Segoe UI"/>
      <w:sz w:val="18"/>
      <w:szCs w:val="18"/>
    </w:rPr>
  </w:style>
  <w:style w:type="paragraph" w:styleId="ListParagraph">
    <w:name w:val="List Paragraph"/>
    <w:basedOn w:val="Normal"/>
    <w:uiPriority w:val="34"/>
    <w:qFormat/>
    <w:rsid w:val="00A1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Ghanbari</dc:creator>
  <cp:keywords/>
  <dc:description/>
  <cp:lastModifiedBy>Saeid Ghanbari</cp:lastModifiedBy>
  <cp:revision>13</cp:revision>
  <dcterms:created xsi:type="dcterms:W3CDTF">2019-02-01T15:48:00Z</dcterms:created>
  <dcterms:modified xsi:type="dcterms:W3CDTF">2019-02-01T16:11:00Z</dcterms:modified>
</cp:coreProperties>
</file>