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4D0E"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series of texts discussed various methods and techniques for biomedical image analysis, particularly in the segmentation of brain tumors using MRI images. The use of deep learning models, particularly convolutional neural networks (CNNs), is a popular and effective approach in this field due to its ability to automatically learn useful and relevant features. However, accurate segmentation remains challenging due to the heterogeneity of tumors and the variability of MRI data. To address this, various models and techniques, such as </w:t>
      </w:r>
      <w:proofErr w:type="spellStart"/>
      <w:r>
        <w:t>ensembling</w:t>
      </w:r>
      <w:proofErr w:type="spellEnd"/>
      <w:r>
        <w:t xml:space="preserve"> of probability maps, depth-reduced U-NET, Modified </w:t>
      </w:r>
      <w:proofErr w:type="spellStart"/>
      <w:r>
        <w:t>EfficientNet</w:t>
      </w:r>
      <w:proofErr w:type="spellEnd"/>
      <w:r>
        <w:t>-encoder U-Net Joint Residual Refinement Module, and Tversky-Kahneman Baroni-Urbani-Buser loss function, are proposed to improve segmentation accuracy and efficiency</w:t>
      </w:r>
      <w:r>
        <w:rPr>
          <w:rtl/>
        </w:rPr>
        <w:t>.</w:t>
      </w:r>
    </w:p>
    <w:p w14:paraId="0BCFFDC3"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Moreover, the articles emphasize the potential benefits of using AI and deep learning-based methods in medical imaging, such as automating complex medical processes and providing more accurate and efficient diagnoses and treatments. However, the adoption of these methods in clinical practice also presents several challenges, such as the need for validation and regulation of these techniques. Furthermore, the article emphasizes the importance of considering the ethical implications and potential drawbacks of using AI in healthcare, such as the potential for AI to make mistakes and the impact on employment in the medical field</w:t>
      </w:r>
      <w:r>
        <w:rPr>
          <w:rtl/>
        </w:rPr>
        <w:t>.</w:t>
      </w:r>
    </w:p>
    <w:p w14:paraId="4546D5FD"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the articles highlight the significant potential of deep learning-based methods in biomedical image analysis and their practical implications for medical diagnostics and treatments. The proposed models and techniques show promising results in brain tumor segmentation, and continued research and development of AI tools are needed to improve accuracy, efficiency, and scalability in medical imaging</w:t>
      </w:r>
      <w:r>
        <w:rPr>
          <w:rtl/>
        </w:rPr>
        <w:t>.</w:t>
      </w:r>
    </w:p>
    <w:p w14:paraId="61A43C43" w14:textId="3353B6EB" w:rsidR="00A450F2" w:rsidRDefault="00A450F2" w:rsidP="00915FAE"/>
    <w:p w14:paraId="35A9B7B9"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Additionally, the use of deep learning-based methods in medical imaging has the potential to help personalize medicine by creating a patient's unique profile based on medical imaging and other data. This personalized approach can aid doctors in selecting treatment options that are specific to each patient's unique characteristics, resulting in better patient outcomes. Furthermore, AI tools can help identify previously unknown correlations between different medical conditions, leading to the discovery of new treatments and diagnostic methods</w:t>
      </w:r>
      <w:r>
        <w:rPr>
          <w:rtl/>
        </w:rPr>
        <w:t>.</w:t>
      </w:r>
    </w:p>
    <w:p w14:paraId="4AF9F89E"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articles also highlight some limitations and challenges that need to be addressed in future research, such as class imbalance, variation in images, and the importance of boundary refinement in small cell segmentation. Researchers must continue developing robust models, addressing vulnerabilities to adversarial attacks, and coming up with more efficient techniques to improve accuracy, speed, and generalizability of models</w:t>
      </w:r>
      <w:r>
        <w:rPr>
          <w:rtl/>
        </w:rPr>
        <w:t>.</w:t>
      </w:r>
    </w:p>
    <w:p w14:paraId="72C39904"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use of deep learning-based methods in biomedical image analysis shows tremendous potential for improving medical diagnostics and treatments, particularly in the segmentation of brain tumors. However, researchers must address various limitations and challenges, such as the need for validation and regulation and the ethical implications of using AI in healthcare. Continued research and collaboration between medical professionals and experts in AI can help create innovative solutions to healthcare problems and significantly enhance patient outcomes</w:t>
      </w:r>
      <w:r>
        <w:rPr>
          <w:rtl/>
        </w:rPr>
        <w:t>.</w:t>
      </w:r>
    </w:p>
    <w:p w14:paraId="2D9D16A3" w14:textId="54D22391" w:rsidR="00AD0733" w:rsidRDefault="00AD0733" w:rsidP="00915FAE"/>
    <w:p w14:paraId="0FE96690"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lastRenderedPageBreak/>
        <w:t>Furthermore, the integration of AI in medical imaging can revolutionize the way we detect and treat diseases, not only in brain tumors but also in other medical conditions such as breast cancer, lung cancer, and liver diseases, among others. The use of AI in medical imaging can improve the accuracy of medical diagnoses, reduce the time required for detection and treatment, and ultimately improve patient outcomes</w:t>
      </w:r>
      <w:r>
        <w:rPr>
          <w:rtl/>
        </w:rPr>
        <w:t>.</w:t>
      </w:r>
    </w:p>
    <w:p w14:paraId="0810562B"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At the same time, the article acknowledges the need for ethical considerations and the potential drawbacks of using AI in healthcare. These include the potential for AI to make mistakes, human errors, system failures, and cyber-attacks. Hence, research should focus on improving the accuracy and efficiency of deep learning-based models while addressing these potential risks</w:t>
      </w:r>
      <w:r>
        <w:rPr>
          <w:rtl/>
        </w:rPr>
        <w:t>.</w:t>
      </w:r>
    </w:p>
    <w:p w14:paraId="75C65768" w14:textId="77777777" w:rsidR="00AD0733" w:rsidRDefault="00AD0733" w:rsidP="00915FAE">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articles provide a profound insight into the potential of deep learning-based models and AI tools in medical imaging, highlighting their practical implications in the segmentation of brain tumors and overall medical diagnostics and treatments. As the medical industry continues to face challenges in detecting and treating medical conditions, the integration of AI tools in medical imaging can help overcome these challenges and improve patient outcomes, making healthcare more accessible to everyone. At the same time, it is crucial to continue addressing ethical implications and potential risks associated with adopting these AI-based models in healthcare, ensuring the safety, reliability, and generalizability of these tools</w:t>
      </w:r>
      <w:r>
        <w:rPr>
          <w:rtl/>
        </w:rPr>
        <w:t>.</w:t>
      </w:r>
    </w:p>
    <w:p w14:paraId="1CAB47EC" w14:textId="77777777" w:rsidR="00AD0733" w:rsidRDefault="00AD0733" w:rsidP="00915FAE"/>
    <w:sectPr w:rsidR="00AD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33"/>
    <w:rsid w:val="00915FAE"/>
    <w:rsid w:val="00A450F2"/>
    <w:rsid w:val="00AD0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262A"/>
  <w15:chartTrackingRefBased/>
  <w15:docId w15:val="{C2C1E93A-DEE5-4ACA-BC5E-EF6A0A1E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D07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39628">
      <w:bodyDiv w:val="1"/>
      <w:marLeft w:val="0"/>
      <w:marRight w:val="0"/>
      <w:marTop w:val="0"/>
      <w:marBottom w:val="0"/>
      <w:divBdr>
        <w:top w:val="none" w:sz="0" w:space="0" w:color="auto"/>
        <w:left w:val="none" w:sz="0" w:space="0" w:color="auto"/>
        <w:bottom w:val="none" w:sz="0" w:space="0" w:color="auto"/>
        <w:right w:val="none" w:sz="0" w:space="0" w:color="auto"/>
      </w:divBdr>
      <w:divsChild>
        <w:div w:id="601841457">
          <w:marLeft w:val="0"/>
          <w:marRight w:val="0"/>
          <w:marTop w:val="0"/>
          <w:marBottom w:val="0"/>
          <w:divBdr>
            <w:top w:val="single" w:sz="2" w:space="0" w:color="D9D9E3"/>
            <w:left w:val="single" w:sz="2" w:space="0" w:color="D9D9E3"/>
            <w:bottom w:val="single" w:sz="2" w:space="0" w:color="D9D9E3"/>
            <w:right w:val="single" w:sz="2" w:space="0" w:color="D9D9E3"/>
          </w:divBdr>
          <w:divsChild>
            <w:div w:id="1879513044">
              <w:marLeft w:val="0"/>
              <w:marRight w:val="0"/>
              <w:marTop w:val="0"/>
              <w:marBottom w:val="0"/>
              <w:divBdr>
                <w:top w:val="single" w:sz="2" w:space="0" w:color="auto"/>
                <w:left w:val="single" w:sz="2" w:space="0" w:color="auto"/>
                <w:bottom w:val="single" w:sz="6" w:space="0" w:color="auto"/>
                <w:right w:val="single" w:sz="2" w:space="0" w:color="auto"/>
              </w:divBdr>
              <w:divsChild>
                <w:div w:id="59949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888226535">
                      <w:marLeft w:val="0"/>
                      <w:marRight w:val="0"/>
                      <w:marTop w:val="0"/>
                      <w:marBottom w:val="0"/>
                      <w:divBdr>
                        <w:top w:val="single" w:sz="2" w:space="0" w:color="D9D9E3"/>
                        <w:left w:val="single" w:sz="2" w:space="0" w:color="D9D9E3"/>
                        <w:bottom w:val="single" w:sz="2" w:space="0" w:color="D9D9E3"/>
                        <w:right w:val="single" w:sz="2" w:space="0" w:color="D9D9E3"/>
                      </w:divBdr>
                      <w:divsChild>
                        <w:div w:id="2122331725">
                          <w:marLeft w:val="0"/>
                          <w:marRight w:val="0"/>
                          <w:marTop w:val="0"/>
                          <w:marBottom w:val="0"/>
                          <w:divBdr>
                            <w:top w:val="single" w:sz="2" w:space="0" w:color="D9D9E3"/>
                            <w:left w:val="single" w:sz="2" w:space="0" w:color="D9D9E3"/>
                            <w:bottom w:val="single" w:sz="2" w:space="0" w:color="D9D9E3"/>
                            <w:right w:val="single" w:sz="2" w:space="0" w:color="D9D9E3"/>
                          </w:divBdr>
                          <w:divsChild>
                            <w:div w:id="105461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226811">
      <w:bodyDiv w:val="1"/>
      <w:marLeft w:val="0"/>
      <w:marRight w:val="0"/>
      <w:marTop w:val="0"/>
      <w:marBottom w:val="0"/>
      <w:divBdr>
        <w:top w:val="none" w:sz="0" w:space="0" w:color="auto"/>
        <w:left w:val="none" w:sz="0" w:space="0" w:color="auto"/>
        <w:bottom w:val="none" w:sz="0" w:space="0" w:color="auto"/>
        <w:right w:val="none" w:sz="0" w:space="0" w:color="auto"/>
      </w:divBdr>
      <w:divsChild>
        <w:div w:id="610092539">
          <w:marLeft w:val="0"/>
          <w:marRight w:val="0"/>
          <w:marTop w:val="0"/>
          <w:marBottom w:val="0"/>
          <w:divBdr>
            <w:top w:val="single" w:sz="2" w:space="0" w:color="auto"/>
            <w:left w:val="single" w:sz="2" w:space="0" w:color="auto"/>
            <w:bottom w:val="single" w:sz="6" w:space="0" w:color="auto"/>
            <w:right w:val="single" w:sz="2" w:space="0" w:color="auto"/>
          </w:divBdr>
          <w:divsChild>
            <w:div w:id="175292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849949282">
                  <w:marLeft w:val="0"/>
                  <w:marRight w:val="0"/>
                  <w:marTop w:val="0"/>
                  <w:marBottom w:val="0"/>
                  <w:divBdr>
                    <w:top w:val="single" w:sz="2" w:space="0" w:color="D9D9E3"/>
                    <w:left w:val="single" w:sz="2" w:space="0" w:color="D9D9E3"/>
                    <w:bottom w:val="single" w:sz="2" w:space="0" w:color="D9D9E3"/>
                    <w:right w:val="single" w:sz="2" w:space="0" w:color="D9D9E3"/>
                  </w:divBdr>
                  <w:divsChild>
                    <w:div w:id="517888181">
                      <w:marLeft w:val="0"/>
                      <w:marRight w:val="0"/>
                      <w:marTop w:val="0"/>
                      <w:marBottom w:val="0"/>
                      <w:divBdr>
                        <w:top w:val="single" w:sz="2" w:space="0" w:color="D9D9E3"/>
                        <w:left w:val="single" w:sz="2" w:space="0" w:color="D9D9E3"/>
                        <w:bottom w:val="single" w:sz="2" w:space="0" w:color="D9D9E3"/>
                        <w:right w:val="single" w:sz="2" w:space="0" w:color="D9D9E3"/>
                      </w:divBdr>
                      <w:divsChild>
                        <w:div w:id="114277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2736950">
      <w:bodyDiv w:val="1"/>
      <w:marLeft w:val="0"/>
      <w:marRight w:val="0"/>
      <w:marTop w:val="0"/>
      <w:marBottom w:val="0"/>
      <w:divBdr>
        <w:top w:val="none" w:sz="0" w:space="0" w:color="auto"/>
        <w:left w:val="none" w:sz="0" w:space="0" w:color="auto"/>
        <w:bottom w:val="none" w:sz="0" w:space="0" w:color="auto"/>
        <w:right w:val="none" w:sz="0" w:space="0" w:color="auto"/>
      </w:divBdr>
      <w:divsChild>
        <w:div w:id="1380086079">
          <w:marLeft w:val="0"/>
          <w:marRight w:val="0"/>
          <w:marTop w:val="0"/>
          <w:marBottom w:val="0"/>
          <w:divBdr>
            <w:top w:val="single" w:sz="2" w:space="0" w:color="D9D9E3"/>
            <w:left w:val="single" w:sz="2" w:space="0" w:color="D9D9E3"/>
            <w:bottom w:val="single" w:sz="2" w:space="0" w:color="D9D9E3"/>
            <w:right w:val="single" w:sz="2" w:space="0" w:color="D9D9E3"/>
          </w:divBdr>
          <w:divsChild>
            <w:div w:id="1456291960">
              <w:marLeft w:val="0"/>
              <w:marRight w:val="0"/>
              <w:marTop w:val="0"/>
              <w:marBottom w:val="0"/>
              <w:divBdr>
                <w:top w:val="single" w:sz="2" w:space="0" w:color="auto"/>
                <w:left w:val="single" w:sz="2" w:space="0" w:color="auto"/>
                <w:bottom w:val="single" w:sz="6" w:space="0" w:color="auto"/>
                <w:right w:val="single" w:sz="2" w:space="0" w:color="auto"/>
              </w:divBdr>
              <w:divsChild>
                <w:div w:id="1780636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020699">
                      <w:marLeft w:val="0"/>
                      <w:marRight w:val="0"/>
                      <w:marTop w:val="0"/>
                      <w:marBottom w:val="0"/>
                      <w:divBdr>
                        <w:top w:val="single" w:sz="2" w:space="0" w:color="D9D9E3"/>
                        <w:left w:val="single" w:sz="2" w:space="0" w:color="D9D9E3"/>
                        <w:bottom w:val="single" w:sz="2" w:space="0" w:color="D9D9E3"/>
                        <w:right w:val="single" w:sz="2" w:space="0" w:color="D9D9E3"/>
                      </w:divBdr>
                      <w:divsChild>
                        <w:div w:id="1714815205">
                          <w:marLeft w:val="0"/>
                          <w:marRight w:val="0"/>
                          <w:marTop w:val="0"/>
                          <w:marBottom w:val="0"/>
                          <w:divBdr>
                            <w:top w:val="single" w:sz="2" w:space="0" w:color="D9D9E3"/>
                            <w:left w:val="single" w:sz="2" w:space="0" w:color="D9D9E3"/>
                            <w:bottom w:val="single" w:sz="2" w:space="0" w:color="D9D9E3"/>
                            <w:right w:val="single" w:sz="2" w:space="0" w:color="D9D9E3"/>
                          </w:divBdr>
                          <w:divsChild>
                            <w:div w:id="13430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2</cp:revision>
  <dcterms:created xsi:type="dcterms:W3CDTF">2023-04-16T19:39:00Z</dcterms:created>
  <dcterms:modified xsi:type="dcterms:W3CDTF">2023-04-16T19:43:00Z</dcterms:modified>
</cp:coreProperties>
</file>