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ind w:left="0" w:right="0" w:firstLine="0"/>
        <w:jc w:val="center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گزارش فاز اول پروژه بازیابی اطلاعات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0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0"/>
        </w:rPr>
      </w:pP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4"/>
          <w:szCs w:val="24"/>
          <w:rtl w:val="1"/>
        </w:rPr>
      </w:pPr>
      <w:r>
        <w:rPr>
          <w:rFonts w:ascii="Arial Unicode MS" w:cs="B Nazanin" w:hAnsi="Arial Unicode MS" w:eastAsia="Arial Unicode MS" w:hint="cs"/>
          <w:b w:val="1"/>
          <w:bCs w:val="1"/>
          <w:sz w:val="24"/>
          <w:szCs w:val="24"/>
          <w:rtl w:val="1"/>
        </w:rPr>
        <w:t>بخش پیش پردازش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>از بخش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های ابتدایی هر پروژه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بازیابی پیش پردازش متنی متون اولیه است 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rtl w:val="1"/>
        </w:rPr>
        <w:t>در این بخش با برخی از توابع به ساده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سازی و یکسان سازی متون می پردازیم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rtl w:val="1"/>
        </w:rPr>
        <w:t>با توجه به اینکه دو نوع داده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اولیه </w:t>
      </w:r>
      <w:r>
        <w:rPr>
          <w:rFonts w:ascii="B Nazanin" w:hAnsi="B Nazanin"/>
          <w:rtl w:val="0"/>
          <w:lang w:val="de-DE"/>
        </w:rPr>
        <w:t xml:space="preserve">( </w:t>
      </w:r>
      <w:r>
        <w:rPr>
          <w:rFonts w:ascii="Arial Unicode MS" w:cs="B Nazanin" w:hAnsi="Arial Unicode MS" w:eastAsia="Arial Unicode MS" w:hint="cs"/>
          <w:rtl w:val="1"/>
        </w:rPr>
        <w:t>فارسی و انگلیسی</w:t>
      </w:r>
      <w:r>
        <w:rPr>
          <w:rFonts w:ascii="B Nazanin" w:hAnsi="B Nazanin"/>
          <w:rtl w:val="0"/>
        </w:rPr>
        <w:t xml:space="preserve">) </w:t>
      </w:r>
      <w:r>
        <w:rPr>
          <w:rFonts w:ascii="Arial Unicode MS" w:cs="B Nazanin" w:hAnsi="Arial Unicode MS" w:eastAsia="Arial Unicode MS" w:hint="cs"/>
          <w:rtl w:val="1"/>
        </w:rPr>
        <w:t xml:space="preserve">داریم از دو کتابخانه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Hazm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برای متون فارسی و از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nltk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برای متون انگلیسی استفاده شده است</w:t>
      </w:r>
      <w:r>
        <w:rPr>
          <w:rFonts w:ascii="B Nazanin" w:hAnsi="B Nazanin"/>
          <w:rtl w:val="1"/>
        </w:rPr>
        <w:t>.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>برای ساده سازی عملیات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ها ابتدا برای بخش فارسی فایل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xml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داده شده را با یک تابع به صورت فایل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csv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تبدیل نموده که فرمت دو داده یکسان شده و استخراج داده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های لازم از آنها راحت تر باشد</w:t>
      </w:r>
      <w:r>
        <w:rPr>
          <w:rFonts w:ascii="B Nazanin" w:hAnsi="B Nazanin"/>
          <w:rtl w:val="1"/>
        </w:rPr>
        <w:t>.</w:t>
      </w:r>
      <w:r>
        <w:rPr>
          <w:rFonts w:ascii="B Nazanin" w:hAnsi="B Nazanin" w:hint="default"/>
          <w:rtl w:val="0"/>
        </w:rPr>
        <w:t> 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 xml:space="preserve">دو تابع اصلی این بخش تابع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pre_proccess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  <w:lang w:val="ar-SA" w:bidi="ar-SA"/>
        </w:rPr>
        <w:t xml:space="preserve">و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most_freq_words</w:t>
      </w:r>
      <w:r>
        <w:rPr>
          <w:rFonts w:ascii="B Nazanin" w:hAnsi="B Nazanin" w:hint="default"/>
          <w:rtl w:val="0"/>
        </w:rPr>
        <w:t xml:space="preserve">  </w:t>
      </w:r>
      <w:r>
        <w:rPr>
          <w:rFonts w:ascii="Arial Unicode MS" w:cs="B Nazanin" w:hAnsi="Arial Unicode MS" w:eastAsia="Arial Unicode MS" w:hint="cs"/>
          <w:rtl w:val="1"/>
        </w:rPr>
        <w:t>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باشد که طبق خواسته داک متن پیش پردازش شده و کلمات پر تکرار را نشان میدهد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rtl w:val="1"/>
          <w:lang w:val="ar-SA" w:bidi="ar-SA"/>
        </w:rPr>
        <w:t xml:space="preserve">تابع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pre_proccess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رشته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متنی را ورودی گرفته و داخل آن با فراخوانی تابع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prepare_text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متن نرمال سازی شده را برگردانده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شود 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rtl w:val="1"/>
        </w:rPr>
        <w:t>عملیا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ت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هایی که در این تابع اصلی صورت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گیرند </w:t>
      </w:r>
      <w:r>
        <w:rPr>
          <w:rFonts w:ascii="B Nazanin" w:hAnsi="B Nazanin"/>
          <w:rtl w:val="1"/>
        </w:rPr>
        <w:t>: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B Nazanin" w:hAnsi="B Nazanin"/>
          <w:rtl w:val="0"/>
          <w:lang w:val="ru-RU"/>
        </w:rPr>
        <w:t xml:space="preserve">- </w:t>
      </w:r>
      <w:r>
        <w:rPr>
          <w:rFonts w:ascii="Arial Unicode MS" w:cs="B Nazanin" w:hAnsi="Arial Unicode MS" w:eastAsia="Arial Unicode MS" w:hint="cs"/>
          <w:rtl w:val="1"/>
        </w:rPr>
        <w:t xml:space="preserve">عملیات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tokenize</w:t>
      </w:r>
      <w:r>
        <w:rPr>
          <w:rFonts w:ascii="B Nazanin" w:hAnsi="B Nazanin"/>
          <w:rtl w:val="1"/>
        </w:rPr>
        <w:t xml:space="preserve">: </w:t>
      </w:r>
      <w:r>
        <w:rPr>
          <w:rFonts w:ascii="B Nazanin" w:cs="B Nazanin" w:hAnsi="B Nazanin" w:eastAsia="B Nazanin"/>
          <w:rtl w:val="1"/>
        </w:rPr>
        <w:br w:type="textWrapping"/>
      </w:r>
      <w:r>
        <w:rPr>
          <w:rFonts w:ascii="Arial Unicode MS" w:cs="B Nazanin" w:hAnsi="Arial Unicode MS" w:eastAsia="Arial Unicode MS" w:hint="cs"/>
          <w:rtl w:val="1"/>
        </w:rPr>
        <w:t>به این صورت که با استفاده از تابع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های اماده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کتابخانه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nltk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  <w:lang w:val="ar-SA" w:bidi="ar-SA"/>
        </w:rPr>
        <w:t xml:space="preserve">و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hazm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متن به صورت کلمه به کلمه توکن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شود</w:t>
      </w:r>
      <w:r>
        <w:rPr>
          <w:rFonts w:ascii="B Nazanin" w:hAnsi="B Nazanin"/>
          <w:rtl w:val="1"/>
        </w:rPr>
        <w:t>.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B Nazanin" w:hAnsi="B Nazanin"/>
          <w:rtl w:val="0"/>
          <w:lang w:val="ru-RU"/>
        </w:rPr>
        <w:t xml:space="preserve">- </w:t>
      </w:r>
      <w:r>
        <w:rPr>
          <w:rFonts w:ascii="Arial Unicode MS" w:cs="B Nazanin" w:hAnsi="Arial Unicode MS" w:eastAsia="Arial Unicode MS" w:hint="cs"/>
          <w:rtl w:val="1"/>
        </w:rPr>
        <w:t xml:space="preserve">عملیات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normalization</w:t>
      </w:r>
      <w:r>
        <w:rPr>
          <w:rFonts w:ascii="B Nazanin" w:hAnsi="B Nazanin"/>
          <w:rtl w:val="1"/>
        </w:rPr>
        <w:t xml:space="preserve">: </w:t>
      </w:r>
      <w:r>
        <w:rPr>
          <w:rFonts w:ascii="B Nazanin" w:cs="B Nazanin" w:hAnsi="B Nazanin" w:eastAsia="B Nazanin"/>
          <w:rtl w:val="1"/>
        </w:rPr>
        <w:br w:type="textWrapping"/>
      </w:r>
      <w:r>
        <w:rPr>
          <w:rFonts w:ascii="Arial Unicode MS" w:cs="B Nazanin" w:hAnsi="Arial Unicode MS" w:eastAsia="Arial Unicode MS" w:hint="cs"/>
          <w:rtl w:val="1"/>
        </w:rPr>
        <w:t>در این عملیات برای داده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Ted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Talk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، ابتدا تمامی حروف را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lower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case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کرده سپس از لیست آماده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stopwords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استفاده شده است تا کلمات پر تکرار حذف شوند اما برخی از متنها که تنها شامل این کلمات بودند کاملا حذف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  <w:lang w:val="ar-SA" w:bidi="ar-SA"/>
        </w:rPr>
        <w:t>شدند ، لذا</w:t>
      </w:r>
      <w:r>
        <w:rPr>
          <w:rFonts w:ascii="B Nazanin" w:hAnsi="B Nazanin" w:hint="default"/>
          <w:rtl w:val="0"/>
        </w:rPr>
        <w:t> 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>لیستی از کلمات پرتکرار ایجاد کرده و ۳۰ کلمه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ی پر تکرار را از کل متن حذف شده است برای حذف علائم نگارشی نیز از تابع آماده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isalpha</w:t>
      </w:r>
      <w:r>
        <w:rPr>
          <w:rFonts w:ascii="B Nazanin" w:hAnsi="B Nazanin"/>
          <w:rtl w:val="0"/>
        </w:rPr>
        <w:t xml:space="preserve">() </w:t>
      </w:r>
      <w:r>
        <w:rPr>
          <w:rFonts w:ascii="Arial Unicode MS" w:cs="B Nazanin" w:hAnsi="Arial Unicode MS" w:eastAsia="Arial Unicode MS" w:hint="cs"/>
          <w:rtl w:val="1"/>
        </w:rPr>
        <w:t xml:space="preserve">کمک گرفته 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شد</w:t>
      </w:r>
      <w:r>
        <w:rPr>
          <w:rFonts w:ascii="B Nazanin" w:hAnsi="B Nazanin"/>
          <w:rtl w:val="1"/>
        </w:rPr>
        <w:t>.</w:t>
      </w:r>
      <w:r>
        <w:rPr>
          <w:rFonts w:ascii="B Nazanin" w:cs="B Nazanin" w:hAnsi="B Nazanin" w:eastAsia="B Nazanin"/>
          <w:rtl w:val="1"/>
        </w:rPr>
        <w:br w:type="textWrapping"/>
      </w:r>
      <w:r>
        <w:rPr>
          <w:rFonts w:ascii="Arial Unicode MS" w:cs="B Nazanin" w:hAnsi="Arial Unicode MS" w:eastAsia="Arial Unicode MS" w:hint="cs"/>
          <w:rtl w:val="1"/>
        </w:rPr>
        <w:t>برای داده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WIKI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نیز آرایه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ی</w:t>
      </w:r>
      <w:r>
        <w:rPr>
          <w:rFonts w:ascii="B Nazanin" w:hAnsi="B Nazanin" w:hint="default"/>
          <w:rtl w:val="0"/>
        </w:rPr>
        <w:t xml:space="preserve">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punctuations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حذف شدند و با</w:t>
      </w:r>
      <w:r>
        <w:rPr>
          <w:rFonts w:ascii="B Nazanin" w:hAnsi="B Nazanin" w:hint="default"/>
          <w:rtl w:val="0"/>
        </w:rPr>
        <w:t xml:space="preserve">  </w:t>
      </w:r>
      <w:r>
        <w:rPr>
          <w:rFonts w:ascii="Arial Unicode MS" w:cs="B Nazanin" w:hAnsi="Arial Unicode MS" w:eastAsia="Arial Unicode MS" w:hint="cs"/>
          <w:rtl w:val="1"/>
        </w:rPr>
        <w:t>تابع آماده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normalize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متن نرمال سازی شد</w:t>
      </w:r>
      <w:r>
        <w:rPr>
          <w:rFonts w:ascii="B Nazanin" w:hAnsi="B Nazanin"/>
          <w:rtl w:val="1"/>
        </w:rPr>
        <w:t>.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B Nazanin" w:hAnsi="B Nazanin"/>
          <w:rtl w:val="1"/>
        </w:rPr>
        <w:t>-</w:t>
      </w:r>
      <w:r>
        <w:rPr>
          <w:rFonts w:ascii="Arial Unicode MS" w:cs="B Nazanin" w:hAnsi="Arial Unicode MS" w:eastAsia="Arial Unicode MS" w:hint="cs"/>
          <w:rtl w:val="1"/>
        </w:rPr>
        <w:t xml:space="preserve">عملیات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stemming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\lemmatization</w:t>
      </w:r>
      <w:r>
        <w:rPr>
          <w:rFonts w:ascii="B Nazanin" w:hAnsi="B Nazanin"/>
          <w:rtl w:val="1"/>
        </w:rPr>
        <w:t>: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 xml:space="preserve">در این عملیات از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lemmatize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دو کتابخانه ذکر شده استفاده شده است 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lemmatize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کردن کلمات و افعال در متون انگلیسی بر اساس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verb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یا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noun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بودن صورت میگیرد و در فارسی بن فعل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ها را باز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گرداند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stemming</w:t>
      </w:r>
      <w:r>
        <w:rPr>
          <w:rFonts w:ascii="B Nazanin" w:hAnsi="B Nazanin" w:hint="default"/>
          <w:rtl w:val="0"/>
        </w:rPr>
        <w:t xml:space="preserve">  </w:t>
      </w:r>
      <w:r>
        <w:rPr>
          <w:rFonts w:ascii="Arial Unicode MS" w:cs="B Nazanin" w:hAnsi="Arial Unicode MS" w:eastAsia="Arial Unicode MS" w:hint="cs"/>
          <w:rtl w:val="1"/>
        </w:rPr>
        <w:t>کردن متون فارسی موجب تغییر مفهوم کلمات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شد</w:t>
      </w:r>
      <w:r>
        <w:rPr>
          <w:rFonts w:ascii="B Nazanin" w:hAnsi="B Nazanin"/>
          <w:rtl w:val="1"/>
        </w:rPr>
        <w:t>.</w:t>
      </w:r>
      <w:r>
        <w:rPr>
          <w:rFonts w:ascii="B Nazanin" w:hAnsi="B Nazanin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B Nazanin" w:cs="B Nazanin" w:hAnsi="B Nazanin" w:eastAsia="B Nazanin"/>
          <w:rtl w:val="0"/>
        </w:rPr>
      </w:pP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 xml:space="preserve">کلاس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tokenizer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در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hazm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قابلیت جایگزین سازی برخی دیگر از علائم مانند ایموجی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ها ، هشتگ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 xml:space="preserve">، لینک و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…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را نیز دارد که اگر در متنی باشد با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ru-RU"/>
        </w:rPr>
        <w:t>"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ru-RU"/>
        </w:rPr>
        <w:t>"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جایگزین شده و در تابع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prepare_text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 xml:space="preserve">به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space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تغییر یافته است</w:t>
      </w:r>
      <w:r>
        <w:rPr>
          <w:rFonts w:ascii="B Nazanin" w:hAnsi="B Nazanin"/>
          <w:rtl w:val="1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B Nazanin" w:cs="B Nazanin" w:hAnsi="B Nazanin" w:eastAsia="B Nazanin"/>
          <w:rtl w:val="0"/>
        </w:rPr>
      </w:pP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 xml:space="preserve">در نهایت داده ی پیش پردازش شده به صورت یک فایل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csv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در محل پروژه جهت استفاده در سایر بخشها ذخیر شد</w:t>
      </w:r>
      <w:r>
        <w:rPr>
          <w:rFonts w:ascii="B Nazanin" w:hAnsi="B Nazanin"/>
          <w:rtl w:val="1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B Nazanin" w:cs="B Nazanin" w:hAnsi="B Nazanin" w:eastAsia="B Nazanin"/>
          <w:rtl w:val="0"/>
        </w:rPr>
      </w:pP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 xml:space="preserve">برای شمارش تعداد کلمات پرتکرار نیز از تابع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FreqDist</w:t>
      </w:r>
      <w:r>
        <w:rPr>
          <w:rFonts w:ascii="B Nazanin" w:hAnsi="B Nazanin"/>
          <w:rtl w:val="0"/>
          <w:lang w:val="de-DE"/>
        </w:rPr>
        <w:t xml:space="preserve"> ( </w:t>
      </w:r>
      <w:r>
        <w:rPr>
          <w:rFonts w:ascii="Arial Unicode MS" w:cs="B Nazanin" w:hAnsi="Arial Unicode MS" w:eastAsia="Arial Unicode MS" w:hint="cs"/>
          <w:rtl w:val="1"/>
        </w:rPr>
        <w:t xml:space="preserve">کتابخانه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nltk</w:t>
      </w:r>
      <w:r>
        <w:rPr>
          <w:rFonts w:ascii="B Nazanin" w:hAnsi="B Nazanin"/>
          <w:rtl w:val="0"/>
        </w:rPr>
        <w:t xml:space="preserve">) </w:t>
      </w:r>
      <w:r>
        <w:rPr>
          <w:rFonts w:ascii="Arial Unicode MS" w:cs="B Nazanin" w:hAnsi="Arial Unicode MS" w:eastAsia="Arial Unicode MS" w:hint="cs"/>
          <w:rtl w:val="1"/>
        </w:rPr>
        <w:t>در هر دو نوع متن استفاده شده است</w:t>
      </w:r>
      <w:r>
        <w:rPr>
          <w:rFonts w:ascii="B Nazanin" w:hAnsi="B Nazanin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rtl w:val="1"/>
        </w:rPr>
        <w:t xml:space="preserve">این تابع تکرار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token</w:t>
      </w:r>
      <w:r>
        <w:rPr>
          <w:rFonts w:ascii="B Nazanin" w:hAnsi="B Nazanin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rtl w:val="1"/>
        </w:rPr>
        <w:t>ها را شمارش می</w:t>
      </w:r>
      <w:r>
        <w:rPr>
          <w:rFonts w:ascii="B Nazanin" w:hAnsi="B Nazanin" w:hint="default"/>
          <w:rtl w:val="1"/>
        </w:rPr>
        <w:t>‌</w:t>
      </w:r>
      <w:r>
        <w:rPr>
          <w:rFonts w:ascii="Arial Unicode MS" w:cs="B Nazanin" w:hAnsi="Arial Unicode MS" w:eastAsia="Arial Unicode MS" w:hint="cs"/>
          <w:rtl w:val="1"/>
        </w:rPr>
        <w:t>کند</w:t>
      </w:r>
      <w:r>
        <w:rPr>
          <w:rFonts w:ascii="B Nazanin" w:hAnsi="B Nazanin"/>
          <w:rtl w:val="1"/>
        </w:rPr>
        <w:t>.</w:t>
      </w:r>
      <w:r>
        <w:rPr>
          <w:rFonts w:ascii="B Nazanin" w:hAnsi="B Nazanin" w:hint="default"/>
          <w:rtl w:val="0"/>
        </w:rPr>
        <w:t> 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 xml:space="preserve">برای پیاده سازی مراحل پیش پردازش ذکر شده از این </w:t>
      </w:r>
      <w:r>
        <w:rPr>
          <w:rStyle w:val="Hyperlink.0"/>
          <w:rFonts w:ascii="B Nazanin" w:cs="B Nazanin" w:hAnsi="B Nazanin" w:eastAsia="B Nazanin"/>
          <w:rtl w:val="1"/>
        </w:rPr>
        <w:fldChar w:fldCharType="begin" w:fldLock="0"/>
      </w:r>
      <w:r>
        <w:rPr>
          <w:rStyle w:val="Hyperlink.0"/>
          <w:rFonts w:ascii="B Nazanin" w:cs="B Nazanin" w:hAnsi="B Nazanin" w:eastAsia="B Nazanin"/>
          <w:rtl w:val="1"/>
        </w:rPr>
        <w:instrText xml:space="preserve"> HYPERLINK "https://agailloty.rbind.io/en/project/nlp_clean-text/"</w:instrText>
      </w:r>
      <w:r>
        <w:rPr>
          <w:rStyle w:val="Hyperlink.0"/>
          <w:rFonts w:ascii="B Nazanin" w:cs="B Nazanin" w:hAnsi="B Nazanin" w:eastAsia="B Nazanin"/>
          <w:rtl w:val="1"/>
        </w:rPr>
        <w:fldChar w:fldCharType="separate" w:fldLock="0"/>
      </w:r>
      <w:r>
        <w:rPr>
          <w:rStyle w:val="Hyperlink.0"/>
          <w:rFonts w:ascii="Arial Unicode MS" w:cs="B Nazanin" w:hAnsi="Arial Unicode MS" w:eastAsia="Arial Unicode MS" w:hint="cs"/>
          <w:rtl w:val="1"/>
        </w:rPr>
        <w:t>لینک</w:t>
      </w:r>
      <w:r>
        <w:rPr>
          <w:rFonts w:ascii="B Nazanin" w:cs="B Nazanin" w:hAnsi="B Nazanin" w:eastAsia="B Nazanin"/>
          <w:rtl w:val="1"/>
        </w:rPr>
        <w:fldChar w:fldCharType="end" w:fldLock="0"/>
      </w:r>
      <w:r>
        <w:rPr>
          <w:rFonts w:ascii="Arial Unicode MS" w:cs="B Nazanin" w:hAnsi="Arial Unicode MS" w:eastAsia="Arial Unicode MS" w:hint="cs"/>
          <w:rtl w:val="1"/>
        </w:rPr>
        <w:t xml:space="preserve"> برای متون کمک گرفته</w:t>
      </w:r>
      <w:r>
        <w:rPr>
          <w:rFonts w:ascii="B Nazanin" w:hAnsi="B Nazanin" w:hint="default"/>
          <w:rtl w:val="1"/>
        </w:rPr>
        <w:t xml:space="preserve">‌ </w:t>
      </w:r>
      <w:r>
        <w:rPr>
          <w:rFonts w:ascii="Arial Unicode MS" w:cs="B Nazanin" w:hAnsi="Arial Unicode MS" w:eastAsia="Arial Unicode MS" w:hint="cs"/>
          <w:rtl w:val="1"/>
        </w:rPr>
        <w:t>شده است</w:t>
      </w:r>
      <w:r>
        <w:rPr>
          <w:rFonts w:ascii="B Nazanin" w:hAnsi="B Nazanin"/>
          <w:rtl w:val="1"/>
        </w:rPr>
        <w:t>.</w:t>
      </w: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</w:p>
    <w:p>
      <w:pPr>
        <w:pStyle w:val="Default"/>
        <w:bidi w:val="1"/>
        <w:spacing w:before="0" w:line="400" w:lineRule="atLeast"/>
        <w:ind w:left="0" w:right="0" w:firstLine="0"/>
        <w:jc w:val="left"/>
        <w:rPr>
          <w:rFonts w:ascii="B Nazanin" w:cs="B Nazanin" w:hAnsi="B Nazanin" w:eastAsia="B Nazanin"/>
          <w:rtl w:val="1"/>
        </w:rPr>
      </w:pP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b w:val="1"/>
          <w:bCs w:val="1"/>
          <w:sz w:val="24"/>
          <w:szCs w:val="24"/>
          <w:rtl w:val="1"/>
          <w:lang w:val="ar-SA" w:bidi="ar-SA"/>
        </w:rPr>
        <w:t>بخش نمایه سازی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دراین بخش برای انجام مراحل مختلف توابع مختلفی برای اجرای این دستورات به ازای هر منبع ویکی و تد تاک در دوبخش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wiki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نوشته شد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توابع فراخوانی شده مشابه هم هستند ولی توابع انگلیسی با پیشوند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فارسی با پیشوند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wiki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در فایل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Indexing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py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وجود دارند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برای ساخت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posting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list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از داده ساختار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defaultdict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استفاده شد و به ازای هرکلمه مستند هایی که حاوی این کلمه هستند و به ازای هر مستند ایندکس هایی که این کلمه در آن ها قرار گرفته ذخیره شد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eng_create_index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پس از این مرحله این قابلیت وجود دارد که لیست ساخته شده در فایلی نوشته شده و سپس بازیابی شود که برای عملی کردن این بخش توابع مختلفی نیز نوشته شده است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eng_load_index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eng_save_index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همچنین می توان با وارد کردن یک کلمه لیست مربوطه را بازیابی کرد و نمایش داد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eng_get_index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امکان حذف یک مستند از لیست ها و اضافه کردن مستند جدید نیز وجود دارد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eng_delete_index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eng_add_index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همچنین در این بخش بایگرام های هرواژه نیز ذخیره شده و امکان نوشتن آنها در فایل و سپس بازیابی نیز وجود دارد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برای این کار نیز از داده ساختار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defaultdict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استفاده کردیم و به ازای هر بایگرام لیستی از لغاتی که حاوی آن هستند ذخیره می گردد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eng_create_bigram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eng_save_bigram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eng_load_bigram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همچنین می توان به ازای بایگرام خاصی لغات حاوی این ترکیب را بدست آورد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eng_get_bigram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 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و درنهایت امکان حذف و اضافه نیز وجود دارد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eng_add_bigram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eng_delete_bigram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تمامی موارد فوق مثالی از توابع برای داده انگلیسی بودند به طور مشابه برای داده های ویکی نیز وجود دارد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نکته حائز اهمیت این می باشد که تمامی موارد فوق برای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title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text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 (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بدنه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)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دربخش های مختلف ذخیره شده تا قابلیت بازیابی جداگانه فراهم باشد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b w:val="1"/>
          <w:bCs w:val="1"/>
          <w:sz w:val="24"/>
          <w:szCs w:val="24"/>
          <w:rtl w:val="1"/>
          <w:lang w:val="ar-SA" w:bidi="ar-SA"/>
        </w:rPr>
        <w:t>بخش فشرده</w:t>
      </w:r>
      <w:r>
        <w:rPr>
          <w:rStyle w:val="None"/>
          <w:rFonts w:ascii="B Nazanin" w:hAnsi="B Nazanin" w:hint="default"/>
          <w:b w:val="1"/>
          <w:bCs w:val="1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b w:val="1"/>
          <w:bCs w:val="1"/>
          <w:sz w:val="24"/>
          <w:szCs w:val="24"/>
          <w:rtl w:val="1"/>
          <w:lang w:val="ar-SA" w:bidi="ar-SA"/>
        </w:rPr>
        <w:t>سازی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در حوزه بازیابی اطلاعات به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طور معمول با داده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زیادی روبرو هستیم که بخشی از این داده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 در حافظه کامپیوتر قرار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گیرد که با توجه به محدودیت حافظه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کامپیوتر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تنها قادر هستیم بخش کوچکی از داده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 را  در آن قرار دهیم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فشرده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یکی از روش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هایی است که بخش اعظمی از این معضل را حل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کند و قادر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سازد بتوانیم با داده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های بیشتری سروکار داشته باشیم بدون داشتن نگرانی بابت محدودیت حافظه یا دیسک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ازین رو در این قسمت از دو نوع روش فشرده سازی به نام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های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fr-FR"/>
        </w:rPr>
        <w:t>variable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1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byte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gamma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1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code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استفاده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شده است که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توان نحوه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ی پیاده سازی آنها را در فایل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compress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1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py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به ترتیب در تابع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های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variable_byte_encoder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 و  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gamma_code_encoder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یافت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هردو روش به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جای اعداد دهدهی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با بیت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 سروکار دارند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بنابراین  پس از اندکی تغییر در نمایه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ساخته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شده در قسمت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قبل و تبدیل به نمایه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فاصله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ای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(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لطفا به تابع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create_distance_index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توجه شود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),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تمامی اعداد موجود در نمایه با استفاده از کتابخانه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bitarray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به تعدادی از بیت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متناظر تبدیل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شوند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(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که این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تبدیل نیز در هردو تابع های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encoder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انجام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شود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).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درنهایت در تابع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memory_usage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توان میزان بهینه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کردن استفاده از حافظه را در دو قالب مشاهده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کرد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:</w:t>
      </w: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۱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بدست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آوردن حافظه مصرفی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index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ها به طور مستقیم با استفاده از متد 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0"/>
        </w:rPr>
        <w:t>()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getsizeof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که هردو چاپ اول این تابع مربوط به این روش 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باشد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۲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بدست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آوردن حافظه مصرفی مربوط به هر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1"/>
        </w:rPr>
        <w:t>term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با استفاده از 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0"/>
        </w:rPr>
        <w:t>()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getsizeof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1"/>
        </w:rPr>
        <w:t xml:space="preserve">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حساب کردن مجموع آنها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که دو چاپ دوم این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تابع مربوط به این روش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باشد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اما علت استفاده از روش دوم چیست؟ در روش اول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با توجه به </w: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"https://stackoverflow.com/questions/6579757/memory-usage-of-dictionary-in-python/37687855"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این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"https://stackoverflow.com/questions/6579757/memory-usage-of-dictionary-in-python/37687855"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B Nazanin" w:hAnsi="B Nazanin"/>
          <w:sz w:val="24"/>
          <w:szCs w:val="24"/>
          <w:rtl w:val="1"/>
          <w:lang w:val="ar-SA" w:bidi="ar-SA"/>
        </w:rPr>
        <w:t xml:space="preserve"> 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"https://stackoverflow.com/questions/6579757/memory-usage-of-dictionary-in-python/37687855"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لینک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گویا دیکشنری در پایتون خود یک روش فشرده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 xml:space="preserve">‌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و براساس تعداد کلید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موجود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زند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(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گزاره آخر براساس شواهد خود تیم ماست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),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از طرفی طبق توضیحات </w: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"https://stackoverflow.com/questions/26862437/bytearray-is-not-json-serializable"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این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"https://stackoverflow.com/questions/26862437/bytearray-is-not-json-serializable"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B Nazanin" w:hAnsi="B Nazanin"/>
          <w:sz w:val="24"/>
          <w:szCs w:val="24"/>
          <w:rtl w:val="1"/>
          <w:lang w:val="ar-SA" w:bidi="ar-SA"/>
        </w:rPr>
        <w:t xml:space="preserve"> 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"https://stackoverflow.com/questions/26862437/bytearray-is-not-json-serializable"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لینک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Fonts w:ascii="B Nazanin" w:hAnsi="B Nazanin"/>
          <w:sz w:val="24"/>
          <w:szCs w:val="24"/>
          <w:rtl w:val="1"/>
        </w:rPr>
        <w:t>,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کتابخانه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bitarray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متاسفاته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s-ES_tradnl"/>
        </w:rPr>
        <w:t>serializable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نیست و در ابتدا بایستی به رشته های کاراکتری تبدیل شود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در نتیجه در روش اول نتایج نا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خواستانه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ای را مشاهده کردیم و برای بهتر نشان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دادن عملکرد توابع پیاده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شده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از روش دوم اسنفاده شده است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همچنین با توجه به توضیحات داک پروژه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تنها تابع ناهمفشرده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سازی برای روش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variable_byte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در تابع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variable_byte_decoder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پیاده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شده است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b w:val="1"/>
          <w:bCs w:val="1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b w:val="1"/>
          <w:bCs w:val="1"/>
          <w:sz w:val="24"/>
          <w:szCs w:val="24"/>
          <w:rtl w:val="1"/>
          <w:lang w:val="ar-SA" w:bidi="ar-SA"/>
        </w:rPr>
        <w:t>بخش اصلاح پرسمان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1"/>
        </w:rPr>
        <w:t>‬‬</w:t>
      </w:r>
    </w:p>
    <w:p>
      <w:pPr>
        <w:pStyle w:val="Body"/>
        <w:bidi w:val="1"/>
        <w:ind w:left="0" w:right="135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همانطور که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دانید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سیستم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بازیابی اطلاعات عملکردشان براساس پرسمان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هایی که کاربران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دهند بررسی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شوند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از طرفی وجود خطاهایی بین این پرسمان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 انکارناپذیر است و سیستم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بازیابی بایستی توانایی تشخیص و اصلاح خطا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 تا حداکثر ممکن داشته باشند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ازین رو در فایل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en-US"/>
        </w:rPr>
        <w:t>spelling_correction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1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py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بااستفاده از متدها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jaccard_distance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مارتیس لونشتاین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(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که با توجه به توضیحات داک پروژه تنها به پیاده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فاصله بین دو کلمه بسنده کرده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ایم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)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به دنبال پیاده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این ویژگی بودیم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با توجه به توضیحات </w: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"https://www.geeksforgeeks.org/spelling-correction-using-k-gram-overlap/"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این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"https://www.geeksforgeeks.org/spelling-correction-using-k-gram-overlap/"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B Nazanin" w:hAnsi="B Nazanin"/>
          <w:sz w:val="24"/>
          <w:szCs w:val="24"/>
          <w:rtl w:val="1"/>
          <w:lang w:val="ar-SA" w:bidi="ar-SA"/>
        </w:rPr>
        <w:t xml:space="preserve"> 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"https://www.geeksforgeeks.org/spelling-correction-using-k-gram-overlap/"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لینک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"https://python.gotrained.com/nltk-edit-distance-jaccard-distance/#Jaccard_Distance"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این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"https://python.gotrained.com/nltk-edit-distance-jaccard-distance/#Jaccard_Distance"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B Nazanin" w:hAnsi="B Nazanin"/>
          <w:sz w:val="24"/>
          <w:szCs w:val="24"/>
          <w:rtl w:val="1"/>
          <w:lang w:val="ar-SA" w:bidi="ar-SA"/>
        </w:rPr>
        <w:t xml:space="preserve"> 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begin" w:fldLock="0"/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instrText xml:space="preserve"> HYPERLINK "https://python.gotrained.com/nltk-edit-distance-jaccard-distance/#Jaccard_Distance"</w:instrText>
      </w:r>
      <w:r>
        <w:rPr>
          <w:rStyle w:val="Hyperlink.1"/>
          <w:rFonts w:ascii="B Nazanin" w:cs="B Nazanin" w:hAnsi="B Nazanin" w:eastAsia="B Nazanin"/>
          <w:sz w:val="24"/>
          <w:szCs w:val="24"/>
          <w:rtl w:val="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لینک</w:t>
      </w:r>
      <w:r>
        <w:rPr>
          <w:rFonts w:ascii="B Nazanin" w:cs="B Nazanin" w:hAnsi="B Nazanin" w:eastAsia="B Nazanin"/>
          <w:sz w:val="24"/>
          <w:szCs w:val="24"/>
          <w:rtl w:val="1"/>
        </w:rPr>
        <w:fldChar w:fldCharType="end" w:fldLock="0"/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,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دو نوع تابع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jaccard_distance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پیاده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سازی شده است که نام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های آنها به ترتیب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jaccard_dist_type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1"/>
        </w:rPr>
        <w:t>1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it-IT"/>
        </w:rPr>
        <w:t>jaccard_dist_type</w:t>
      </w:r>
      <w:r>
        <w:rPr>
          <w:rStyle w:val="None"/>
          <w:rFonts w:ascii="B Nazanin" w:hAnsi="B Nazanin"/>
          <w:sz w:val="24"/>
          <w:szCs w:val="24"/>
          <w:shd w:val="clear" w:color="auto" w:fill="ffffff"/>
          <w:rtl w:val="0"/>
        </w:rPr>
        <w:t>2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باشد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این روش نمایه های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bigram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ساخته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شده در قسمت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های قبلی را استفاده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b w:val="1"/>
          <w:bCs w:val="1"/>
          <w:sz w:val="24"/>
          <w:szCs w:val="24"/>
          <w:rtl w:val="1"/>
          <w:lang w:val="ar-SA" w:bidi="ar-SA"/>
        </w:rPr>
        <w:t>بخش جستجو و بازیابی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Fonts w:ascii="Arial Unicode MS" w:cs="B Nazanin" w:hAnsi="Arial Unicode MS" w:eastAsia="Arial Unicode MS" w:hint="cs"/>
          <w:sz w:val="24"/>
          <w:szCs w:val="24"/>
          <w:rtl w:val="1"/>
        </w:rPr>
        <w:t>قسمت اول</w:t>
      </w:r>
      <w:r>
        <w:rPr>
          <w:rFonts w:ascii="B Nazanin" w:hAnsi="B Nazanin"/>
          <w:sz w:val="24"/>
          <w:szCs w:val="24"/>
          <w:rtl w:val="1"/>
        </w:rPr>
        <w:t>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دراین بخش برای سرچ به روش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ltc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-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lnc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که در فایل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retrieval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py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قرار دارد ابتدا توابعی برای ساخت جدول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tf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برای هریک از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title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text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نوشته شده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create_title_tf_table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create_text_tf_table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سپس مقدار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idf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هر مستند محاسبه می شود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: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create_title_idf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create_text_idf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درنهایت مقدار بردار وزن هر مستند به همراه نرمال سازی انجام می گیرد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calc_title_weights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calc_text_weights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sz w:val="24"/>
          <w:szCs w:val="24"/>
          <w:rtl w:val="1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پس از این مراحل باید خود کوئری ارسال شده توسط کاربر بررسی شود برای این کار بردار وزن کوئری نیز محاسبه می شود و میزان شباهت آن برای مستند های مختلف به ازای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title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text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محاسبه می شود که با استفاده از تابع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ltc_lnc</w:t>
      </w:r>
      <w:r>
        <w:rPr>
          <w:rStyle w:val="None"/>
          <w:rFonts w:ascii="B Nazanin" w:hAnsi="B Nazanin"/>
          <w:sz w:val="24"/>
          <w:szCs w:val="24"/>
          <w:rtl w:val="0"/>
          <w:lang w:val="en-US"/>
        </w:rPr>
        <w:t>()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استفاده می شود</w:t>
      </w:r>
    </w:p>
    <w:p>
      <w:pPr>
        <w:pStyle w:val="Body"/>
        <w:bidi w:val="1"/>
        <w:ind w:left="0" w:right="0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پس از این مرحله باید جمع امتیاز های هر مستند که حاصل امتیاز های بخش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title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و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text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می باشد محاسبه شود و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10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مستند برتر به </w:t>
      </w:r>
    </w:p>
    <w:p>
      <w:pPr>
        <w:pStyle w:val="Body"/>
        <w:bidi w:val="1"/>
        <w:ind w:left="0" w:right="0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همراه امتیاز به دست آورده به کاربر ارسال بشود</w:t>
      </w:r>
    </w:p>
    <w:p>
      <w:pPr>
        <w:pStyle w:val="Body"/>
        <w:bidi w:val="1"/>
        <w:ind w:left="0" w:right="0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قسمت دوم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)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در ابتدای این قسمت از روش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 w:bidi="ar-SA"/>
        </w:rPr>
        <w:t>proximity</w:t>
      </w:r>
      <w:r>
        <w:rPr>
          <w:rStyle w:val="None"/>
          <w:rFonts w:ascii="B Nazanin" w:hAnsi="B Nazanin"/>
          <w:sz w:val="24"/>
          <w:szCs w:val="24"/>
          <w:rtl w:val="0"/>
          <w:lang w:val="en-US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 w:bidi="ar-SA"/>
        </w:rPr>
        <w:t>search</w:t>
      </w:r>
      <w:r>
        <w:rPr>
          <w:rStyle w:val="None"/>
          <w:rFonts w:ascii="B Nazanin" w:hAnsi="B Nazanin"/>
          <w:sz w:val="24"/>
          <w:szCs w:val="24"/>
          <w:rtl w:val="0"/>
          <w:lang w:val="en-US" w:bidi="ar-SA"/>
        </w:rPr>
        <w:t xml:space="preserve">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برای جست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و جوی دو کلمه بین فاصله داده شده استفاده شده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است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کوئری به صورت دو کلمه و عدد فاصله در بین آن وارد شده و سپس کوئری پردازش شده و کلمات آن جدا میشوند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  <w:r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  <w:br w:type="textWrapping"/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در این نوع سرچ از مکانی که هر کلمه در هر مستند دارد استفاده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کنیم ، به این صورت که متن پیمایش شده و اگر کلمه داده شده در آن موجود باشد نمایه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ی آن را نگه می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دارد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آرایه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ی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position_occurance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برای هر کلمه نشان میدهد در جایگاه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 w:bidi="ar-SA"/>
        </w:rPr>
        <w:t>I</w:t>
      </w:r>
      <w:r>
        <w:rPr>
          <w:rStyle w:val="None"/>
          <w:rFonts w:ascii="B Nazanin" w:hAnsi="B Nazanin"/>
          <w:sz w:val="24"/>
          <w:szCs w:val="24"/>
          <w:rtl w:val="0"/>
          <w:lang w:val="en-US" w:bidi="ar-SA"/>
        </w:rPr>
        <w:t xml:space="preserve"> 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ام تا به حال چند بار کلمه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ی خواسته شده تکرار شده است 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هم چنین این روش با تابع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CalculateOccurencesInRange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 xml:space="preserve"> تعداد تکرارهای هر دوکلمه را با در نظر گرفتن یکی قبل از دیگری محاسبه کرده و در نهایت شماره</w:t>
      </w:r>
      <w:r>
        <w:rPr>
          <w:rStyle w:val="None"/>
          <w:rFonts w:ascii="B Nazanin" w:hAnsi="B Nazanin" w:hint="default"/>
          <w:sz w:val="24"/>
          <w:szCs w:val="24"/>
          <w:rtl w:val="1"/>
          <w:lang w:val="ar-SA" w:bidi="ar-SA"/>
        </w:rPr>
        <w:t>‌</w:t>
      </w: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ی سندهایی که پرسمان در آنها با فاصله خواسته شده موجود است را بر میگرداند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  <w:r>
        <w:rPr>
          <w:rStyle w:val="None"/>
          <w:rFonts w:ascii="Arial Unicode MS" w:cs="B Nazanin" w:hAnsi="Arial Unicode MS" w:eastAsia="Arial Unicode MS" w:hint="cs"/>
          <w:sz w:val="24"/>
          <w:szCs w:val="24"/>
          <w:rtl w:val="1"/>
          <w:lang w:val="ar-SA" w:bidi="ar-SA"/>
        </w:rPr>
        <w:t>سپس از بین این ایدیها از معیارقسمت یک برای امتیازدهی استفاده کردیم</w:t>
      </w:r>
      <w:r>
        <w:rPr>
          <w:rStyle w:val="None"/>
          <w:rFonts w:ascii="B Nazanin" w:hAnsi="B Nazanin"/>
          <w:sz w:val="24"/>
          <w:szCs w:val="24"/>
          <w:rtl w:val="1"/>
          <w:lang w:val="ar-SA" w:bidi="ar-SA"/>
        </w:rPr>
        <w:t>.</w:t>
      </w:r>
    </w:p>
    <w:p>
      <w:pPr>
        <w:pStyle w:val="Body"/>
        <w:bidi w:val="1"/>
        <w:ind w:left="0" w:right="135" w:firstLine="0"/>
        <w:jc w:val="both"/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pPr>
    </w:p>
    <w:p>
      <w:pPr>
        <w:pStyle w:val="Body"/>
        <w:bidi w:val="1"/>
        <w:ind w:left="0" w:right="135" w:firstLine="0"/>
        <w:jc w:val="both"/>
        <w:rPr>
          <w:rtl w:val="1"/>
        </w:rPr>
      </w:pPr>
      <w:r>
        <w:rPr>
          <w:rStyle w:val="None"/>
          <w:rFonts w:ascii="B Nazanin" w:cs="B Nazanin" w:hAnsi="B Nazanin" w:eastAsia="B Nazanin"/>
          <w:sz w:val="24"/>
          <w:szCs w:val="24"/>
          <w:rtl w:val="1"/>
          <w:lang w:val="ar-SA" w:bidi="ar-S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878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 Nazan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color="1155cc"/>
      <w:lang w:val="ar-SA" w:bidi="ar-SA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