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گزارش کار آزمایشگاه اندازه گیری و مدار های الکتریکی</w:t>
      </w:r>
    </w:p>
    <w:p w:rsidR="006071C2" w:rsidRDefault="006071C2" w:rsidP="00A424DB">
      <w:pPr>
        <w:bidi/>
        <w:jc w:val="center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آزمایش شماره </w:t>
      </w:r>
      <w:r w:rsidR="00A424DB">
        <w:rPr>
          <w:rFonts w:cs="Far.Nazanin" w:hint="cs"/>
          <w:b/>
          <w:bCs/>
          <w:sz w:val="28"/>
          <w:szCs w:val="28"/>
          <w:rtl/>
        </w:rPr>
        <w:t>7</w:t>
      </w:r>
      <w:r>
        <w:rPr>
          <w:rFonts w:cs="Far.Nazanin" w:hint="cs"/>
          <w:b/>
          <w:bCs/>
          <w:sz w:val="28"/>
          <w:szCs w:val="28"/>
          <w:rtl/>
        </w:rPr>
        <w:t xml:space="preserve">: </w:t>
      </w:r>
      <w:r w:rsidR="00C13CB8">
        <w:rPr>
          <w:rFonts w:cs="Far.Nazanin" w:hint="cs"/>
          <w:b/>
          <w:bCs/>
          <w:sz w:val="28"/>
          <w:szCs w:val="28"/>
          <w:rtl/>
        </w:rPr>
        <w:t>فیلت</w:t>
      </w:r>
      <w:r w:rsidR="00C13CB8">
        <w:rPr>
          <w:rFonts w:cs="Far.Nazanin" w:hint="cs"/>
          <w:b/>
          <w:bCs/>
          <w:sz w:val="28"/>
          <w:szCs w:val="28"/>
          <w:rtl/>
          <w:lang w:bidi="fa-IR"/>
        </w:rPr>
        <w:t xml:space="preserve">ر پایین گذر </w:t>
      </w:r>
      <w:r w:rsidR="00C13CB8" w:rsidRPr="00C13CB8">
        <w:rPr>
          <w:rFonts w:asciiTheme="majorBidi" w:hAnsiTheme="majorBidi" w:cstheme="majorBidi"/>
          <w:b/>
          <w:bCs/>
          <w:sz w:val="28"/>
          <w:szCs w:val="28"/>
          <w:lang w:bidi="fa-IR"/>
        </w:rPr>
        <w:t>RC</w:t>
      </w:r>
      <w:r w:rsidR="00C13CB8">
        <w:rPr>
          <w:rFonts w:cs="Far.Nazanin" w:hint="cs"/>
          <w:b/>
          <w:bCs/>
          <w:sz w:val="28"/>
          <w:szCs w:val="28"/>
          <w:rtl/>
          <w:lang w:bidi="fa-IR"/>
        </w:rPr>
        <w:t xml:space="preserve"> و </w:t>
      </w:r>
      <w:r w:rsidR="00C13CB8" w:rsidRPr="00C13CB8">
        <w:rPr>
          <w:rFonts w:asciiTheme="majorBidi" w:hAnsiTheme="majorBidi" w:cstheme="majorBidi"/>
          <w:b/>
          <w:bCs/>
          <w:sz w:val="28"/>
          <w:szCs w:val="28"/>
          <w:lang w:bidi="fa-IR"/>
        </w:rPr>
        <w:t>RL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>مهندس ملکی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D71C45" w:rsidP="001F41A2">
      <w:pPr>
        <w:bidi/>
        <w:jc w:val="center"/>
        <w:rPr>
          <w:rFonts w:cs="Far.Nazanin"/>
          <w:b/>
          <w:bCs/>
          <w:sz w:val="28"/>
          <w:szCs w:val="28"/>
        </w:rPr>
      </w:pPr>
      <w:r>
        <w:rPr>
          <w:rFonts w:cs="Far.Nazanin" w:hint="cs"/>
          <w:b/>
          <w:bCs/>
          <w:sz w:val="28"/>
          <w:szCs w:val="28"/>
          <w:rtl/>
        </w:rPr>
        <w:t>آبان ماه 1399</w:t>
      </w:r>
    </w:p>
    <w:p w:rsidR="00A424DB" w:rsidRPr="00C13CB8" w:rsidRDefault="00A424DB" w:rsidP="00A424DB">
      <w:pPr>
        <w:bidi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C13CB8"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برسی پاسخ فرکانسی مدار های </w:t>
      </w:r>
      <w:r w:rsidRPr="00C13CB8">
        <w:rPr>
          <w:rFonts w:asciiTheme="majorBidi" w:hAnsiTheme="majorBidi" w:cstheme="majorBidi"/>
          <w:b/>
          <w:bCs/>
          <w:sz w:val="28"/>
          <w:szCs w:val="28"/>
          <w:lang w:bidi="fa-IR"/>
        </w:rPr>
        <w:t>RL</w:t>
      </w:r>
      <w:r w:rsidRPr="00C13CB8">
        <w:rPr>
          <w:rFonts w:cs="Far.Nazanin" w:hint="cs"/>
          <w:b/>
          <w:bCs/>
          <w:sz w:val="28"/>
          <w:szCs w:val="28"/>
          <w:rtl/>
          <w:lang w:bidi="fa-IR"/>
        </w:rPr>
        <w:t xml:space="preserve"> و </w:t>
      </w:r>
      <w:r w:rsidRPr="00C13CB8">
        <w:rPr>
          <w:rFonts w:asciiTheme="majorBidi" w:hAnsiTheme="majorBidi" w:cstheme="majorBidi"/>
          <w:b/>
          <w:bCs/>
          <w:sz w:val="28"/>
          <w:szCs w:val="28"/>
          <w:lang w:bidi="fa-IR"/>
        </w:rPr>
        <w:t>RC</w:t>
      </w:r>
    </w:p>
    <w:p w:rsidR="00A424DB" w:rsidRDefault="00A424DB" w:rsidP="00A424DB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یکی از کاربرد های مدار های </w:t>
      </w:r>
      <w:r w:rsidRPr="000E64CA">
        <w:rPr>
          <w:rFonts w:asciiTheme="majorBidi" w:hAnsiTheme="majorBidi" w:cstheme="majorBidi"/>
          <w:sz w:val="28"/>
          <w:szCs w:val="28"/>
          <w:lang w:bidi="fa-IR"/>
        </w:rPr>
        <w:t>RL</w:t>
      </w:r>
      <w:r>
        <w:rPr>
          <w:rFonts w:cs="Far.Nazanin" w:hint="cs"/>
          <w:sz w:val="28"/>
          <w:szCs w:val="28"/>
          <w:rtl/>
          <w:lang w:bidi="fa-IR"/>
        </w:rPr>
        <w:t xml:space="preserve"> ، </w:t>
      </w:r>
      <w:r w:rsidRPr="000E64CA">
        <w:rPr>
          <w:rFonts w:asciiTheme="majorBidi" w:hAnsiTheme="majorBidi" w:cstheme="majorBidi"/>
          <w:sz w:val="28"/>
          <w:szCs w:val="28"/>
          <w:lang w:bidi="fa-IR"/>
        </w:rPr>
        <w:t>RC</w:t>
      </w:r>
      <w:r>
        <w:rPr>
          <w:rFonts w:cs="Far.Nazanin" w:hint="cs"/>
          <w:sz w:val="28"/>
          <w:szCs w:val="28"/>
          <w:rtl/>
          <w:lang w:bidi="fa-IR"/>
        </w:rPr>
        <w:t xml:space="preserve"> و </w:t>
      </w:r>
      <w:r w:rsidRPr="000E64CA">
        <w:rPr>
          <w:rFonts w:asciiTheme="majorBidi" w:hAnsiTheme="majorBidi" w:cstheme="majorBidi"/>
          <w:sz w:val="28"/>
          <w:szCs w:val="28"/>
          <w:lang w:bidi="fa-IR"/>
        </w:rPr>
        <w:t>RLC</w:t>
      </w:r>
      <w:r>
        <w:rPr>
          <w:rFonts w:cs="Far.Nazanin" w:hint="cs"/>
          <w:sz w:val="28"/>
          <w:szCs w:val="28"/>
          <w:rtl/>
          <w:lang w:bidi="fa-IR"/>
        </w:rPr>
        <w:t xml:space="preserve"> در فیلتر هاست که در آنها سیگنال های ورودی به مدار را که در محدوده فرکانسی بخصوصی قرار داشته باشند از خود عبور داده و بقیه سیگنال ها که در این باند قرار ندارند را حذف میکند.</w:t>
      </w:r>
    </w:p>
    <w:p w:rsidR="00A424DB" w:rsidRDefault="00C13CB8" w:rsidP="00A424DB">
      <w:pPr>
        <w:bidi/>
        <w:rPr>
          <w:rFonts w:cs="Far.Nazanin"/>
          <w:sz w:val="28"/>
          <w:szCs w:val="28"/>
          <w:rtl/>
        </w:rPr>
      </w:pPr>
      <w:r>
        <w:rPr>
          <w:rFonts w:cs="Far.Nazanin" w:hint="cs"/>
          <w:sz w:val="28"/>
          <w:szCs w:val="28"/>
          <w:rtl/>
        </w:rPr>
        <w:t xml:space="preserve">در این آزمایش به برسی ساده ترین فیلتر های پایین گذر </w:t>
      </w:r>
      <w:r w:rsidRPr="00C13CB8">
        <w:rPr>
          <w:rFonts w:asciiTheme="majorBidi" w:hAnsiTheme="majorBidi" w:cstheme="majorBidi"/>
          <w:sz w:val="28"/>
          <w:szCs w:val="28"/>
        </w:rPr>
        <w:t>RC</w:t>
      </w:r>
      <w:r>
        <w:rPr>
          <w:rFonts w:cs="Far.Nazanin" w:hint="cs"/>
          <w:sz w:val="28"/>
          <w:szCs w:val="28"/>
          <w:rtl/>
          <w:lang w:bidi="fa-IR"/>
        </w:rPr>
        <w:t xml:space="preserve"> و </w:t>
      </w:r>
      <w:r w:rsidRPr="00C13CB8">
        <w:rPr>
          <w:rFonts w:asciiTheme="majorBidi" w:hAnsiTheme="majorBidi" w:cstheme="majorBidi"/>
          <w:sz w:val="28"/>
          <w:szCs w:val="28"/>
          <w:lang w:bidi="fa-IR"/>
        </w:rPr>
        <w:t>RL</w:t>
      </w:r>
      <w:r>
        <w:rPr>
          <w:rFonts w:cs="Far.Nazanin" w:hint="cs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</w:rPr>
        <w:t>خواهیم پرداخت.</w:t>
      </w:r>
    </w:p>
    <w:p w:rsidR="00C13CB8" w:rsidRDefault="00C13CB8" w:rsidP="00C13CB8">
      <w:pPr>
        <w:bidi/>
        <w:rPr>
          <w:rFonts w:cs="Far.Nazanin"/>
          <w:sz w:val="28"/>
          <w:szCs w:val="28"/>
          <w:rtl/>
        </w:rPr>
      </w:pPr>
    </w:p>
    <w:p w:rsidR="00C13CB8" w:rsidRDefault="00C13CB8" w:rsidP="00C13CB8">
      <w:pPr>
        <w:bidi/>
        <w:rPr>
          <w:rFonts w:cs="Far.Nazanin"/>
          <w:sz w:val="28"/>
          <w:szCs w:val="28"/>
          <w:rtl/>
        </w:rPr>
      </w:pPr>
    </w:p>
    <w:p w:rsidR="00C13CB8" w:rsidRDefault="00C13CB8" w:rsidP="00C13CB8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الف) فیلتر پایین گذر </w:t>
      </w:r>
      <w:r w:rsidRPr="00C13CB8">
        <w:rPr>
          <w:rFonts w:asciiTheme="majorBidi" w:hAnsiTheme="majorBidi" w:cstheme="majorBidi"/>
          <w:sz w:val="28"/>
          <w:szCs w:val="28"/>
        </w:rPr>
        <w:t>RC</w:t>
      </w:r>
    </w:p>
    <w:p w:rsidR="00C13CB8" w:rsidRDefault="00C13CB8" w:rsidP="00C13CB8">
      <w:pPr>
        <w:bidi/>
        <w:rPr>
          <w:rFonts w:asciiTheme="majorBidi" w:hAnsiTheme="majorBidi" w:cs="Far.Nazanin"/>
          <w:sz w:val="28"/>
          <w:szCs w:val="28"/>
          <w:rtl/>
          <w:lang w:bidi="fa-IR"/>
        </w:rPr>
      </w:pPr>
      <w:r>
        <w:rPr>
          <w:rFonts w:asciiTheme="majorBidi" w:hAnsiTheme="majorBidi" w:cs="Far.Nazanin" w:hint="cs"/>
          <w:sz w:val="28"/>
          <w:szCs w:val="28"/>
          <w:rtl/>
        </w:rPr>
        <w:t xml:space="preserve">در شکل زیر یک فیلتر پایین گذر </w:t>
      </w:r>
      <w:r>
        <w:rPr>
          <w:rFonts w:asciiTheme="majorBidi" w:hAnsiTheme="majorBidi" w:cs="Far.Nazanin"/>
          <w:sz w:val="28"/>
          <w:szCs w:val="28"/>
        </w:rPr>
        <w:t>RC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 نشان داده شده است: </w:t>
      </w:r>
    </w:p>
    <w:p w:rsidR="006B2B72" w:rsidRDefault="006B2B72" w:rsidP="006B2B72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 w:rsidRPr="006B2B72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074545" cy="1693985"/>
            <wp:effectExtent l="0" t="0" r="1905" b="1905"/>
            <wp:docPr id="1" name="Picture 1" descr="C:\Users\mostafa\Pictures\Screenshots\Screenshot (3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37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94" cy="17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B8" w:rsidRDefault="006B2B72" w:rsidP="006B2B72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به طور کیفی می توان گفت با توجه به این که </w:t>
      </w:r>
      <m:oMath>
        <m:sSub>
          <m:sSubPr>
            <m:ctrlPr>
              <w:rPr>
                <w:rFonts w:ascii="Cambria Math" w:hAnsi="Cambria Math" w:cs="Far.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Z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C</m:t>
            </m:r>
          </m:sub>
        </m:sSub>
        <m:r>
          <w:rPr>
            <w:rFonts w:ascii="Cambria Math" w:hAnsi="Cambria Math" w:cs="Far.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Cjω</m:t>
            </m:r>
          </m:den>
        </m:f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، در فرکانس های خیلی کم خازن تقریبا مدار باز بوده و در نتیجه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O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S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در فرکانس های خیلی بالا که امپدانس خازن خیلی کوچک است، می توان آن را اتصال کوتاه در نظر گرفت (</w:t>
      </w:r>
      <m:oMath>
        <m:sSub>
          <m:sSubPr>
            <m:ctrl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O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≅0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) </w:t>
      </w:r>
    </w:p>
    <w:p w:rsidR="00684E59" w:rsidRDefault="00684E59" w:rsidP="00684E59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اگر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O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S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به طور کلی به صورت زیر در نظر بگیریم: </w:t>
      </w:r>
    </w:p>
    <w:p w:rsidR="009B5C3B" w:rsidRDefault="009B5C3B" w:rsidP="009B5C3B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684E59" w:rsidRPr="00684E59" w:rsidRDefault="00C2394E" w:rsidP="00684E59">
      <w:pPr>
        <w:bidi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Sm</m:t>
              </m:r>
            </m:sub>
          </m:sSub>
          <m:func>
            <m:func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cos</m:t>
              </m:r>
            </m:fName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 xml:space="preserve">ωt   ,    </m:t>
              </m:r>
              <m:sSub>
                <m:sSubPr>
                  <m:ctrl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∠0</m:t>
              </m:r>
            </m:e>
          </m:func>
        </m:oMath>
      </m:oMathPara>
    </w:p>
    <w:p w:rsidR="00684E59" w:rsidRPr="009B5C3B" w:rsidRDefault="00C2394E" w:rsidP="00684E59">
      <w:pPr>
        <w:bidi/>
        <w:rPr>
          <w:rFonts w:eastAsiaTheme="minorEastAsia"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O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Om</m:t>
              </m:r>
            </m:sub>
          </m:sSub>
          <m:func>
            <m:func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cos</m:t>
              </m:r>
              <m:d>
                <m:dPr>
                  <m:ctrl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ωt+φ</m:t>
                  </m:r>
                </m:e>
              </m:d>
            </m:fName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 xml:space="preserve">   ,    </m:t>
              </m:r>
              <m:sSub>
                <m:sSubPr>
                  <m:ctrl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O</m:t>
                  </m:r>
                </m:sub>
              </m:s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Om</m:t>
                  </m:r>
                </m:sub>
              </m:s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∠0</m:t>
              </m:r>
            </m:e>
          </m:func>
        </m:oMath>
      </m:oMathPara>
    </w:p>
    <w:p w:rsidR="009B5C3B" w:rsidRPr="00684E59" w:rsidRDefault="009B5C3B" w:rsidP="009B5C3B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684E59" w:rsidRDefault="00684E59" w:rsidP="00684E59">
      <w:pPr>
        <w:bidi/>
        <w:rPr>
          <w:rFonts w:asciiTheme="majorBidi" w:eastAsiaTheme="minorEastAsia" w:hAnsiTheme="majorBidi" w:cs="Far.Nazanin"/>
          <w:sz w:val="28"/>
          <w:szCs w:val="28"/>
          <w:rtl/>
          <w:lang w:bidi="fa-IR"/>
        </w:rPr>
      </w:pPr>
      <w:r w:rsidRPr="00684E59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>در آن صو</w:t>
      </w:r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رت </w:t>
      </w:r>
      <w:r>
        <w:rPr>
          <w:rFonts w:asciiTheme="majorBidi" w:eastAsiaTheme="minorEastAsia" w:hAnsiTheme="majorBidi" w:cs="Far.Nazanin"/>
          <w:sz w:val="28"/>
          <w:szCs w:val="28"/>
          <w:lang w:bidi="fa-IR"/>
        </w:rPr>
        <w:t>A</w:t>
      </w:r>
      <w:r>
        <w:rPr>
          <w:rFonts w:asciiTheme="majorBidi" w:eastAsiaTheme="minorEastAsia" w:hAnsiTheme="majorBidi" w:cs="Far.Nazanin"/>
          <w:sz w:val="28"/>
          <w:szCs w:val="28"/>
          <w:vertAlign w:val="subscript"/>
          <w:lang w:bidi="fa-IR"/>
        </w:rPr>
        <w:t>V</w:t>
      </w:r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را پاسخ فرکانسی مدار می نامند، به عبارتی دیگر </w:t>
      </w:r>
      <w:r>
        <w:rPr>
          <w:rFonts w:asciiTheme="majorBidi" w:eastAsiaTheme="minorEastAsia" w:hAnsiTheme="majorBidi" w:cs="Far.Nazanin"/>
          <w:sz w:val="28"/>
          <w:szCs w:val="28"/>
          <w:lang w:bidi="fa-IR"/>
        </w:rPr>
        <w:t xml:space="preserve"> |A</w:t>
      </w:r>
      <w:r>
        <w:rPr>
          <w:rFonts w:asciiTheme="majorBidi" w:eastAsiaTheme="minorEastAsia" w:hAnsiTheme="majorBidi" w:cs="Far.Nazanin"/>
          <w:sz w:val="28"/>
          <w:szCs w:val="28"/>
          <w:vertAlign w:val="subscript"/>
          <w:lang w:bidi="fa-IR"/>
        </w:rPr>
        <w:t>V</w:t>
      </w:r>
      <w:r>
        <w:rPr>
          <w:rFonts w:asciiTheme="majorBidi" w:eastAsiaTheme="minorEastAsia" w:hAnsiTheme="majorBidi" w:cs="Far.Nazanin"/>
          <w:sz w:val="28"/>
          <w:szCs w:val="28"/>
          <w:lang w:bidi="fa-IR"/>
        </w:rPr>
        <w:t>|</w:t>
      </w:r>
      <w:r w:rsidR="009B5C3B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را تابع فرکانسی منبع و منحنی تغییرات </w:t>
      </w:r>
      <m:oMath>
        <m:r>
          <w:rPr>
            <w:rFonts w:ascii="Cambria Math" w:hAnsi="Cambria Math" w:cs="Far.Nazanin"/>
            <w:sz w:val="28"/>
            <w:szCs w:val="28"/>
            <w:lang w:bidi="fa-IR"/>
          </w:rPr>
          <m:t>φ</m:t>
        </m:r>
      </m:oMath>
      <w:r w:rsidR="009B5C3B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بر حسب فرکانس را مشخصه فاز مدار می گویند.</w:t>
      </w:r>
    </w:p>
    <w:p w:rsidR="009B5C3B" w:rsidRDefault="009B5C3B" w:rsidP="009B5C3B">
      <w:pPr>
        <w:bidi/>
        <w:rPr>
          <w:rFonts w:asciiTheme="majorBidi" w:eastAsiaTheme="minorEastAsia" w:hAnsiTheme="majorBidi" w:cs="Far.Nazanin"/>
          <w:sz w:val="28"/>
          <w:szCs w:val="28"/>
          <w:rtl/>
          <w:lang w:bidi="fa-IR"/>
        </w:rPr>
      </w:pPr>
    </w:p>
    <w:p w:rsidR="009B5C3B" w:rsidRPr="009B5C3B" w:rsidRDefault="00C2394E" w:rsidP="009B5C3B">
      <w:pPr>
        <w:bidi/>
        <w:jc w:val="right"/>
        <w:rPr>
          <w:rFonts w:asciiTheme="majorBidi" w:eastAsiaTheme="minorEastAsia" w:hAnsiTheme="majorBidi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V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Om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Sm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∠φ</m:t>
          </m:r>
        </m:oMath>
      </m:oMathPara>
    </w:p>
    <w:p w:rsidR="009B5C3B" w:rsidRPr="009B5C3B" w:rsidRDefault="00C2394E" w:rsidP="009B5C3B">
      <w:pPr>
        <w:bidi/>
        <w:jc w:val="right"/>
        <w:rPr>
          <w:rFonts w:asciiTheme="majorBidi" w:eastAsiaTheme="minorEastAsia" w:hAnsiTheme="majorBidi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Om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Sm</m:t>
                  </m:r>
                </m:sub>
              </m:sSub>
            </m:den>
          </m:f>
        </m:oMath>
      </m:oMathPara>
    </w:p>
    <w:p w:rsidR="009B5C3B" w:rsidRPr="00912384" w:rsidRDefault="00C2394E" w:rsidP="009B5C3B">
      <w:pPr>
        <w:bidi/>
        <w:jc w:val="right"/>
        <w:rPr>
          <w:rFonts w:asciiTheme="majorBidi" w:eastAsiaTheme="minorEastAsia" w:hAnsiTheme="majorBidi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Far.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Far.Nazanin"/>
                              <w:sz w:val="28"/>
                              <w:szCs w:val="28"/>
                              <w:lang w:bidi="fa-IR"/>
                            </w:rPr>
                            <m:t>RCω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      (1)</m:t>
          </m:r>
        </m:oMath>
      </m:oMathPara>
    </w:p>
    <w:p w:rsidR="00912384" w:rsidRPr="009B5C3B" w:rsidRDefault="00912384" w:rsidP="00912384">
      <w:pPr>
        <w:bidi/>
        <w:jc w:val="right"/>
        <w:rPr>
          <w:rFonts w:asciiTheme="majorBidi" w:eastAsiaTheme="minorEastAsia" w:hAnsiTheme="majorBidi"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>φ=</m:t>
          </m:r>
          <m:sSup>
            <m:sSup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tan</m:t>
              </m:r>
            </m:e>
            <m: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-RCω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          (2)</m:t>
          </m:r>
        </m:oMath>
      </m:oMathPara>
    </w:p>
    <w:p w:rsidR="009B5C3B" w:rsidRDefault="009B5C3B" w:rsidP="009B5C3B">
      <w:pPr>
        <w:bidi/>
        <w:rPr>
          <w:rFonts w:asciiTheme="majorBidi" w:eastAsiaTheme="minorEastAsia" w:hAnsiTheme="majorBidi" w:cs="Far.Nazanin"/>
          <w:sz w:val="28"/>
          <w:szCs w:val="28"/>
          <w:lang w:bidi="fa-IR"/>
        </w:rPr>
      </w:pPr>
    </w:p>
    <w:p w:rsidR="00912384" w:rsidRDefault="00912384" w:rsidP="00912384">
      <w:pPr>
        <w:bidi/>
        <w:rPr>
          <w:rFonts w:asciiTheme="majorBidi" w:eastAsiaTheme="minorEastAsia" w:hAnsiTheme="majorBidi" w:cs="Far.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بدیهی است که در فرکانس های خیلی پایین </w:t>
      </w:r>
      <m:oMath>
        <m:d>
          <m:dPr>
            <m:begChr m:val="|"/>
            <m:endChr m:val="|"/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≅0</m:t>
        </m:r>
      </m:oMath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Far.Nazanin"/>
            <w:sz w:val="28"/>
            <w:szCs w:val="28"/>
            <w:lang w:bidi="fa-IR"/>
          </w:rPr>
          <m:t>φ</m:t>
        </m:r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≅0</m:t>
        </m:r>
      </m:oMath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و در فرکانس های خیلی بالا </w:t>
      </w:r>
      <m:oMath>
        <m:d>
          <m:dPr>
            <m:begChr m:val="|"/>
            <m:endChr m:val="|"/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=0</m:t>
        </m:r>
      </m:oMath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Far.Nazanin"/>
            <w:sz w:val="28"/>
            <w:szCs w:val="28"/>
            <w:lang w:bidi="fa-IR"/>
          </w:rPr>
          <m:t>φ</m:t>
        </m:r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=90</m:t>
        </m:r>
      </m:oMath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</w:t>
      </w:r>
      <w:r w:rsidR="00F87708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>خواهد بود. به این دلیل به مدار فوق فیلتر پایین گذر گویند.</w:t>
      </w:r>
    </w:p>
    <w:p w:rsidR="00F87708" w:rsidRDefault="00F87708" w:rsidP="00F87708">
      <w:pPr>
        <w:bidi/>
        <w:rPr>
          <w:rFonts w:asciiTheme="majorBidi" w:eastAsiaTheme="minorEastAsia" w:hAnsiTheme="majorBidi" w:cs="Far.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Far.Nazanin" w:hint="cs"/>
          <w:b/>
          <w:bCs/>
          <w:sz w:val="28"/>
          <w:szCs w:val="28"/>
          <w:rtl/>
          <w:lang w:bidi="fa-IR"/>
        </w:rPr>
        <w:t xml:space="preserve">فرکانس قطع </w:t>
      </w:r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که با </w:t>
      </w:r>
      <m:oMath>
        <m:sSub>
          <m:sSubPr>
            <m:ctrl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ω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c</m:t>
            </m:r>
          </m:sub>
        </m:sSub>
      </m:oMath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نشان داده می شود، فرکانسی است که در آن توان خروجی، نصف توان ورودی و یا ولتاژ خروجی از نظر دامنه، 0.7 برابر ولتاژ ورودی است که در نتیجه خواهیم داشت: </w:t>
      </w:r>
    </w:p>
    <w:p w:rsidR="00F87708" w:rsidRDefault="00F87708" w:rsidP="00F87708">
      <w:pPr>
        <w:bidi/>
        <w:rPr>
          <w:rFonts w:asciiTheme="majorBidi" w:eastAsiaTheme="minorEastAsia" w:hAnsiTheme="majorBidi" w:cs="Far.Nazanin"/>
          <w:sz w:val="28"/>
          <w:szCs w:val="28"/>
          <w:rtl/>
          <w:lang w:bidi="fa-IR"/>
        </w:rPr>
      </w:pPr>
    </w:p>
    <w:p w:rsidR="00F87708" w:rsidRPr="00F87708" w:rsidRDefault="00C2394E" w:rsidP="00F87708">
      <w:pPr>
        <w:bidi/>
        <w:jc w:val="right"/>
        <w:rPr>
          <w:rFonts w:asciiTheme="majorBidi" w:eastAsiaTheme="minorEastAsia" w:hAnsiTheme="majorBidi" w:cs="Far.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V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Om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Sm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 →  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Far.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Far.Nazanin"/>
                              <w:sz w:val="28"/>
                              <w:szCs w:val="28"/>
                              <w:lang w:bidi="fa-IR"/>
                            </w:rPr>
                            <m:t>RCω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 →  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ω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c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RC</m:t>
              </m:r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 →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c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2πRC</m:t>
              </m:r>
            </m:den>
          </m:f>
        </m:oMath>
      </m:oMathPara>
    </w:p>
    <w:p w:rsidR="009B5C3B" w:rsidRDefault="009B5C3B" w:rsidP="009B5C3B">
      <w:pPr>
        <w:bidi/>
        <w:rPr>
          <w:rFonts w:asciiTheme="majorBidi" w:hAnsiTheme="majorBidi"/>
          <w:sz w:val="28"/>
          <w:szCs w:val="28"/>
          <w:rtl/>
          <w:lang w:bidi="fa-IR"/>
        </w:rPr>
      </w:pPr>
    </w:p>
    <w:p w:rsidR="00F87708" w:rsidRPr="00AB7510" w:rsidRDefault="00F87708" w:rsidP="00F87708">
      <w:pPr>
        <w:pStyle w:val="ListParagraph"/>
        <w:numPr>
          <w:ilvl w:val="0"/>
          <w:numId w:val="1"/>
        </w:numPr>
        <w:bidi/>
        <w:rPr>
          <w:rFonts w:asciiTheme="majorBidi" w:hAnsiTheme="majorBidi" w:cs="Far.Nazanin"/>
          <w:sz w:val="28"/>
          <w:szCs w:val="28"/>
          <w:lang w:bidi="fa-IR"/>
        </w:rPr>
      </w:pP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با توجه به این که </w:t>
      </w:r>
      <m:oMath>
        <m:r>
          <w:rPr>
            <w:rFonts w:ascii="Cambria Math" w:hAnsi="Cambria Math" w:cs="Far.Nazanin"/>
            <w:sz w:val="28"/>
            <w:szCs w:val="28"/>
            <w:lang w:bidi="fa-IR"/>
          </w:rPr>
          <m:t>20log</m:t>
        </m:r>
        <m:f>
          <m:f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Far.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=3dB</m:t>
        </m:r>
      </m:oMath>
      <w:r w:rsidR="00AB7510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>، این فرکانس را فرکانس قطع 3 دسی بل نیز می نامند.</w:t>
      </w:r>
    </w:p>
    <w:p w:rsidR="00AB7510" w:rsidRDefault="00AB7510" w:rsidP="00AB7510">
      <w:pPr>
        <w:bidi/>
        <w:rPr>
          <w:rFonts w:asciiTheme="majorBidi" w:hAnsiTheme="majorBidi" w:cs="Far.Nazanin"/>
          <w:sz w:val="28"/>
          <w:szCs w:val="28"/>
          <w:rtl/>
          <w:lang w:bidi="fa-IR"/>
        </w:rPr>
      </w:pPr>
    </w:p>
    <w:p w:rsidR="00AB7510" w:rsidRDefault="00AB7510" w:rsidP="00AB7510">
      <w:pPr>
        <w:bidi/>
        <w:rPr>
          <w:rFonts w:asciiTheme="majorBidi" w:hAnsiTheme="majorBidi" w:cs="Far.Nazanin"/>
          <w:sz w:val="28"/>
          <w:szCs w:val="28"/>
          <w:rtl/>
          <w:lang w:bidi="fa-IR"/>
        </w:rPr>
      </w:pPr>
    </w:p>
    <w:p w:rsidR="00AB7510" w:rsidRDefault="00AB7510" w:rsidP="00AB7510">
      <w:pPr>
        <w:bidi/>
        <w:rPr>
          <w:rFonts w:asciiTheme="majorBidi" w:hAnsiTheme="majorBidi" w:cs="Far.Nazanin"/>
          <w:sz w:val="28"/>
          <w:szCs w:val="28"/>
          <w:rtl/>
          <w:lang w:bidi="fa-IR"/>
        </w:rPr>
      </w:pPr>
    </w:p>
    <w:p w:rsidR="00AB7510" w:rsidRDefault="00AB7510" w:rsidP="00AB7510">
      <w:pPr>
        <w:bidi/>
        <w:rPr>
          <w:rFonts w:asciiTheme="majorBidi" w:hAnsiTheme="majorBidi" w:cs="Far.Nazanin"/>
          <w:sz w:val="28"/>
          <w:szCs w:val="28"/>
          <w:rtl/>
          <w:lang w:bidi="fa-IR"/>
        </w:rPr>
      </w:pP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مدار تحت آزمایش را در نرم افزار به صورت زیر بسته و با تغییر دادن فرکانس سیگنال ژنراتور مطابق با جدول زیر، ولتاژ خروجی و اختلاف فاز آن را نسبت به ولتاژ ورودی در اسیلوسکوپ مشاهده نموده و در جدول یادداشت می نماییم: </w:t>
      </w:r>
    </w:p>
    <w:p w:rsidR="00AB7510" w:rsidRPr="00AB7510" w:rsidRDefault="00AB7510" w:rsidP="00AB7510">
      <w:pPr>
        <w:pStyle w:val="ListParagraph"/>
        <w:numPr>
          <w:ilvl w:val="0"/>
          <w:numId w:val="1"/>
        </w:numPr>
        <w:bidi/>
        <w:rPr>
          <w:rFonts w:asciiTheme="majorBidi" w:hAnsiTheme="majorBidi" w:cs="Far.Nazanin"/>
          <w:sz w:val="28"/>
          <w:szCs w:val="28"/>
          <w:lang w:bidi="fa-IR"/>
        </w:rPr>
      </w:pP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>در تمامی مراحل آزمایش، ولتاژ ورودی را 2 ولت در نظر گرفتیم</w:t>
      </w:r>
    </w:p>
    <w:p w:rsidR="00AB7510" w:rsidRDefault="00AB7510" w:rsidP="00AB7510">
      <w:pPr>
        <w:bidi/>
        <w:rPr>
          <w:rFonts w:asciiTheme="majorBidi" w:hAnsiTheme="majorBidi" w:cs="Far.Nazanin"/>
          <w:sz w:val="28"/>
          <w:szCs w:val="28"/>
          <w:rtl/>
          <w:lang w:bidi="fa-IR"/>
        </w:rPr>
      </w:pPr>
    </w:p>
    <w:p w:rsidR="00AB7510" w:rsidRDefault="00AB7510" w:rsidP="00AB7510">
      <w:pPr>
        <w:bidi/>
        <w:rPr>
          <w:rFonts w:asciiTheme="majorBidi" w:hAnsiTheme="majorBidi" w:cs="Far.Nazanin"/>
          <w:sz w:val="28"/>
          <w:szCs w:val="28"/>
          <w:rtl/>
          <w:lang w:bidi="fa-IR"/>
        </w:rPr>
      </w:pPr>
    </w:p>
    <w:p w:rsidR="00AB7510" w:rsidRPr="00AB7510" w:rsidRDefault="001A4491" w:rsidP="005264F7">
      <w:pPr>
        <w:bidi/>
        <w:jc w:val="right"/>
        <w:rPr>
          <w:rFonts w:asciiTheme="majorBidi" w:hAnsiTheme="majorBidi" w:cs="Far.Nazanin"/>
          <w:sz w:val="28"/>
          <w:szCs w:val="28"/>
          <w:lang w:bidi="fa-IR"/>
        </w:rPr>
      </w:pPr>
      <w:r w:rsidRPr="001A4491">
        <w:rPr>
          <w:rFonts w:asciiTheme="majorBidi" w:hAnsiTheme="majorBidi" w:cs="Far.Nazanin"/>
          <w:noProof/>
          <w:sz w:val="28"/>
          <w:szCs w:val="28"/>
          <w:rtl/>
        </w:rPr>
        <w:lastRenderedPageBreak/>
        <w:drawing>
          <wp:inline distT="0" distB="0" distL="0" distR="0">
            <wp:extent cx="2919663" cy="1495425"/>
            <wp:effectExtent l="0" t="0" r="0" b="0"/>
            <wp:docPr id="15" name="Picture 15" descr="C:\Users\mostafa\Pictures\Screenshots\Screenshot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39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40" cy="150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59" w:rsidRDefault="00684E59" w:rsidP="005264F7">
      <w:pPr>
        <w:bidi/>
        <w:rPr>
          <w:rFonts w:cs="Far.Nazanin"/>
          <w:sz w:val="28"/>
          <w:szCs w:val="28"/>
          <w:lang w:bidi="fa-IR"/>
        </w:rPr>
      </w:pPr>
    </w:p>
    <w:tbl>
      <w:tblPr>
        <w:tblStyle w:val="TableGridLight"/>
        <w:bidiVisual/>
        <w:tblW w:w="9105" w:type="dxa"/>
        <w:tblInd w:w="-83" w:type="dxa"/>
        <w:tblLook w:val="04A0" w:firstRow="1" w:lastRow="0" w:firstColumn="1" w:lastColumn="0" w:noHBand="0" w:noVBand="1"/>
      </w:tblPr>
      <w:tblGrid>
        <w:gridCol w:w="817"/>
        <w:gridCol w:w="817"/>
        <w:gridCol w:w="817"/>
        <w:gridCol w:w="818"/>
        <w:gridCol w:w="818"/>
        <w:gridCol w:w="818"/>
        <w:gridCol w:w="818"/>
        <w:gridCol w:w="818"/>
        <w:gridCol w:w="818"/>
        <w:gridCol w:w="1746"/>
      </w:tblGrid>
      <w:tr w:rsidR="005264F7" w:rsidTr="005264F7">
        <w:trPr>
          <w:trHeight w:val="581"/>
        </w:trPr>
        <w:tc>
          <w:tcPr>
            <w:tcW w:w="817" w:type="dxa"/>
          </w:tcPr>
          <w:p w:rsidR="005264F7" w:rsidRPr="005264F7" w:rsidRDefault="005264F7" w:rsidP="005264F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5264F7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20K</w:t>
            </w:r>
          </w:p>
        </w:tc>
        <w:tc>
          <w:tcPr>
            <w:tcW w:w="817" w:type="dxa"/>
          </w:tcPr>
          <w:p w:rsidR="005264F7" w:rsidRPr="005264F7" w:rsidRDefault="005264F7" w:rsidP="005264F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5264F7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15K</w:t>
            </w:r>
          </w:p>
        </w:tc>
        <w:tc>
          <w:tcPr>
            <w:tcW w:w="817" w:type="dxa"/>
          </w:tcPr>
          <w:p w:rsidR="005264F7" w:rsidRPr="005264F7" w:rsidRDefault="005264F7" w:rsidP="005264F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5264F7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12K</w:t>
            </w:r>
          </w:p>
        </w:tc>
        <w:tc>
          <w:tcPr>
            <w:tcW w:w="818" w:type="dxa"/>
          </w:tcPr>
          <w:p w:rsidR="005264F7" w:rsidRPr="005264F7" w:rsidRDefault="005264F7" w:rsidP="005264F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5264F7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8K</w:t>
            </w:r>
          </w:p>
        </w:tc>
        <w:tc>
          <w:tcPr>
            <w:tcW w:w="818" w:type="dxa"/>
          </w:tcPr>
          <w:p w:rsidR="005264F7" w:rsidRPr="005264F7" w:rsidRDefault="005264F7" w:rsidP="005264F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5264F7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4K</w:t>
            </w:r>
          </w:p>
        </w:tc>
        <w:tc>
          <w:tcPr>
            <w:tcW w:w="818" w:type="dxa"/>
          </w:tcPr>
          <w:p w:rsidR="005264F7" w:rsidRPr="005264F7" w:rsidRDefault="005264F7" w:rsidP="005264F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5264F7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1K</w:t>
            </w:r>
          </w:p>
        </w:tc>
        <w:tc>
          <w:tcPr>
            <w:tcW w:w="818" w:type="dxa"/>
          </w:tcPr>
          <w:p w:rsidR="005264F7" w:rsidRPr="005264F7" w:rsidRDefault="005264F7" w:rsidP="005264F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5264F7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800</w:t>
            </w:r>
          </w:p>
        </w:tc>
        <w:tc>
          <w:tcPr>
            <w:tcW w:w="818" w:type="dxa"/>
          </w:tcPr>
          <w:p w:rsidR="005264F7" w:rsidRPr="005264F7" w:rsidRDefault="005264F7" w:rsidP="005264F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5264F7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500</w:t>
            </w:r>
          </w:p>
        </w:tc>
        <w:tc>
          <w:tcPr>
            <w:tcW w:w="818" w:type="dxa"/>
          </w:tcPr>
          <w:p w:rsidR="005264F7" w:rsidRPr="005264F7" w:rsidRDefault="005264F7" w:rsidP="005264F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5264F7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100</w:t>
            </w:r>
          </w:p>
        </w:tc>
        <w:tc>
          <w:tcPr>
            <w:tcW w:w="1746" w:type="dxa"/>
          </w:tcPr>
          <w:p w:rsidR="005264F7" w:rsidRPr="005264F7" w:rsidRDefault="005264F7" w:rsidP="005264F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5264F7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f(HZ)</w:t>
            </w:r>
          </w:p>
        </w:tc>
      </w:tr>
      <w:tr w:rsidR="005264F7" w:rsidTr="005264F7">
        <w:trPr>
          <w:trHeight w:val="910"/>
        </w:trPr>
        <w:tc>
          <w:tcPr>
            <w:tcW w:w="817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0.7</w:t>
            </w:r>
          </w:p>
        </w:tc>
        <w:tc>
          <w:tcPr>
            <w:tcW w:w="817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0.8</w:t>
            </w:r>
          </w:p>
        </w:tc>
        <w:tc>
          <w:tcPr>
            <w:tcW w:w="817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1.2</w:t>
            </w:r>
          </w:p>
        </w:tc>
        <w:tc>
          <w:tcPr>
            <w:tcW w:w="818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1.5</w:t>
            </w:r>
          </w:p>
        </w:tc>
        <w:tc>
          <w:tcPr>
            <w:tcW w:w="818" w:type="dxa"/>
          </w:tcPr>
          <w:p w:rsidR="005264F7" w:rsidRDefault="00D72A80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1.8</w:t>
            </w:r>
          </w:p>
        </w:tc>
        <w:tc>
          <w:tcPr>
            <w:tcW w:w="818" w:type="dxa"/>
          </w:tcPr>
          <w:p w:rsidR="005264F7" w:rsidRDefault="001A4491" w:rsidP="007304D6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818" w:type="dxa"/>
          </w:tcPr>
          <w:p w:rsidR="005264F7" w:rsidRDefault="001A4491" w:rsidP="007304D6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818" w:type="dxa"/>
          </w:tcPr>
          <w:p w:rsidR="005264F7" w:rsidRDefault="001A4491" w:rsidP="007304D6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818" w:type="dxa"/>
          </w:tcPr>
          <w:p w:rsidR="005264F7" w:rsidRDefault="001A4491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746" w:type="dxa"/>
          </w:tcPr>
          <w:p w:rsidR="005264F7" w:rsidRPr="00BF385F" w:rsidRDefault="00C2394E" w:rsidP="005264F7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Far.Nazanin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 xml:space="preserve"> (P-P)</m:t>
                </m:r>
              </m:oMath>
            </m:oMathPara>
          </w:p>
          <w:p w:rsidR="00BF385F" w:rsidRPr="005264F7" w:rsidRDefault="00BF385F" w:rsidP="00BF385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fa-IR"/>
              </w:rPr>
              <w:t>(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5264F7" w:rsidTr="005264F7">
        <w:trPr>
          <w:trHeight w:val="926"/>
        </w:trPr>
        <w:tc>
          <w:tcPr>
            <w:tcW w:w="817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72</w:t>
            </w:r>
          </w:p>
        </w:tc>
        <w:tc>
          <w:tcPr>
            <w:tcW w:w="817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54</w:t>
            </w:r>
          </w:p>
        </w:tc>
        <w:tc>
          <w:tcPr>
            <w:tcW w:w="817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33</w:t>
            </w:r>
          </w:p>
        </w:tc>
        <w:tc>
          <w:tcPr>
            <w:tcW w:w="818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29</w:t>
            </w:r>
          </w:p>
        </w:tc>
        <w:tc>
          <w:tcPr>
            <w:tcW w:w="818" w:type="dxa"/>
          </w:tcPr>
          <w:p w:rsidR="005264F7" w:rsidRDefault="00D72A80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30</w:t>
            </w:r>
          </w:p>
        </w:tc>
        <w:tc>
          <w:tcPr>
            <w:tcW w:w="818" w:type="dxa"/>
          </w:tcPr>
          <w:p w:rsidR="005264F7" w:rsidRDefault="001A4491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818" w:type="dxa"/>
          </w:tcPr>
          <w:p w:rsidR="005264F7" w:rsidRDefault="001A4491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18" w:type="dxa"/>
          </w:tcPr>
          <w:p w:rsidR="005264F7" w:rsidRDefault="001A4491" w:rsidP="005264F7">
            <w:pPr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18" w:type="dxa"/>
          </w:tcPr>
          <w:p w:rsidR="005264F7" w:rsidRDefault="001A4491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746" w:type="dxa"/>
          </w:tcPr>
          <w:p w:rsidR="005264F7" w:rsidRPr="005264F7" w:rsidRDefault="005264F7" w:rsidP="005264F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szCs w:val="28"/>
                    <w:rtl/>
                    <w:lang w:bidi="fa-IR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(degree)</m:t>
                </m:r>
              </m:oMath>
            </m:oMathPara>
          </w:p>
        </w:tc>
      </w:tr>
      <w:tr w:rsidR="005264F7" w:rsidTr="005264F7">
        <w:trPr>
          <w:trHeight w:val="926"/>
        </w:trPr>
        <w:tc>
          <w:tcPr>
            <w:tcW w:w="817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0.35</w:t>
            </w:r>
          </w:p>
        </w:tc>
        <w:tc>
          <w:tcPr>
            <w:tcW w:w="817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0.4</w:t>
            </w:r>
          </w:p>
        </w:tc>
        <w:tc>
          <w:tcPr>
            <w:tcW w:w="817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0.6</w:t>
            </w:r>
          </w:p>
        </w:tc>
        <w:tc>
          <w:tcPr>
            <w:tcW w:w="818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0.75</w:t>
            </w:r>
          </w:p>
        </w:tc>
        <w:tc>
          <w:tcPr>
            <w:tcW w:w="818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0.9</w:t>
            </w:r>
          </w:p>
        </w:tc>
        <w:tc>
          <w:tcPr>
            <w:tcW w:w="818" w:type="dxa"/>
          </w:tcPr>
          <w:p w:rsidR="005264F7" w:rsidRDefault="009B1F08" w:rsidP="009B1F08">
            <w:pPr>
              <w:tabs>
                <w:tab w:val="center" w:pos="301"/>
              </w:tabs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18" w:type="dxa"/>
          </w:tcPr>
          <w:p w:rsidR="00F2521E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</w:t>
            </w:r>
          </w:p>
          <w:p w:rsidR="005264F7" w:rsidRPr="00F2521E" w:rsidRDefault="005264F7" w:rsidP="00F2521E">
            <w:pPr>
              <w:bidi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18" w:type="dxa"/>
          </w:tcPr>
          <w:p w:rsidR="005264F7" w:rsidRDefault="009B1F08" w:rsidP="005264F7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746" w:type="dxa"/>
          </w:tcPr>
          <w:p w:rsidR="005264F7" w:rsidRPr="005264F7" w:rsidRDefault="00C2394E" w:rsidP="005264F7">
            <w:pPr>
              <w:bidi/>
              <w:jc w:val="right"/>
              <w:rPr>
                <w:rFonts w:asciiTheme="majorBidi" w:eastAsiaTheme="minorEastAsia" w:hAnsiTheme="majorBidi" w:cs="Far.Nazanin"/>
                <w:b/>
                <w:bCs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Far.Nazanin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Far.Nazanin"/>
                            <w:b/>
                            <w:bCs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Far.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Far.Nazanin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Far.Nazanin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Far.Nazanin"/>
                            <w:b/>
                            <w:bCs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Far.Nazanin"/>
                                <w:b/>
                                <w:bCs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Far.Nazanin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Far.Nazanin"/>
                                <w:sz w:val="28"/>
                                <w:szCs w:val="28"/>
                                <w:lang w:bidi="fa-IR"/>
                              </w:rPr>
                              <m:t>O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Far.Nazanin"/>
                            <w:b/>
                            <w:bCs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Far.Nazanin"/>
                                <w:b/>
                                <w:bCs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Far.Nazanin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Far.Nazanin"/>
                                <w:sz w:val="28"/>
                                <w:szCs w:val="28"/>
                                <w:lang w:bidi="fa-IR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264F7" w:rsidRPr="005264F7" w:rsidRDefault="005264F7" w:rsidP="005264F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:rsidR="005264F7" w:rsidRDefault="005264F7" w:rsidP="005264F7">
      <w:pPr>
        <w:bidi/>
        <w:rPr>
          <w:rFonts w:cs="Far.Nazanin"/>
          <w:sz w:val="28"/>
          <w:szCs w:val="28"/>
          <w:lang w:bidi="fa-IR"/>
        </w:rPr>
      </w:pPr>
    </w:p>
    <w:p w:rsidR="00D932C5" w:rsidRDefault="00D932C5" w:rsidP="00D932C5">
      <w:pPr>
        <w:bidi/>
        <w:rPr>
          <w:rFonts w:cs="Far.Nazanin"/>
          <w:sz w:val="28"/>
          <w:szCs w:val="28"/>
          <w:lang w:bidi="fa-IR"/>
        </w:rPr>
      </w:pPr>
    </w:p>
    <w:p w:rsidR="00D932C5" w:rsidRDefault="00D932C5" w:rsidP="00D932C5">
      <w:pPr>
        <w:bidi/>
        <w:rPr>
          <w:rFonts w:eastAsiaTheme="minorEastAsia"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نمودار تغییرات </w:t>
      </w:r>
      <m:oMath>
        <m:r>
          <m:rPr>
            <m:sty m:val="bi"/>
          </m:rPr>
          <w:rPr>
            <w:rFonts w:ascii="Cambria Math" w:hAnsi="Cambria Math" w:cs="Cambria Math" w:hint="cs"/>
            <w:sz w:val="28"/>
            <w:szCs w:val="28"/>
            <w:rtl/>
            <w:lang w:bidi="fa-IR"/>
          </w:rPr>
          <m:t>φ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بر حسب فرکانس به صورت زیر می شود: </w:t>
      </w:r>
    </w:p>
    <w:p w:rsidR="00D932C5" w:rsidRPr="00D932C5" w:rsidRDefault="00D932C5" w:rsidP="00D932C5">
      <w:pPr>
        <w:bidi/>
        <w:rPr>
          <w:rFonts w:eastAsiaTheme="minorEastAsia" w:cs="Far.Nazanin"/>
          <w:b/>
          <w:bCs/>
          <w:sz w:val="28"/>
          <w:szCs w:val="28"/>
          <w:lang w:bidi="fa-IR"/>
        </w:rPr>
      </w:pPr>
    </w:p>
    <w:p w:rsidR="00D932C5" w:rsidRDefault="009B1F08" w:rsidP="009B1F08">
      <w:pPr>
        <w:bidi/>
        <w:jc w:val="center"/>
        <w:rPr>
          <w:rFonts w:cs="Far.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B71C174" wp14:editId="2C08CCCC">
            <wp:extent cx="5919470" cy="3229708"/>
            <wp:effectExtent l="0" t="0" r="5080" b="889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32C5" w:rsidRDefault="00D932C5" w:rsidP="00D932C5">
      <w:pPr>
        <w:bidi/>
        <w:rPr>
          <w:rFonts w:eastAsiaTheme="minorEastAsia"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همچنین نمودار تغییرات </w:t>
      </w:r>
      <m:oMath>
        <m:d>
          <m:dPr>
            <m:begChr m:val="|"/>
            <m:endChr m:val="|"/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Far.Nazanin"/>
                    <w:b/>
                    <w:bCs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V</m:t>
                </m:r>
              </m:sub>
            </m:sSub>
          </m:e>
        </m:d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بر حسب فرکانس نیز به صورت زیر به دست می آید: </w:t>
      </w:r>
    </w:p>
    <w:p w:rsidR="00D96FF7" w:rsidRDefault="00D96FF7" w:rsidP="00D96FF7">
      <w:pPr>
        <w:bidi/>
        <w:rPr>
          <w:rFonts w:eastAsiaTheme="minorEastAsia" w:cs="Far.Nazanin"/>
          <w:b/>
          <w:bCs/>
          <w:sz w:val="28"/>
          <w:szCs w:val="28"/>
          <w:lang w:bidi="fa-IR"/>
        </w:rPr>
      </w:pPr>
    </w:p>
    <w:p w:rsidR="00D96FF7" w:rsidRDefault="00FD19F2" w:rsidP="00D96FF7">
      <w:pPr>
        <w:bidi/>
        <w:jc w:val="center"/>
        <w:rPr>
          <w:rFonts w:eastAsiaTheme="minorEastAsia" w:cs="Far.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31D1897" wp14:editId="5D1DD064">
            <wp:extent cx="5843954" cy="3358662"/>
            <wp:effectExtent l="0" t="0" r="4445" b="1333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932C5" w:rsidRDefault="00D932C5" w:rsidP="00D932C5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E41682" w:rsidRDefault="00E41682" w:rsidP="00E41682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1F4941" w:rsidRDefault="001F4941" w:rsidP="001F4941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1F4941" w:rsidRDefault="001F4941" w:rsidP="001F4941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1F4941" w:rsidRDefault="001F4941" w:rsidP="001F4941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E41682" w:rsidRDefault="0096080E" w:rsidP="00E41682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 w:rsidRPr="0096080E">
        <w:rPr>
          <w:rFonts w:cs="Far.Nazanin" w:hint="cs"/>
          <w:b/>
          <w:bCs/>
          <w:sz w:val="28"/>
          <w:szCs w:val="28"/>
          <w:rtl/>
          <w:lang w:bidi="fa-IR"/>
        </w:rPr>
        <w:t xml:space="preserve">سپس فرکانس قطع را به دست می آوریم: </w:t>
      </w:r>
    </w:p>
    <w:p w:rsidR="0096080E" w:rsidRDefault="0096080E" w:rsidP="0096080E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 w:rsidRPr="0096080E">
        <w:rPr>
          <w:rFonts w:cs="Far.Nazanin" w:hint="cs"/>
          <w:sz w:val="28"/>
          <w:szCs w:val="28"/>
          <w:rtl/>
          <w:lang w:bidi="fa-IR"/>
        </w:rPr>
        <w:t xml:space="preserve">به این منظور </w:t>
      </w:r>
      <m:oMath>
        <m:r>
          <w:rPr>
            <w:rFonts w:ascii="Cambria Math" w:hAnsi="Cambria Math" w:cs="Far.Nazanin"/>
            <w:sz w:val="28"/>
            <w:szCs w:val="28"/>
            <w:lang w:bidi="fa-IR"/>
          </w:rPr>
          <m:t>0.7×</m:t>
        </m:r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Far.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Far.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Far.Nazanin"/>
                        <w:sz w:val="28"/>
                        <w:szCs w:val="28"/>
                        <w:lang w:bidi="fa-IR"/>
                      </w:rPr>
                      <m:t>V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Max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به دست می آوریم و این مقدار را </w:t>
      </w:r>
      <w:r w:rsidR="001F4941">
        <w:rPr>
          <w:rFonts w:eastAsiaTheme="minorEastAsia" w:cs="Far.Nazanin" w:hint="cs"/>
          <w:sz w:val="28"/>
          <w:szCs w:val="28"/>
          <w:rtl/>
          <w:lang w:bidi="fa-IR"/>
        </w:rPr>
        <w:t>با نمودار پاسخ فرکانسی قطع می دهیم</w:t>
      </w:r>
    </w:p>
    <w:p w:rsidR="001F4941" w:rsidRPr="0096080E" w:rsidRDefault="001F4941" w:rsidP="001F4941">
      <w:pPr>
        <w:bidi/>
        <w:rPr>
          <w:rFonts w:cs="Far.Nazanin"/>
          <w:sz w:val="28"/>
          <w:szCs w:val="28"/>
          <w:rtl/>
          <w:lang w:bidi="fa-IR"/>
        </w:rPr>
      </w:pPr>
    </w:p>
    <w:p w:rsidR="00E41682" w:rsidRDefault="00E41682" w:rsidP="00E41682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1F4941" w:rsidRDefault="00FD19F2" w:rsidP="00E41682">
      <w:p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EFCDA" wp14:editId="63B7106F">
                <wp:simplePos x="0" y="0"/>
                <wp:positionH relativeFrom="column">
                  <wp:posOffset>3973195</wp:posOffset>
                </wp:positionH>
                <wp:positionV relativeFrom="paragraph">
                  <wp:posOffset>3077210</wp:posOffset>
                </wp:positionV>
                <wp:extent cx="805498" cy="428146"/>
                <wp:effectExtent l="0" t="0" r="0" b="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498" cy="42814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D19F2" w:rsidRDefault="00FD19F2" w:rsidP="00FD19F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sz w:val="22"/>
                                <w:szCs w:val="22"/>
                              </w:rPr>
                              <w:t>(0.7, 9K)</w:t>
                            </w:r>
                          </w:p>
                        </w:txbxContent>
                      </wps:txbx>
                      <wps:bodyPr vertOverflow="clip" wrap="square" rtlCol="0"/>
                    </wps:wsp>
                  </a:graphicData>
                </a:graphic>
              </wp:anchor>
            </w:drawing>
          </mc:Choice>
          <mc:Fallback>
            <w:pict>
              <v:shapetype w14:anchorId="357EFC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2.85pt;margin-top:242.3pt;width:63.45pt;height:3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" filled="f" stroked="f">
                <v:textbox>
                  <w:txbxContent>
                    <w:p w:rsidR="00FD19F2" w:rsidRDefault="00FD19F2" w:rsidP="00FD19F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</w:rPr>
                        <w:t>(0.</w:t>
                      </w: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</w:rPr>
                        <w:t>9K</w:t>
                      </w: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5FB81" wp14:editId="1A6E3AF0">
                <wp:simplePos x="0" y="0"/>
                <wp:positionH relativeFrom="column">
                  <wp:posOffset>3754120</wp:posOffset>
                </wp:positionH>
                <wp:positionV relativeFrom="paragraph">
                  <wp:posOffset>1330960</wp:posOffset>
                </wp:positionV>
                <wp:extent cx="213360" cy="1762760"/>
                <wp:effectExtent l="0" t="0" r="7239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76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FB4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5.6pt;margin-top:104.8pt;width:16.8pt;height:1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FD19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8AFC9" wp14:editId="0169CB10">
            <wp:extent cx="5816600" cy="3390900"/>
            <wp:effectExtent l="0" t="0" r="1270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F4941" w:rsidRDefault="001F4941" w:rsidP="001F4941">
      <w:pPr>
        <w:bidi/>
        <w:rPr>
          <w:rFonts w:cs="Far.Nazanin"/>
          <w:sz w:val="28"/>
          <w:szCs w:val="28"/>
          <w:lang w:bidi="fa-IR"/>
        </w:rPr>
      </w:pPr>
    </w:p>
    <w:p w:rsidR="00E41682" w:rsidRPr="001F4941" w:rsidRDefault="001F4941" w:rsidP="003D418D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از روی نمودار مشاهده می شود که فرکانس قطع این فیلتر </w:t>
      </w:r>
      <w:r w:rsidR="00FD19F2">
        <w:rPr>
          <w:rFonts w:cs="Far.Nazanin" w:hint="cs"/>
          <w:sz w:val="28"/>
          <w:szCs w:val="28"/>
          <w:rtl/>
          <w:lang w:bidi="fa-IR"/>
        </w:rPr>
        <w:t>7 کیلو</w:t>
      </w:r>
      <w:r>
        <w:rPr>
          <w:rFonts w:cs="Far.Nazanin" w:hint="cs"/>
          <w:sz w:val="28"/>
          <w:szCs w:val="28"/>
          <w:rtl/>
          <w:lang w:bidi="fa-IR"/>
        </w:rPr>
        <w:t xml:space="preserve"> هرتز به دست آمده و م</w:t>
      </w:r>
      <w:r w:rsidR="003D418D">
        <w:rPr>
          <w:rFonts w:cs="Far.Nazanin" w:hint="cs"/>
          <w:sz w:val="28"/>
          <w:szCs w:val="28"/>
          <w:rtl/>
          <w:lang w:bidi="fa-IR"/>
        </w:rPr>
        <w:t xml:space="preserve">قدار زاویه قطع نیز باتوجه به جدول و مقدار فرکانس قطع به دست آمده، 30 درجه به دست می آید. </w:t>
      </w:r>
    </w:p>
    <w:p w:rsidR="001F4941" w:rsidRDefault="001F4941" w:rsidP="001F4941">
      <w:pPr>
        <w:bidi/>
        <w:rPr>
          <w:rFonts w:cs="Far.Nazanin"/>
          <w:sz w:val="28"/>
          <w:szCs w:val="28"/>
          <w:rtl/>
          <w:lang w:bidi="fa-IR"/>
        </w:rPr>
      </w:pPr>
    </w:p>
    <w:p w:rsidR="00C13470" w:rsidRPr="00A61BD7" w:rsidRDefault="00A61BD7" w:rsidP="003D418D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با استفاده از </w:t>
      </w:r>
      <w:r w:rsidR="003D418D">
        <w:rPr>
          <w:rFonts w:cs="Far.Nazanin" w:hint="cs"/>
          <w:b/>
          <w:bCs/>
          <w:sz w:val="28"/>
          <w:szCs w:val="28"/>
          <w:rtl/>
          <w:lang w:bidi="fa-IR"/>
        </w:rPr>
        <w:t>رابطه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3 درستی </w:t>
      </w:r>
      <w:r w:rsidR="003D418D">
        <w:rPr>
          <w:rFonts w:cs="Far.Nazanin" w:hint="cs"/>
          <w:b/>
          <w:bCs/>
          <w:sz w:val="28"/>
          <w:szCs w:val="28"/>
          <w:rtl/>
          <w:lang w:bidi="fa-IR"/>
        </w:rPr>
        <w:t>مقدار فرکانس قطع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به دست آمده را اثبات می کنیم: </w:t>
      </w:r>
    </w:p>
    <w:p w:rsidR="00A61BD7" w:rsidRPr="00A61BD7" w:rsidRDefault="00A61BD7" w:rsidP="00A61BD7">
      <w:pPr>
        <w:pStyle w:val="ListParagraph"/>
        <w:rPr>
          <w:rFonts w:cs="Far.Nazanin"/>
          <w:sz w:val="28"/>
          <w:szCs w:val="28"/>
          <w:rtl/>
          <w:lang w:bidi="fa-IR"/>
        </w:rPr>
      </w:pPr>
    </w:p>
    <w:p w:rsidR="00A61BD7" w:rsidRPr="003D418D" w:rsidRDefault="00C2394E" w:rsidP="00A61BD7">
      <w:pPr>
        <w:jc w:val="right"/>
        <w:rPr>
          <w:rFonts w:eastAsiaTheme="minorEastAsia" w:cs="Far.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c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2πRC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        R=560 ohm ,  C=33nF</m:t>
          </m:r>
        </m:oMath>
      </m:oMathPara>
    </w:p>
    <w:p w:rsidR="003D418D" w:rsidRPr="003D418D" w:rsidRDefault="00C2394E" w:rsidP="003D418D">
      <w:pPr>
        <w:rPr>
          <w:rFonts w:eastAsiaTheme="minorEastAsia" w:cs="Far.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2×π×</m:t>
              </m:r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560×33×</m:t>
              </m:r>
              <m:sSup>
                <m:sSup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≅8000 Hz</m:t>
          </m:r>
        </m:oMath>
      </m:oMathPara>
    </w:p>
    <w:p w:rsidR="003D418D" w:rsidRPr="003D418D" w:rsidRDefault="003D418D" w:rsidP="003D418D">
      <w:pPr>
        <w:rPr>
          <w:rFonts w:eastAsiaTheme="minorEastAsia" w:cs="Far.Nazanin"/>
          <w:i/>
          <w:sz w:val="28"/>
          <w:szCs w:val="28"/>
          <w:rtl/>
          <w:lang w:bidi="fa-IR"/>
        </w:rPr>
      </w:pPr>
    </w:p>
    <w:p w:rsidR="003D418D" w:rsidRPr="003D418D" w:rsidRDefault="003D418D" w:rsidP="003D418D">
      <w:pPr>
        <w:bidi/>
        <w:rPr>
          <w:rFonts w:eastAsiaTheme="minorEastAsia" w:cs="Far.Nazanin"/>
          <w:i/>
          <w:sz w:val="28"/>
          <w:szCs w:val="28"/>
          <w:lang w:bidi="fa-IR"/>
        </w:rPr>
      </w:pPr>
      <w:r>
        <w:rPr>
          <w:rFonts w:eastAsiaTheme="minorEastAsia" w:cs="Far.Nazanin" w:hint="cs"/>
          <w:i/>
          <w:sz w:val="28"/>
          <w:szCs w:val="28"/>
          <w:rtl/>
          <w:lang w:bidi="fa-IR"/>
        </w:rPr>
        <w:t>مشاهده می شود که مقدار به دست آمده با تقریب مناسبی با مقدار شبیه سازی شده برابر است.</w:t>
      </w:r>
    </w:p>
    <w:p w:rsidR="003D418D" w:rsidRPr="00A61BD7" w:rsidRDefault="003D418D" w:rsidP="00A61BD7">
      <w:pPr>
        <w:jc w:val="right"/>
        <w:rPr>
          <w:rFonts w:eastAsiaTheme="minorEastAsia" w:cs="Far.Nazanin"/>
          <w:i/>
          <w:sz w:val="28"/>
          <w:szCs w:val="28"/>
          <w:lang w:bidi="fa-IR"/>
        </w:rPr>
      </w:pPr>
    </w:p>
    <w:p w:rsidR="00734AA9" w:rsidRPr="00734AA9" w:rsidRDefault="00734AA9" w:rsidP="007128DF">
      <w:pPr>
        <w:rPr>
          <w:rFonts w:eastAsiaTheme="minorEastAsia" w:cs="Far.Nazanin"/>
          <w:i/>
          <w:sz w:val="28"/>
          <w:szCs w:val="28"/>
          <w:rtl/>
          <w:lang w:bidi="fa-IR"/>
        </w:rPr>
      </w:pPr>
    </w:p>
    <w:p w:rsidR="00734AA9" w:rsidRPr="00734AA9" w:rsidRDefault="00734AA9" w:rsidP="00734AA9">
      <w:pPr>
        <w:rPr>
          <w:rFonts w:eastAsiaTheme="minorEastAsia" w:cs="Far.Nazanin"/>
          <w:i/>
          <w:sz w:val="28"/>
          <w:szCs w:val="28"/>
          <w:lang w:bidi="fa-IR"/>
        </w:rPr>
      </w:pPr>
    </w:p>
    <w:p w:rsidR="00C13470" w:rsidRDefault="00C13470" w:rsidP="00C13470">
      <w:pPr>
        <w:bidi/>
        <w:rPr>
          <w:rFonts w:cs="Far.Nazanin"/>
          <w:sz w:val="28"/>
          <w:szCs w:val="28"/>
          <w:lang w:bidi="fa-IR"/>
        </w:rPr>
      </w:pPr>
    </w:p>
    <w:p w:rsidR="00C13470" w:rsidRDefault="00C13470" w:rsidP="00C13470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ب) فیلتر پایین گذر </w:t>
      </w:r>
      <w:r w:rsidRPr="00C13470">
        <w:rPr>
          <w:rFonts w:asciiTheme="majorBidi" w:hAnsiTheme="majorBidi" w:cstheme="majorBidi"/>
          <w:b/>
          <w:bCs/>
          <w:sz w:val="28"/>
          <w:szCs w:val="28"/>
          <w:lang w:bidi="fa-IR"/>
        </w:rPr>
        <w:t>RL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:</w:t>
      </w:r>
    </w:p>
    <w:p w:rsidR="00C13470" w:rsidRDefault="00C13470" w:rsidP="00C13470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مدار تحت آزمایش به صورت زیر است: </w:t>
      </w:r>
    </w:p>
    <w:p w:rsidR="00C3282F" w:rsidRPr="00C3282F" w:rsidRDefault="00C3282F" w:rsidP="00C3282F">
      <w:pPr>
        <w:bidi/>
        <w:rPr>
          <w:rFonts w:ascii="Constantia" w:hAnsi="Constantia" w:cs="Far.Nazanin"/>
          <w:sz w:val="28"/>
          <w:szCs w:val="28"/>
          <w:rtl/>
          <w:lang w:bidi="fa-IR"/>
        </w:rPr>
      </w:pPr>
      <w:r>
        <w:rPr>
          <w:rFonts w:ascii="Constantia" w:hAnsi="Constant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AAA6A8" wp14:editId="74C860C8">
            <wp:simplePos x="914400" y="1684020"/>
            <wp:positionH relativeFrom="column">
              <wp:align>left</wp:align>
            </wp:positionH>
            <wp:positionV relativeFrom="paragraph">
              <wp:align>top</wp:align>
            </wp:positionV>
            <wp:extent cx="2354580" cy="1760220"/>
            <wp:effectExtent l="0" t="0" r="7620" b="0"/>
            <wp:wrapSquare wrapText="bothSides"/>
            <wp:docPr id="4" name="Picture 4" descr="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Far.Nazanin"/>
          <w:sz w:val="28"/>
          <w:szCs w:val="28"/>
          <w:rtl/>
          <w:lang w:bidi="fa-IR"/>
        </w:rPr>
        <w:br w:type="textWrapping" w:clear="all"/>
      </w:r>
      <w:r w:rsidRPr="00C3282F">
        <w:rPr>
          <w:rFonts w:ascii="Constantia" w:hAnsi="Constantia" w:cs="Far.Nazanin" w:hint="cs"/>
          <w:sz w:val="28"/>
          <w:szCs w:val="28"/>
          <w:rtl/>
          <w:lang w:bidi="fa-IR"/>
        </w:rPr>
        <w:t>در اینجا بطور کیفی می</w:t>
      </w:r>
      <w:r w:rsidRPr="00C3282F">
        <w:rPr>
          <w:rFonts w:ascii="Constantia" w:hAnsi="Constantia" w:cs="Far.Nazanin"/>
          <w:sz w:val="28"/>
          <w:szCs w:val="28"/>
          <w:rtl/>
          <w:lang w:bidi="fa-IR"/>
        </w:rPr>
        <w:softHyphen/>
      </w:r>
      <w:r w:rsidRPr="00C3282F">
        <w:rPr>
          <w:rFonts w:ascii="Constantia" w:hAnsi="Constantia" w:cs="Far.Nazanin" w:hint="cs"/>
          <w:sz w:val="28"/>
          <w:szCs w:val="28"/>
          <w:rtl/>
          <w:lang w:bidi="fa-IR"/>
        </w:rPr>
        <w:t>توان گفت:</w:t>
      </w:r>
    </w:p>
    <w:p w:rsidR="00C3282F" w:rsidRPr="00C3282F" w:rsidRDefault="00C3282F" w:rsidP="00C3282F">
      <w:pPr>
        <w:bidi/>
        <w:spacing w:line="360" w:lineRule="auto"/>
        <w:rPr>
          <w:rFonts w:ascii="Constantia" w:hAnsi="Constantia" w:cs="Far.Nazanin"/>
          <w:sz w:val="28"/>
          <w:szCs w:val="28"/>
          <w:rtl/>
          <w:lang w:bidi="fa-IR"/>
        </w:rPr>
      </w:pPr>
      <w:r w:rsidRPr="00C3282F">
        <w:rPr>
          <w:rFonts w:ascii="Constantia" w:hAnsi="Constantia" w:cs="Far.Nazanin" w:hint="cs"/>
          <w:sz w:val="28"/>
          <w:szCs w:val="28"/>
          <w:rtl/>
          <w:lang w:bidi="fa-IR"/>
        </w:rPr>
        <w:t xml:space="preserve">با توجه به اینکه </w:t>
      </w:r>
      <m:oMath>
        <m:sSub>
          <m:sSubPr>
            <m:ctrlPr>
              <w:rPr>
                <w:rFonts w:ascii="Cambria Math" w:hAnsi="Cambria Math" w:cs="Far.Nazanin"/>
                <w:i/>
                <w:iCs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Z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L</m:t>
            </m:r>
          </m:sub>
        </m:sSub>
        <m:r>
          <w:rPr>
            <w:rFonts w:ascii="Cambria Math" w:hAnsi="Cambria Math" w:cs="Far.Nazanin"/>
            <w:sz w:val="28"/>
            <w:szCs w:val="28"/>
            <w:lang w:bidi="fa-IR"/>
          </w:rPr>
          <m:t>=Ljω</m:t>
        </m:r>
      </m:oMath>
      <w:r w:rsidRPr="00C3282F">
        <w:rPr>
          <w:rFonts w:ascii="Constantia" w:eastAsiaTheme="minorEastAsia" w:hAnsi="Constantia" w:cs="Far.Nazanin" w:hint="cs"/>
          <w:sz w:val="28"/>
          <w:szCs w:val="28"/>
          <w:rtl/>
          <w:lang w:bidi="fa-IR"/>
        </w:rPr>
        <w:t xml:space="preserve"> </w:t>
      </w:r>
      <w:r w:rsidRPr="00C3282F">
        <w:rPr>
          <w:rFonts w:ascii="Constantia" w:hAnsi="Constantia" w:cs="Far.Nazanin" w:hint="cs"/>
          <w:sz w:val="28"/>
          <w:szCs w:val="28"/>
          <w:rtl/>
          <w:lang w:bidi="fa-IR"/>
        </w:rPr>
        <w:t xml:space="preserve">می باشد اگرفرکانس مدار را زیاد کنیم امپدانس </w:t>
      </w:r>
      <w:r w:rsidRPr="00C3282F">
        <w:rPr>
          <w:rFonts w:ascii="Constantia" w:hAnsi="Constantia" w:cs="Far.Nazanin"/>
          <w:sz w:val="28"/>
          <w:szCs w:val="28"/>
          <w:lang w:bidi="fa-IR"/>
        </w:rPr>
        <w:t>Z</w:t>
      </w:r>
      <w:r w:rsidRPr="00C3282F">
        <w:rPr>
          <w:rFonts w:ascii="Constantia" w:hAnsi="Constantia" w:cs="Far.Nazanin"/>
          <w:sz w:val="28"/>
          <w:szCs w:val="28"/>
          <w:vertAlign w:val="subscript"/>
          <w:lang w:bidi="fa-IR"/>
        </w:rPr>
        <w:t xml:space="preserve">L </w:t>
      </w:r>
      <w:r w:rsidRPr="00C3282F">
        <w:rPr>
          <w:rFonts w:ascii="Constantia" w:hAnsi="Constantia" w:cs="Far.Nazanin" w:hint="cs"/>
          <w:sz w:val="28"/>
          <w:szCs w:val="28"/>
          <w:vertAlign w:val="subscript"/>
          <w:rtl/>
          <w:lang w:bidi="fa-IR"/>
        </w:rPr>
        <w:t xml:space="preserve"> </w:t>
      </w:r>
      <w:r w:rsidRPr="00C3282F">
        <w:rPr>
          <w:rFonts w:ascii="Constantia" w:hAnsi="Constantia" w:cs="Far.Nazanin" w:hint="cs"/>
          <w:sz w:val="28"/>
          <w:szCs w:val="28"/>
          <w:rtl/>
          <w:lang w:bidi="fa-IR"/>
        </w:rPr>
        <w:t xml:space="preserve"> نیز زیاد شده در نتیجه در فرکانس های خیلی بالا سلف مدار باز می شود و</w:t>
      </w:r>
      <w:r w:rsidRPr="00C3282F">
        <w:rPr>
          <w:rFonts w:cs="Far.Nazanin"/>
          <w:sz w:val="28"/>
          <w:szCs w:val="28"/>
        </w:rPr>
        <w:t xml:space="preserve">0 </w:t>
      </w:r>
      <w:r w:rsidRPr="00C3282F">
        <w:rPr>
          <w:rFonts w:ascii="Constantia" w:hAnsi="Constantia" w:cs="Far.Nazanin" w:hint="cs"/>
          <w:sz w:val="28"/>
          <w:szCs w:val="28"/>
          <w:rtl/>
          <w:lang w:bidi="fa-IR"/>
        </w:rPr>
        <w:t xml:space="preserve"> </w:t>
      </w:r>
      <w:r w:rsidRPr="00C3282F">
        <w:rPr>
          <w:rFonts w:ascii="Constantia" w:hAnsi="Constantia" w:cs="Far.Nazanin"/>
          <w:sz w:val="28"/>
          <w:szCs w:val="28"/>
          <w:lang w:bidi="fa-IR"/>
        </w:rPr>
        <w:t>V</w:t>
      </w:r>
      <w:r w:rsidRPr="00C3282F">
        <w:rPr>
          <w:rFonts w:ascii="Constantia" w:hAnsi="Constantia" w:cs="Far.Nazanin"/>
          <w:sz w:val="28"/>
          <w:szCs w:val="28"/>
          <w:vertAlign w:val="subscript"/>
          <w:lang w:bidi="fa-IR"/>
        </w:rPr>
        <w:t xml:space="preserve">O  </w:t>
      </w:r>
      <w:r w:rsidRPr="00C3282F">
        <w:rPr>
          <w:rFonts w:ascii="Constantia" w:hAnsi="Constantia" w:cs="Far.Nazanin"/>
          <w:sz w:val="28"/>
          <w:szCs w:val="28"/>
          <w:lang w:bidi="fa-IR"/>
        </w:rPr>
        <w:t>=</w:t>
      </w:r>
      <w:r w:rsidRPr="00C3282F">
        <w:rPr>
          <w:rFonts w:ascii="Constantia" w:hAnsi="Constantia" w:cs="Far.Nazanin" w:hint="cs"/>
          <w:sz w:val="28"/>
          <w:szCs w:val="28"/>
          <w:rtl/>
          <w:lang w:bidi="fa-IR"/>
        </w:rPr>
        <w:t xml:space="preserve"> در فرکانس های خیلی پایین امپدانس سلف نیز خیلی کم شده و در نتیجه در فرکانس های خیلی پایین سلف را می توان به صورت اتصال کوتاه در نظر گرفت و </w:t>
      </w:r>
      <w:r w:rsidRPr="00C3282F">
        <w:rPr>
          <w:rFonts w:ascii="Constantia" w:hAnsi="Constantia" w:cs="Far.Nazanin"/>
          <w:sz w:val="28"/>
          <w:szCs w:val="28"/>
          <w:lang w:bidi="fa-IR"/>
        </w:rPr>
        <w:t>V</w:t>
      </w:r>
      <w:r w:rsidRPr="00C3282F">
        <w:rPr>
          <w:rFonts w:ascii="Constantia" w:hAnsi="Constantia" w:cs="Far.Nazanin"/>
          <w:sz w:val="28"/>
          <w:szCs w:val="28"/>
          <w:vertAlign w:val="subscript"/>
          <w:lang w:bidi="fa-IR"/>
        </w:rPr>
        <w:t xml:space="preserve">O </w:t>
      </w:r>
      <w:r w:rsidRPr="00C3282F">
        <w:rPr>
          <w:rFonts w:ascii="Constantia" w:hAnsi="Constantia" w:cs="Far.Nazanin"/>
          <w:sz w:val="28"/>
          <w:szCs w:val="28"/>
          <w:lang w:bidi="fa-IR"/>
        </w:rPr>
        <w:t>= V</w:t>
      </w:r>
      <w:r w:rsidRPr="00C3282F">
        <w:rPr>
          <w:rFonts w:ascii="Constantia" w:hAnsi="Constantia" w:cs="Far.Nazanin"/>
          <w:sz w:val="28"/>
          <w:szCs w:val="28"/>
          <w:vertAlign w:val="subscript"/>
          <w:lang w:bidi="fa-IR"/>
        </w:rPr>
        <w:t>S</w:t>
      </w:r>
      <w:r w:rsidRPr="00C3282F">
        <w:rPr>
          <w:rFonts w:ascii="Constantia" w:hAnsi="Constantia" w:cs="Far.Nazanin" w:hint="cs"/>
          <w:sz w:val="28"/>
          <w:szCs w:val="28"/>
          <w:vertAlign w:val="subscript"/>
          <w:rtl/>
          <w:lang w:bidi="fa-IR"/>
        </w:rPr>
        <w:t xml:space="preserve"> </w:t>
      </w:r>
      <w:r w:rsidRPr="00C3282F">
        <w:rPr>
          <w:rFonts w:ascii="Constantia" w:hAnsi="Constantia" w:cs="Far.Nazanin" w:hint="cs"/>
          <w:sz w:val="28"/>
          <w:szCs w:val="28"/>
          <w:rtl/>
          <w:lang w:bidi="fa-IR"/>
        </w:rPr>
        <w:t>.</w:t>
      </w:r>
    </w:p>
    <w:p w:rsidR="00C3282F" w:rsidRDefault="00C3282F" w:rsidP="00C3282F">
      <w:pPr>
        <w:bidi/>
        <w:rPr>
          <w:rFonts w:ascii="Constantia" w:hAnsi="Constantia" w:cs="Far.Nazanin"/>
          <w:sz w:val="28"/>
          <w:szCs w:val="28"/>
          <w:lang w:bidi="fa-IR"/>
        </w:rPr>
      </w:pPr>
      <w:r w:rsidRPr="00C3282F">
        <w:rPr>
          <w:rFonts w:ascii="Constantia" w:hAnsi="Constantia" w:cs="Far.Nazanin" w:hint="cs"/>
          <w:sz w:val="28"/>
          <w:szCs w:val="28"/>
          <w:rtl/>
          <w:lang w:bidi="fa-IR"/>
        </w:rPr>
        <w:t xml:space="preserve">در نتیجه مدار بصورت یک فیلتر پایین گذرعمل می کند.چنان چه به طور کلی </w:t>
      </w:r>
      <w:r w:rsidRPr="00C3282F">
        <w:rPr>
          <w:rFonts w:ascii="Constantia" w:hAnsi="Constantia" w:cs="Far.Nazanin"/>
          <w:sz w:val="28"/>
          <w:szCs w:val="28"/>
          <w:lang w:bidi="fa-IR"/>
        </w:rPr>
        <w:t>V</w:t>
      </w:r>
      <w:r w:rsidRPr="00C3282F">
        <w:rPr>
          <w:rFonts w:ascii="Constantia" w:hAnsi="Constantia" w:cs="Far.Nazanin"/>
          <w:sz w:val="28"/>
          <w:szCs w:val="28"/>
          <w:vertAlign w:val="subscript"/>
          <w:lang w:bidi="fa-IR"/>
        </w:rPr>
        <w:t>O</w:t>
      </w:r>
      <w:r w:rsidRPr="00C3282F">
        <w:rPr>
          <w:rFonts w:ascii="Constantia" w:hAnsi="Constantia" w:cs="Far.Nazanin" w:hint="cs"/>
          <w:sz w:val="28"/>
          <w:szCs w:val="28"/>
          <w:vertAlign w:val="subscript"/>
          <w:rtl/>
          <w:lang w:bidi="fa-IR"/>
        </w:rPr>
        <w:t xml:space="preserve">  </w:t>
      </w:r>
      <w:r w:rsidRPr="00C3282F">
        <w:rPr>
          <w:rFonts w:ascii="Constantia" w:hAnsi="Constantia" w:cs="Far.Nazanin" w:hint="cs"/>
          <w:sz w:val="28"/>
          <w:szCs w:val="28"/>
          <w:rtl/>
          <w:lang w:bidi="fa-IR"/>
        </w:rPr>
        <w:t xml:space="preserve">و  </w:t>
      </w:r>
      <w:r w:rsidRPr="00C3282F">
        <w:rPr>
          <w:rFonts w:ascii="Constantia" w:hAnsi="Constantia" w:cs="Far.Nazanin"/>
          <w:sz w:val="28"/>
          <w:szCs w:val="28"/>
          <w:lang w:bidi="fa-IR"/>
        </w:rPr>
        <w:t>V</w:t>
      </w:r>
      <w:r w:rsidRPr="00C3282F">
        <w:rPr>
          <w:rFonts w:ascii="Constantia" w:hAnsi="Constantia" w:cs="Far.Nazanin"/>
          <w:sz w:val="28"/>
          <w:szCs w:val="28"/>
          <w:vertAlign w:val="subscript"/>
          <w:lang w:bidi="fa-IR"/>
        </w:rPr>
        <w:t>S</w:t>
      </w:r>
      <w:r w:rsidRPr="00C3282F">
        <w:rPr>
          <w:rFonts w:ascii="Constantia" w:hAnsi="Constantia" w:cs="Far.Nazanin" w:hint="cs"/>
          <w:sz w:val="28"/>
          <w:szCs w:val="28"/>
          <w:rtl/>
          <w:lang w:bidi="fa-IR"/>
        </w:rPr>
        <w:t xml:space="preserve"> را به شکل زیر در نظر بگیریم:</w:t>
      </w:r>
    </w:p>
    <w:p w:rsidR="00C3282F" w:rsidRPr="00C3282F" w:rsidRDefault="00C2394E" w:rsidP="00C3282F">
      <w:pPr>
        <w:rPr>
          <w:rFonts w:ascii="Constantia" w:eastAsiaTheme="minorEastAsia" w:hAnsi="Constant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sm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cosωt</m:t>
          </m:r>
        </m:oMath>
      </m:oMathPara>
    </w:p>
    <w:p w:rsidR="00C3282F" w:rsidRPr="00C3282F" w:rsidRDefault="00C2394E" w:rsidP="00C3282F">
      <w:pPr>
        <w:rPr>
          <w:rFonts w:ascii="Constantia" w:eastAsiaTheme="minorEastAsia" w:hAnsi="Constant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om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ωt+φ</m:t>
                  </m:r>
                </m:e>
              </m:d>
            </m:e>
          </m:func>
        </m:oMath>
      </m:oMathPara>
    </w:p>
    <w:p w:rsidR="00C3282F" w:rsidRPr="00C3282F" w:rsidRDefault="00C2394E" w:rsidP="00C3282F">
      <w:pPr>
        <w:rPr>
          <w:rFonts w:ascii="Constantia" w:eastAsiaTheme="minorEastAsia" w:hAnsi="Constant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 xml:space="preserve">sm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∠0</m:t>
          </m:r>
        </m:oMath>
      </m:oMathPara>
    </w:p>
    <w:p w:rsidR="00C3282F" w:rsidRPr="00C3282F" w:rsidRDefault="00C2394E" w:rsidP="00C3282F">
      <w:pPr>
        <w:rPr>
          <w:rFonts w:ascii="Constantia" w:eastAsiaTheme="minorEastAsia" w:hAnsi="Constant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Om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∠φ</m:t>
          </m:r>
        </m:oMath>
      </m:oMathPara>
    </w:p>
    <w:p w:rsidR="00C3282F" w:rsidRDefault="00C3282F" w:rsidP="00C3282F">
      <w:pPr>
        <w:rPr>
          <w:rFonts w:ascii="Constantia" w:eastAsiaTheme="minorEastAsia" w:hAnsi="Constantia" w:cs="Far.Nazanin"/>
          <w:sz w:val="28"/>
          <w:szCs w:val="28"/>
          <w:lang w:bidi="fa-IR"/>
        </w:rPr>
      </w:pPr>
    </w:p>
    <w:p w:rsidR="00C3282F" w:rsidRPr="00C3282F" w:rsidRDefault="00C3282F" w:rsidP="00C3282F">
      <w:pPr>
        <w:rPr>
          <w:rFonts w:ascii="Constantia" w:eastAsiaTheme="minorEastAsia" w:hAnsi="Constantia" w:cs="Far.Nazanin"/>
          <w:sz w:val="28"/>
          <w:szCs w:val="28"/>
          <w:rtl/>
          <w:lang w:bidi="fa-IR"/>
        </w:rPr>
      </w:pPr>
    </w:p>
    <w:p w:rsidR="00C3282F" w:rsidRDefault="00C3282F" w:rsidP="00C3282F">
      <w:pPr>
        <w:bidi/>
        <w:rPr>
          <w:rFonts w:ascii="Constantia" w:eastAsiaTheme="minorEastAsia" w:hAnsi="Constantia" w:cs="Far.Nazanin"/>
          <w:sz w:val="28"/>
          <w:szCs w:val="28"/>
          <w:lang w:bidi="fa-IR"/>
        </w:rPr>
      </w:pPr>
      <w:proofErr w:type="gramStart"/>
      <w:r w:rsidRPr="00C3282F">
        <w:rPr>
          <w:rFonts w:ascii="Constantia" w:eastAsiaTheme="minorEastAsia" w:hAnsi="Constantia" w:cs="Far.Nazanin"/>
          <w:b/>
          <w:bCs/>
          <w:sz w:val="28"/>
          <w:szCs w:val="28"/>
          <w:lang w:bidi="fa-IR"/>
        </w:rPr>
        <w:t>A</w:t>
      </w:r>
      <w:r w:rsidRPr="00C3282F">
        <w:rPr>
          <w:rFonts w:ascii="Constantia" w:eastAsiaTheme="minorEastAsia" w:hAnsi="Constantia" w:cs="Far.Nazanin"/>
          <w:b/>
          <w:bCs/>
          <w:sz w:val="28"/>
          <w:szCs w:val="28"/>
          <w:vertAlign w:val="subscript"/>
          <w:lang w:bidi="fa-IR"/>
        </w:rPr>
        <w:t>V</w:t>
      </w:r>
      <w:r w:rsidRPr="00C3282F">
        <w:rPr>
          <w:rFonts w:ascii="Constantia" w:eastAsiaTheme="minorEastAsia" w:hAnsi="Constantia" w:cs="Far.Nazanin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 w:rsidRPr="00C3282F">
        <w:rPr>
          <w:rFonts w:ascii="Constantia" w:eastAsiaTheme="minorEastAsia" w:hAnsi="Constantia" w:cs="Far.Nazanin" w:hint="cs"/>
          <w:sz w:val="28"/>
          <w:szCs w:val="28"/>
          <w:rtl/>
          <w:lang w:bidi="fa-IR"/>
        </w:rPr>
        <w:t xml:space="preserve"> پاسخ</w:t>
      </w:r>
      <w:proofErr w:type="gramEnd"/>
      <w:r w:rsidRPr="00C3282F">
        <w:rPr>
          <w:rFonts w:ascii="Constantia" w:eastAsiaTheme="minorEastAsia" w:hAnsi="Constantia" w:cs="Far.Nazanin" w:hint="cs"/>
          <w:sz w:val="28"/>
          <w:szCs w:val="28"/>
          <w:rtl/>
          <w:lang w:bidi="fa-IR"/>
        </w:rPr>
        <w:t xml:space="preserve"> فرکانس مدار به صورت زیر می</w:t>
      </w:r>
      <w:r w:rsidRPr="00C3282F">
        <w:rPr>
          <w:rFonts w:ascii="Constantia" w:eastAsiaTheme="minorEastAsia" w:hAnsi="Constantia" w:cs="Far.Nazanin"/>
          <w:sz w:val="28"/>
          <w:szCs w:val="28"/>
          <w:rtl/>
          <w:lang w:bidi="fa-IR"/>
        </w:rPr>
        <w:softHyphen/>
      </w:r>
      <w:r w:rsidRPr="00C3282F">
        <w:rPr>
          <w:rFonts w:ascii="Constantia" w:eastAsiaTheme="minorEastAsia" w:hAnsi="Constantia" w:cs="Far.Nazanin" w:hint="cs"/>
          <w:sz w:val="28"/>
          <w:szCs w:val="28"/>
          <w:rtl/>
          <w:lang w:bidi="fa-IR"/>
        </w:rPr>
        <w:t>باشد:</w:t>
      </w:r>
    </w:p>
    <w:p w:rsidR="00C3282F" w:rsidRDefault="00C3282F" w:rsidP="00C3282F">
      <w:pPr>
        <w:bidi/>
        <w:rPr>
          <w:rFonts w:ascii="Constantia" w:eastAsiaTheme="minorEastAsia" w:hAnsi="Constantia" w:cs="Far.Nazanin"/>
          <w:sz w:val="28"/>
          <w:szCs w:val="28"/>
          <w:lang w:bidi="fa-IR"/>
        </w:rPr>
      </w:pPr>
    </w:p>
    <w:p w:rsidR="00C3282F" w:rsidRPr="00C3282F" w:rsidRDefault="00C2394E" w:rsidP="00C3282F">
      <w:pPr>
        <w:rPr>
          <w:rFonts w:ascii="Constantia" w:eastAsiaTheme="minorEastAsia" w:hAnsi="Constantia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fa-IR"/>
                        </w:rPr>
                        <m:t>Om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fa-IR"/>
                        </w:rPr>
                        <m:t>Sm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∠φ</m:t>
          </m:r>
        </m:oMath>
      </m:oMathPara>
    </w:p>
    <w:p w:rsidR="00C3282F" w:rsidRPr="00C3282F" w:rsidRDefault="00C3282F" w:rsidP="00C3282F">
      <w:pPr>
        <w:bidi/>
        <w:jc w:val="right"/>
        <w:rPr>
          <w:rFonts w:ascii="Constantia" w:eastAsiaTheme="minorEastAsia" w:hAnsi="Constantia" w:cs="Far.Nazanin"/>
          <w:sz w:val="28"/>
          <w:szCs w:val="28"/>
          <w:rtl/>
          <w:lang w:bidi="fa-IR"/>
        </w:rPr>
      </w:pPr>
    </w:p>
    <w:p w:rsidR="00C3282F" w:rsidRPr="00C3282F" w:rsidRDefault="00C3282F" w:rsidP="00C3282F">
      <w:pPr>
        <w:bidi/>
        <w:jc w:val="right"/>
        <w:rPr>
          <w:rFonts w:ascii="Constantia" w:eastAsiaTheme="minorEastAsia" w:hAnsi="Constant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Far.Nazanin" w:hint="cs"/>
              <w:sz w:val="28"/>
              <w:szCs w:val="28"/>
              <w:rtl/>
              <w:lang w:bidi="fa-IR"/>
            </w:rPr>
            <w:lastRenderedPageBreak/>
            <m:t>دامنه مشخصه</m:t>
          </m:r>
          <m:r>
            <m:rPr>
              <m:sty m:val="p"/>
            </m:rP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     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Om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Sm</m:t>
                  </m:r>
                </m:sub>
              </m:sSub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   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</m:t>
              </m:r>
            </m:e>
          </m:d>
        </m:oMath>
      </m:oMathPara>
    </w:p>
    <w:p w:rsidR="00C3282F" w:rsidRPr="0002627C" w:rsidRDefault="00C3282F" w:rsidP="00C3282F">
      <w:pPr>
        <w:rPr>
          <w:rFonts w:ascii="Constantia" w:eastAsiaTheme="minorEastAsia" w:hAnsi="Constantia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Far.Nazanin" w:hint="cs"/>
              <w:sz w:val="28"/>
              <w:szCs w:val="28"/>
              <w:rtl/>
              <w:lang w:bidi="fa-IR"/>
            </w:rPr>
            <m:t xml:space="preserve">فاز مشخصه 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    </m:t>
          </m:r>
          <m:r>
            <w:rPr>
              <w:rFonts w:ascii="Cambria Math" w:hAnsi="Cambria Math" w:cs="Far.Nazanin"/>
              <w:sz w:val="28"/>
              <w:szCs w:val="28"/>
              <w:lang w:bidi="fa-IR"/>
            </w:rPr>
            <m:t>φ=</m:t>
          </m:r>
          <m:func>
            <m:func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tan</m:t>
                  </m:r>
                </m:e>
                <m: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-ωL</m:t>
                      </m:r>
                    </m:num>
                    <m:den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 xml:space="preserve">       (2)</m:t>
              </m:r>
            </m:e>
          </m:func>
        </m:oMath>
      </m:oMathPara>
    </w:p>
    <w:p w:rsidR="0002627C" w:rsidRDefault="0002627C" w:rsidP="00C3282F">
      <w:pPr>
        <w:rPr>
          <w:rFonts w:ascii="Constantia" w:eastAsiaTheme="minorEastAsia" w:hAnsi="Constantia"/>
          <w:i/>
          <w:sz w:val="28"/>
          <w:szCs w:val="28"/>
          <w:lang w:bidi="fa-IR"/>
        </w:rPr>
      </w:pPr>
    </w:p>
    <w:p w:rsidR="0002627C" w:rsidRPr="0002627C" w:rsidRDefault="0002627C" w:rsidP="0002627C">
      <w:pPr>
        <w:bidi/>
        <w:rPr>
          <w:rFonts w:ascii="Constantia" w:hAnsi="Constantia" w:cs="Far.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φ=0 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 </m:t>
          </m:r>
          <m:r>
            <m:rPr>
              <m:sty m:val="p"/>
            </m:rPr>
            <w:rPr>
              <w:rFonts w:ascii="Cambria Math" w:hAnsi="Cambria Math" w:cs="Far.Nazanin" w:hint="cs"/>
              <w:sz w:val="28"/>
              <w:szCs w:val="28"/>
              <w:rtl/>
              <w:lang w:bidi="fa-IR"/>
            </w:rPr>
            <m:t xml:space="preserve">و 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≈1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    : </m:t>
          </m:r>
          <m:r>
            <m:rPr>
              <m:sty m:val="p"/>
            </m:rPr>
            <w:rPr>
              <w:rFonts w:ascii="Cambria Math" w:hAnsi="Cambria Math" w:cs="Far.Nazanin" w:hint="cs"/>
              <w:sz w:val="28"/>
              <w:szCs w:val="28"/>
              <w:rtl/>
              <w:lang w:bidi="fa-IR"/>
            </w:rPr>
            <m:t>پایین خیلی فرکانس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rtl/>
              <w:lang w:bidi="fa-IR"/>
            </w:rPr>
            <w:softHyphen/>
          </m:r>
          <m:r>
            <m:rPr>
              <m:sty m:val="p"/>
            </m:rPr>
            <w:rPr>
              <w:rFonts w:ascii="Cambria Math" w:hAnsi="Cambria Math" w:cs="Far.Nazanin" w:hint="cs"/>
              <w:sz w:val="28"/>
              <w:szCs w:val="28"/>
              <w:rtl/>
              <w:lang w:bidi="fa-IR"/>
            </w:rPr>
            <m:t>های در</m:t>
          </m:r>
        </m:oMath>
      </m:oMathPara>
    </w:p>
    <w:p w:rsidR="0002627C" w:rsidRPr="0002627C" w:rsidRDefault="0002627C" w:rsidP="00B12163">
      <w:pPr>
        <w:bidi/>
        <w:rPr>
          <w:rFonts w:ascii="Constantia" w:hAnsi="Constantia" w:cs="Far.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φ=90 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 </m:t>
          </m:r>
          <m:r>
            <m:rPr>
              <m:sty m:val="p"/>
            </m:rPr>
            <w:rPr>
              <w:rFonts w:ascii="Cambria Math" w:hAnsi="Cambria Math" w:cs="Far.Nazanin" w:hint="cs"/>
              <w:sz w:val="28"/>
              <w:szCs w:val="28"/>
              <w:rtl/>
              <w:lang w:bidi="fa-IR"/>
            </w:rPr>
            <m:t xml:space="preserve">و 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≈0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       :  </m:t>
          </m:r>
          <m:r>
            <m:rPr>
              <m:sty m:val="p"/>
            </m:rPr>
            <w:rPr>
              <w:rFonts w:ascii="Cambria Math" w:hAnsi="Cambria Math" w:cs="Far.Nazanin" w:hint="cs"/>
              <w:sz w:val="28"/>
              <w:szCs w:val="28"/>
              <w:rtl/>
              <w:lang w:bidi="fa-IR"/>
            </w:rPr>
            <m:t>بالا خیلی فرکانس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rtl/>
              <w:lang w:bidi="fa-IR"/>
            </w:rPr>
            <w:softHyphen/>
          </m:r>
          <m:r>
            <m:rPr>
              <m:sty m:val="p"/>
            </m:rPr>
            <w:rPr>
              <w:rFonts w:ascii="Cambria Math" w:hAnsi="Cambria Math" w:cs="Far.Nazanin" w:hint="cs"/>
              <w:sz w:val="28"/>
              <w:szCs w:val="28"/>
              <w:rtl/>
              <w:lang w:bidi="fa-IR"/>
            </w:rPr>
            <m:t>های در</m:t>
          </m:r>
        </m:oMath>
      </m:oMathPara>
    </w:p>
    <w:p w:rsidR="00C3282F" w:rsidRPr="00C3282F" w:rsidRDefault="00C3282F" w:rsidP="00C3282F">
      <w:pPr>
        <w:bidi/>
        <w:rPr>
          <w:rFonts w:ascii="Constantia" w:eastAsiaTheme="minorEastAsia" w:hAnsi="Constantia" w:cs="Far.Nazanin"/>
          <w:sz w:val="28"/>
          <w:szCs w:val="28"/>
          <w:rtl/>
          <w:lang w:bidi="fa-IR"/>
        </w:rPr>
      </w:pPr>
    </w:p>
    <w:p w:rsidR="00C13470" w:rsidRPr="0002627C" w:rsidRDefault="00C2394E" w:rsidP="0002627C">
      <w:pPr>
        <w:bidi/>
        <w:jc w:val="right"/>
        <w:rPr>
          <w:rFonts w:cs="Far.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fa-IR"/>
                                </w:rPr>
                                <m:t>ωL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fa-IR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 xml:space="preserve">           ,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2πL</m:t>
              </m:r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 xml:space="preserve">   (3)</m:t>
          </m:r>
        </m:oMath>
      </m:oMathPara>
    </w:p>
    <w:p w:rsidR="00C13470" w:rsidRDefault="00C13470" w:rsidP="00C13470">
      <w:pPr>
        <w:bidi/>
        <w:rPr>
          <w:rFonts w:cs="Far.Nazanin"/>
          <w:sz w:val="28"/>
          <w:szCs w:val="28"/>
          <w:lang w:bidi="fa-IR"/>
        </w:rPr>
      </w:pPr>
    </w:p>
    <w:p w:rsidR="0002627C" w:rsidRDefault="0002627C" w:rsidP="0002627C">
      <w:pPr>
        <w:bidi/>
        <w:rPr>
          <w:rFonts w:cs="Far.Nazanin"/>
          <w:sz w:val="28"/>
          <w:szCs w:val="28"/>
          <w:rtl/>
          <w:lang w:bidi="fa-IR"/>
        </w:rPr>
      </w:pPr>
    </w:p>
    <w:p w:rsidR="0002627C" w:rsidRDefault="0002627C" w:rsidP="0002627C">
      <w:p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مداری مطابق با شکل زیر بسته و با تغییر دادن فرکانس سیگنال ژنراتور، شکل موج های ورودی و خروجی را هم زمان روی اسکوپ مشاهده نموده و ولتاژ خروجی و اختلاف فاز آن را نسبت به ولتاژ ورودی در جدول زیر یاد داشت می کنیم: </w:t>
      </w:r>
    </w:p>
    <w:p w:rsidR="00744973" w:rsidRDefault="00744973" w:rsidP="00744973">
      <w:pPr>
        <w:bidi/>
        <w:rPr>
          <w:rFonts w:cs="Far.Nazanin"/>
          <w:sz w:val="28"/>
          <w:szCs w:val="28"/>
          <w:lang w:bidi="fa-IR"/>
        </w:rPr>
      </w:pPr>
    </w:p>
    <w:p w:rsidR="00744973" w:rsidRDefault="00744973" w:rsidP="00744973">
      <w:pPr>
        <w:bidi/>
        <w:jc w:val="right"/>
        <w:rPr>
          <w:rFonts w:cs="Far.Nazanin"/>
          <w:sz w:val="28"/>
          <w:szCs w:val="28"/>
          <w:lang w:bidi="fa-IR"/>
        </w:rPr>
      </w:pPr>
      <w:r w:rsidRPr="00744973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826933" cy="1794510"/>
            <wp:effectExtent l="0" t="0" r="2540" b="0"/>
            <wp:docPr id="6" name="Picture 6" descr="C:\Users\mostafa\Pictures\Screenshots\Screenshot (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39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625" cy="180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73" w:rsidRDefault="00744973" w:rsidP="00744973">
      <w:pPr>
        <w:bidi/>
        <w:rPr>
          <w:rFonts w:cs="Far.Nazanin"/>
          <w:sz w:val="28"/>
          <w:szCs w:val="28"/>
          <w:lang w:bidi="fa-IR"/>
        </w:rPr>
      </w:pPr>
    </w:p>
    <w:p w:rsidR="00744973" w:rsidRDefault="00744973" w:rsidP="00744973">
      <w:pPr>
        <w:bidi/>
        <w:rPr>
          <w:rFonts w:cs="Far.Nazanin"/>
          <w:sz w:val="28"/>
          <w:szCs w:val="28"/>
          <w:lang w:bidi="fa-IR"/>
        </w:rPr>
      </w:pPr>
    </w:p>
    <w:p w:rsidR="00744973" w:rsidRDefault="00744973" w:rsidP="00744973">
      <w:pPr>
        <w:bidi/>
        <w:rPr>
          <w:rFonts w:cs="Far.Nazanin"/>
          <w:sz w:val="28"/>
          <w:szCs w:val="28"/>
          <w:lang w:bidi="fa-IR"/>
        </w:rPr>
      </w:pPr>
    </w:p>
    <w:p w:rsidR="0002627C" w:rsidRDefault="0002627C" w:rsidP="0002627C">
      <w:pPr>
        <w:bidi/>
        <w:rPr>
          <w:rFonts w:cs="Far.Nazanin"/>
          <w:sz w:val="28"/>
          <w:szCs w:val="28"/>
          <w:rtl/>
          <w:lang w:bidi="fa-IR"/>
        </w:rPr>
      </w:pPr>
    </w:p>
    <w:tbl>
      <w:tblPr>
        <w:tblStyle w:val="TableGridLight"/>
        <w:bidiVisual/>
        <w:tblW w:w="9105" w:type="dxa"/>
        <w:tblInd w:w="-83" w:type="dxa"/>
        <w:tblLook w:val="04A0" w:firstRow="1" w:lastRow="0" w:firstColumn="1" w:lastColumn="0" w:noHBand="0" w:noVBand="1"/>
      </w:tblPr>
      <w:tblGrid>
        <w:gridCol w:w="855"/>
        <w:gridCol w:w="854"/>
        <w:gridCol w:w="854"/>
        <w:gridCol w:w="808"/>
        <w:gridCol w:w="808"/>
        <w:gridCol w:w="808"/>
        <w:gridCol w:w="794"/>
        <w:gridCol w:w="794"/>
        <w:gridCol w:w="794"/>
        <w:gridCol w:w="1736"/>
      </w:tblGrid>
      <w:tr w:rsidR="00B12163" w:rsidTr="00182815">
        <w:trPr>
          <w:trHeight w:val="581"/>
        </w:trPr>
        <w:tc>
          <w:tcPr>
            <w:tcW w:w="817" w:type="dxa"/>
          </w:tcPr>
          <w:p w:rsidR="00744973" w:rsidRPr="005264F7" w:rsidRDefault="00744973" w:rsidP="0018281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lastRenderedPageBreak/>
              <w:t>120K</w:t>
            </w:r>
          </w:p>
        </w:tc>
        <w:tc>
          <w:tcPr>
            <w:tcW w:w="817" w:type="dxa"/>
          </w:tcPr>
          <w:p w:rsidR="00744973" w:rsidRPr="005264F7" w:rsidRDefault="00744973" w:rsidP="0018281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110K</w:t>
            </w:r>
          </w:p>
        </w:tc>
        <w:tc>
          <w:tcPr>
            <w:tcW w:w="817" w:type="dxa"/>
          </w:tcPr>
          <w:p w:rsidR="00744973" w:rsidRPr="005264F7" w:rsidRDefault="00744973" w:rsidP="0018281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100K</w:t>
            </w:r>
          </w:p>
        </w:tc>
        <w:tc>
          <w:tcPr>
            <w:tcW w:w="818" w:type="dxa"/>
          </w:tcPr>
          <w:p w:rsidR="00744973" w:rsidRPr="005264F7" w:rsidRDefault="00744973" w:rsidP="0018281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80K</w:t>
            </w:r>
          </w:p>
        </w:tc>
        <w:tc>
          <w:tcPr>
            <w:tcW w:w="818" w:type="dxa"/>
          </w:tcPr>
          <w:p w:rsidR="00744973" w:rsidRPr="005264F7" w:rsidRDefault="00744973" w:rsidP="0018281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40K</w:t>
            </w:r>
          </w:p>
        </w:tc>
        <w:tc>
          <w:tcPr>
            <w:tcW w:w="818" w:type="dxa"/>
          </w:tcPr>
          <w:p w:rsidR="00744973" w:rsidRPr="005264F7" w:rsidRDefault="00744973" w:rsidP="0018281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10K</w:t>
            </w:r>
          </w:p>
        </w:tc>
        <w:tc>
          <w:tcPr>
            <w:tcW w:w="818" w:type="dxa"/>
          </w:tcPr>
          <w:p w:rsidR="00744973" w:rsidRPr="005264F7" w:rsidRDefault="00744973" w:rsidP="0018281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8K</w:t>
            </w:r>
          </w:p>
        </w:tc>
        <w:tc>
          <w:tcPr>
            <w:tcW w:w="818" w:type="dxa"/>
          </w:tcPr>
          <w:p w:rsidR="00744973" w:rsidRPr="005264F7" w:rsidRDefault="00744973" w:rsidP="0018281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5K</w:t>
            </w:r>
          </w:p>
        </w:tc>
        <w:tc>
          <w:tcPr>
            <w:tcW w:w="818" w:type="dxa"/>
          </w:tcPr>
          <w:p w:rsidR="00744973" w:rsidRPr="005264F7" w:rsidRDefault="00744973" w:rsidP="0018281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1K</w:t>
            </w:r>
          </w:p>
        </w:tc>
        <w:tc>
          <w:tcPr>
            <w:tcW w:w="1746" w:type="dxa"/>
          </w:tcPr>
          <w:p w:rsidR="00744973" w:rsidRPr="005264F7" w:rsidRDefault="00744973" w:rsidP="0018281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5264F7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f(HZ)</w:t>
            </w:r>
          </w:p>
        </w:tc>
      </w:tr>
      <w:tr w:rsidR="00B12163" w:rsidTr="00182815">
        <w:trPr>
          <w:trHeight w:val="910"/>
        </w:trPr>
        <w:tc>
          <w:tcPr>
            <w:tcW w:w="817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1.2</w:t>
            </w:r>
          </w:p>
        </w:tc>
        <w:tc>
          <w:tcPr>
            <w:tcW w:w="817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1.3</w:t>
            </w:r>
          </w:p>
        </w:tc>
        <w:tc>
          <w:tcPr>
            <w:tcW w:w="817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1.4</w:t>
            </w:r>
          </w:p>
        </w:tc>
        <w:tc>
          <w:tcPr>
            <w:tcW w:w="818" w:type="dxa"/>
          </w:tcPr>
          <w:p w:rsidR="00744973" w:rsidRDefault="0074497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1.6</w:t>
            </w:r>
          </w:p>
        </w:tc>
        <w:tc>
          <w:tcPr>
            <w:tcW w:w="818" w:type="dxa"/>
          </w:tcPr>
          <w:p w:rsidR="00744973" w:rsidRDefault="0074497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1.8</w:t>
            </w:r>
          </w:p>
        </w:tc>
        <w:tc>
          <w:tcPr>
            <w:tcW w:w="818" w:type="dxa"/>
          </w:tcPr>
          <w:p w:rsidR="00744973" w:rsidRDefault="0074497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818" w:type="dxa"/>
          </w:tcPr>
          <w:p w:rsidR="00744973" w:rsidRDefault="0074497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818" w:type="dxa"/>
          </w:tcPr>
          <w:p w:rsidR="00744973" w:rsidRDefault="0074497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818" w:type="dxa"/>
          </w:tcPr>
          <w:p w:rsidR="00744973" w:rsidRDefault="0074497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746" w:type="dxa"/>
          </w:tcPr>
          <w:p w:rsidR="00744973" w:rsidRPr="00BF385F" w:rsidRDefault="00C2394E" w:rsidP="00182815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Far.Nazanin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 xml:space="preserve"> (P-P)</m:t>
                </m:r>
              </m:oMath>
            </m:oMathPara>
          </w:p>
          <w:p w:rsidR="00744973" w:rsidRPr="005264F7" w:rsidRDefault="00744973" w:rsidP="0018281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fa-IR"/>
              </w:rPr>
              <w:t>(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B12163" w:rsidTr="00182815">
        <w:trPr>
          <w:trHeight w:val="926"/>
        </w:trPr>
        <w:tc>
          <w:tcPr>
            <w:tcW w:w="817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45</w:t>
            </w:r>
          </w:p>
        </w:tc>
        <w:tc>
          <w:tcPr>
            <w:tcW w:w="817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40</w:t>
            </w:r>
          </w:p>
        </w:tc>
        <w:tc>
          <w:tcPr>
            <w:tcW w:w="817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36</w:t>
            </w:r>
          </w:p>
        </w:tc>
        <w:tc>
          <w:tcPr>
            <w:tcW w:w="818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35</w:t>
            </w:r>
          </w:p>
        </w:tc>
        <w:tc>
          <w:tcPr>
            <w:tcW w:w="818" w:type="dxa"/>
          </w:tcPr>
          <w:p w:rsidR="00744973" w:rsidRDefault="0074497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30</w:t>
            </w:r>
          </w:p>
        </w:tc>
        <w:tc>
          <w:tcPr>
            <w:tcW w:w="818" w:type="dxa"/>
          </w:tcPr>
          <w:p w:rsidR="00744973" w:rsidRDefault="0074497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818" w:type="dxa"/>
          </w:tcPr>
          <w:p w:rsidR="00744973" w:rsidRDefault="0074497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18" w:type="dxa"/>
          </w:tcPr>
          <w:p w:rsidR="00744973" w:rsidRDefault="00744973" w:rsidP="00182815">
            <w:pPr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18" w:type="dxa"/>
          </w:tcPr>
          <w:p w:rsidR="00744973" w:rsidRDefault="0074497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746" w:type="dxa"/>
          </w:tcPr>
          <w:p w:rsidR="00744973" w:rsidRPr="005264F7" w:rsidRDefault="00744973" w:rsidP="0018281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szCs w:val="28"/>
                    <w:rtl/>
                    <w:lang w:bidi="fa-IR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(degree)</m:t>
                </m:r>
              </m:oMath>
            </m:oMathPara>
          </w:p>
        </w:tc>
      </w:tr>
      <w:tr w:rsidR="00B12163" w:rsidTr="00182815">
        <w:trPr>
          <w:trHeight w:val="926"/>
        </w:trPr>
        <w:tc>
          <w:tcPr>
            <w:tcW w:w="817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0.6</w:t>
            </w:r>
          </w:p>
        </w:tc>
        <w:tc>
          <w:tcPr>
            <w:tcW w:w="817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0.65</w:t>
            </w:r>
          </w:p>
        </w:tc>
        <w:tc>
          <w:tcPr>
            <w:tcW w:w="817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0.7</w:t>
            </w:r>
          </w:p>
        </w:tc>
        <w:tc>
          <w:tcPr>
            <w:tcW w:w="818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0.8</w:t>
            </w:r>
          </w:p>
        </w:tc>
        <w:tc>
          <w:tcPr>
            <w:tcW w:w="818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0.9</w:t>
            </w:r>
          </w:p>
        </w:tc>
        <w:tc>
          <w:tcPr>
            <w:tcW w:w="818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18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</w:t>
            </w:r>
          </w:p>
          <w:p w:rsidR="00744973" w:rsidRPr="00F2521E" w:rsidRDefault="00744973" w:rsidP="00182815">
            <w:pPr>
              <w:bidi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18" w:type="dxa"/>
          </w:tcPr>
          <w:p w:rsidR="00744973" w:rsidRDefault="00B12163" w:rsidP="00182815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746" w:type="dxa"/>
          </w:tcPr>
          <w:p w:rsidR="00744973" w:rsidRPr="005264F7" w:rsidRDefault="00C2394E" w:rsidP="00182815">
            <w:pPr>
              <w:bidi/>
              <w:jc w:val="right"/>
              <w:rPr>
                <w:rFonts w:asciiTheme="majorBidi" w:eastAsiaTheme="minorEastAsia" w:hAnsiTheme="majorBidi" w:cs="Far.Nazanin"/>
                <w:b/>
                <w:bCs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Far.Nazanin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Far.Nazanin"/>
                            <w:b/>
                            <w:bCs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Far.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Far.Nazanin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Far.Nazanin"/>
                        <w:b/>
                        <w:bCs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Far.Nazanin"/>
                            <w:b/>
                            <w:bCs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Far.Nazanin"/>
                                <w:b/>
                                <w:bCs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Far.Nazanin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Far.Nazanin"/>
                                <w:sz w:val="28"/>
                                <w:szCs w:val="28"/>
                                <w:lang w:bidi="fa-IR"/>
                              </w:rPr>
                              <m:t>O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Far.Nazanin"/>
                            <w:b/>
                            <w:bCs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Far.Nazanin"/>
                                <w:b/>
                                <w:bCs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Far.Nazanin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Far.Nazanin"/>
                                <w:sz w:val="28"/>
                                <w:szCs w:val="28"/>
                                <w:lang w:bidi="fa-IR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744973" w:rsidRPr="005264F7" w:rsidRDefault="00744973" w:rsidP="0018281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:rsidR="0002627C" w:rsidRDefault="0002627C" w:rsidP="0002627C">
      <w:pPr>
        <w:bidi/>
        <w:jc w:val="right"/>
        <w:rPr>
          <w:rFonts w:cs="Far.Nazanin"/>
          <w:sz w:val="28"/>
          <w:szCs w:val="28"/>
          <w:lang w:bidi="fa-IR"/>
        </w:rPr>
      </w:pPr>
    </w:p>
    <w:p w:rsidR="0002627C" w:rsidRPr="00C13470" w:rsidRDefault="0002627C" w:rsidP="0002627C">
      <w:pPr>
        <w:bidi/>
        <w:rPr>
          <w:rFonts w:cs="Far.Nazanin"/>
          <w:sz w:val="28"/>
          <w:szCs w:val="28"/>
          <w:rtl/>
          <w:lang w:bidi="fa-IR"/>
        </w:rPr>
      </w:pPr>
    </w:p>
    <w:p w:rsidR="00C13470" w:rsidRPr="00182815" w:rsidRDefault="00182815" w:rsidP="00182815">
      <w:pPr>
        <w:pStyle w:val="ListParagraph"/>
        <w:numPr>
          <w:ilvl w:val="0"/>
          <w:numId w:val="1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نمودار </w:t>
      </w:r>
      <m:oMath>
        <m:d>
          <m:dPr>
            <m:begChr m:val="|"/>
            <m:endChr m:val="|"/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Far.Nazanin"/>
                    <w:b/>
                    <w:bCs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V</m:t>
                </m:r>
              </m:sub>
            </m:sSub>
          </m:e>
        </m:d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را بر حسب فرکانس به صورت زیر رسم می کنیم: </w:t>
      </w:r>
    </w:p>
    <w:p w:rsidR="00182815" w:rsidRDefault="00182815" w:rsidP="00182815">
      <w:pPr>
        <w:bidi/>
        <w:rPr>
          <w:rFonts w:cs="Far.Nazanin"/>
          <w:sz w:val="28"/>
          <w:szCs w:val="28"/>
          <w:rtl/>
          <w:lang w:bidi="fa-IR"/>
        </w:rPr>
      </w:pPr>
    </w:p>
    <w:p w:rsidR="00182815" w:rsidRDefault="00182815" w:rsidP="00182815">
      <w:pPr>
        <w:bidi/>
        <w:jc w:val="center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2E0D18C" wp14:editId="7B979535">
            <wp:extent cx="6047278" cy="3456710"/>
            <wp:effectExtent l="0" t="0" r="10795" b="1079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82815" w:rsidRPr="00182815" w:rsidRDefault="00182815" w:rsidP="00182815">
      <w:pPr>
        <w:bidi/>
        <w:rPr>
          <w:rFonts w:cs="Far.Nazanin"/>
          <w:sz w:val="28"/>
          <w:szCs w:val="28"/>
          <w:rtl/>
          <w:lang w:bidi="fa-IR"/>
        </w:rPr>
      </w:pPr>
    </w:p>
    <w:p w:rsidR="00182815" w:rsidRDefault="00182815" w:rsidP="00182815">
      <w:pPr>
        <w:bidi/>
        <w:rPr>
          <w:rFonts w:cs="Far.Nazanin"/>
          <w:sz w:val="28"/>
          <w:szCs w:val="28"/>
          <w:rtl/>
          <w:lang w:bidi="fa-IR"/>
        </w:rPr>
      </w:pPr>
    </w:p>
    <w:p w:rsidR="00182815" w:rsidRDefault="00182815" w:rsidP="00182815">
      <w:pPr>
        <w:bidi/>
        <w:rPr>
          <w:rFonts w:cs="Far.Nazanin"/>
          <w:sz w:val="28"/>
          <w:szCs w:val="28"/>
          <w:rtl/>
          <w:lang w:bidi="fa-IR"/>
        </w:rPr>
      </w:pPr>
    </w:p>
    <w:p w:rsidR="00182815" w:rsidRDefault="00182815" w:rsidP="00182815">
      <w:pPr>
        <w:bidi/>
        <w:rPr>
          <w:rFonts w:cs="Far.Nazanin"/>
          <w:sz w:val="28"/>
          <w:szCs w:val="28"/>
          <w:rtl/>
          <w:lang w:bidi="fa-IR"/>
        </w:rPr>
      </w:pPr>
    </w:p>
    <w:p w:rsidR="00182815" w:rsidRDefault="00182815" w:rsidP="00182815">
      <w:pPr>
        <w:bidi/>
        <w:rPr>
          <w:rFonts w:cs="Far.Nazanin"/>
          <w:sz w:val="28"/>
          <w:szCs w:val="28"/>
          <w:rtl/>
          <w:lang w:bidi="fa-IR"/>
        </w:rPr>
      </w:pPr>
    </w:p>
    <w:p w:rsidR="00182815" w:rsidRPr="00182815" w:rsidRDefault="00182815" w:rsidP="00182815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نمودار اختلاف فاز بر حسب فرکانس به صورت زیر می شود: </w:t>
      </w:r>
    </w:p>
    <w:p w:rsidR="00182815" w:rsidRDefault="00182815" w:rsidP="00182815">
      <w:pPr>
        <w:bidi/>
        <w:jc w:val="center"/>
        <w:rPr>
          <w:rFonts w:cs="Far.Nazanin"/>
          <w:sz w:val="28"/>
          <w:szCs w:val="28"/>
          <w:lang w:bidi="fa-IR"/>
        </w:rPr>
      </w:pPr>
    </w:p>
    <w:p w:rsidR="00182815" w:rsidRPr="00182815" w:rsidRDefault="00182815" w:rsidP="00182815">
      <w:pPr>
        <w:bidi/>
        <w:jc w:val="center"/>
        <w:rPr>
          <w:rFonts w:cs="Far.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E09E20E" wp14:editId="57D33865">
            <wp:extent cx="5964382" cy="3248891"/>
            <wp:effectExtent l="0" t="0" r="17780" b="889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82815" w:rsidRDefault="00182815" w:rsidP="00182815">
      <w:pPr>
        <w:bidi/>
        <w:rPr>
          <w:rFonts w:cs="Far.Nazanin"/>
          <w:sz w:val="28"/>
          <w:szCs w:val="28"/>
          <w:lang w:bidi="fa-IR"/>
        </w:rPr>
      </w:pPr>
    </w:p>
    <w:p w:rsidR="00280F91" w:rsidRDefault="00280F91" w:rsidP="00280F91">
      <w:pPr>
        <w:bidi/>
        <w:rPr>
          <w:rFonts w:cs="Far.Nazanin"/>
          <w:sz w:val="28"/>
          <w:szCs w:val="28"/>
          <w:lang w:bidi="fa-IR"/>
        </w:rPr>
      </w:pPr>
    </w:p>
    <w:p w:rsidR="00280F91" w:rsidRDefault="00280F91" w:rsidP="00280F91">
      <w:pPr>
        <w:bidi/>
        <w:rPr>
          <w:rFonts w:cs="Far.Nazanin"/>
          <w:sz w:val="28"/>
          <w:szCs w:val="28"/>
          <w:lang w:bidi="fa-IR"/>
        </w:rPr>
      </w:pPr>
    </w:p>
    <w:p w:rsidR="00280F91" w:rsidRDefault="00280F91" w:rsidP="00280F91">
      <w:pPr>
        <w:bidi/>
        <w:rPr>
          <w:rFonts w:cs="Far.Nazanin"/>
          <w:sz w:val="28"/>
          <w:szCs w:val="28"/>
          <w:rtl/>
          <w:lang w:bidi="fa-IR"/>
        </w:rPr>
      </w:pPr>
    </w:p>
    <w:p w:rsidR="00280F91" w:rsidRDefault="00280F91" w:rsidP="00280F91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 w:rsidRPr="0096080E">
        <w:rPr>
          <w:rFonts w:cs="Far.Nazanin" w:hint="cs"/>
          <w:b/>
          <w:bCs/>
          <w:sz w:val="28"/>
          <w:szCs w:val="28"/>
          <w:rtl/>
          <w:lang w:bidi="fa-IR"/>
        </w:rPr>
        <w:t xml:space="preserve">سپس فرکانس قطع را به دست می آوریم: </w:t>
      </w:r>
    </w:p>
    <w:p w:rsidR="00280F91" w:rsidRDefault="00280F91" w:rsidP="00280F91">
      <w:pPr>
        <w:bidi/>
        <w:rPr>
          <w:rFonts w:eastAsiaTheme="minorEastAsia" w:cs="Far.Nazanin"/>
          <w:sz w:val="28"/>
          <w:szCs w:val="28"/>
          <w:lang w:bidi="fa-IR"/>
        </w:rPr>
      </w:pPr>
      <w:r w:rsidRPr="0096080E">
        <w:rPr>
          <w:rFonts w:cs="Far.Nazanin" w:hint="cs"/>
          <w:sz w:val="28"/>
          <w:szCs w:val="28"/>
          <w:rtl/>
          <w:lang w:bidi="fa-IR"/>
        </w:rPr>
        <w:t xml:space="preserve">به این منظور </w:t>
      </w:r>
      <m:oMath>
        <m:r>
          <w:rPr>
            <w:rFonts w:ascii="Cambria Math" w:hAnsi="Cambria Math" w:cs="Far.Nazanin"/>
            <w:sz w:val="28"/>
            <w:szCs w:val="28"/>
            <w:lang w:bidi="fa-IR"/>
          </w:rPr>
          <m:t>0.7×</m:t>
        </m:r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Far.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Far.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Far.Nazanin"/>
                        <w:sz w:val="28"/>
                        <w:szCs w:val="28"/>
                        <w:lang w:bidi="fa-IR"/>
                      </w:rPr>
                      <m:t>V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Max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به دست می آوریم و این مقدار را با نمودار پاسخ فرکانسی قطع می دهیم</w:t>
      </w:r>
    </w:p>
    <w:p w:rsidR="00280F91" w:rsidRDefault="001A4491" w:rsidP="00280F91">
      <w:pPr>
        <w:bidi/>
        <w:jc w:val="center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7FE26" wp14:editId="455DE619">
                <wp:simplePos x="0" y="0"/>
                <wp:positionH relativeFrom="page">
                  <wp:posOffset>5458691</wp:posOffset>
                </wp:positionH>
                <wp:positionV relativeFrom="paragraph">
                  <wp:posOffset>2888673</wp:posOffset>
                </wp:positionV>
                <wp:extent cx="805180" cy="427990"/>
                <wp:effectExtent l="0" t="0" r="0" b="0"/>
                <wp:wrapNone/>
                <wp:docPr id="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4491" w:rsidRDefault="001A4491" w:rsidP="001A4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sz w:val="22"/>
                                <w:szCs w:val="22"/>
                              </w:rPr>
                              <w:t>(0.7, 100K)</w:t>
                            </w:r>
                          </w:p>
                        </w:txbxContent>
                      </wps:txbx>
                      <wps:bodyPr vertOverflow="clip" wrap="square" rtlCol="0"/>
                    </wps:wsp>
                  </a:graphicData>
                </a:graphic>
              </wp:anchor>
            </w:drawing>
          </mc:Choice>
          <mc:Fallback>
            <w:pict>
              <v:shape w14:anchorId="7B77FE26" id="_x0000_s1027" type="#_x0000_t202" style="position:absolute;left:0;text-align:left;margin-left:429.8pt;margin-top:227.45pt;width:63.4pt;height:33.7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" filled="f" stroked="f">
                <v:textbox>
                  <w:txbxContent>
                    <w:p w:rsidR="001A4491" w:rsidRDefault="001A4491" w:rsidP="001A449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</w:rPr>
                        <w:t>(0.</w:t>
                      </w: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</w:rPr>
                        <w:t>100K</w:t>
                      </w: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D004B" wp14:editId="2CB138CE">
                <wp:simplePos x="0" y="0"/>
                <wp:positionH relativeFrom="column">
                  <wp:posOffset>4152900</wp:posOffset>
                </wp:positionH>
                <wp:positionV relativeFrom="paragraph">
                  <wp:posOffset>1143000</wp:posOffset>
                </wp:positionV>
                <wp:extent cx="348615" cy="1835150"/>
                <wp:effectExtent l="0" t="0" r="89535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" cy="183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9509" id="Straight Arrow Connector 13" o:spid="_x0000_s1026" type="#_x0000_t32" style="position:absolute;margin-left:327pt;margin-top:90pt;width:27.45pt;height:14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80F91">
        <w:rPr>
          <w:noProof/>
        </w:rPr>
        <w:drawing>
          <wp:inline distT="0" distB="0" distL="0" distR="0" wp14:anchorId="25DCFE8B" wp14:editId="2A1DEDD1">
            <wp:extent cx="5793922" cy="3352800"/>
            <wp:effectExtent l="0" t="0" r="1651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A4491" w:rsidRDefault="001A4491" w:rsidP="00280F91">
      <w:pPr>
        <w:bidi/>
        <w:rPr>
          <w:rFonts w:cs="Far.Nazanin"/>
          <w:sz w:val="28"/>
          <w:szCs w:val="28"/>
          <w:rtl/>
          <w:lang w:bidi="fa-IR"/>
        </w:rPr>
      </w:pPr>
    </w:p>
    <w:p w:rsidR="00E468BE" w:rsidRPr="001F4941" w:rsidRDefault="00E468BE" w:rsidP="00E468BE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از روی نمودار مشاهده می شود که فرکانس قطع این فیلتر </w:t>
      </w:r>
      <w:r>
        <w:rPr>
          <w:rFonts w:cs="Far.Nazanin" w:hint="cs"/>
          <w:sz w:val="28"/>
          <w:szCs w:val="28"/>
          <w:rtl/>
          <w:lang w:bidi="fa-IR"/>
        </w:rPr>
        <w:t>100</w:t>
      </w:r>
      <w:r>
        <w:rPr>
          <w:rFonts w:cs="Far.Nazanin" w:hint="cs"/>
          <w:sz w:val="28"/>
          <w:szCs w:val="28"/>
          <w:rtl/>
          <w:lang w:bidi="fa-IR"/>
        </w:rPr>
        <w:t xml:space="preserve"> کیلو هرتز به دست آمده و مقدار زاویه قطع نیز باتوجه به جدول و مقدار فرکانس قطع به دست آمده،</w:t>
      </w:r>
      <w:r>
        <w:rPr>
          <w:rFonts w:cs="Far.Nazanin" w:hint="cs"/>
          <w:sz w:val="28"/>
          <w:szCs w:val="28"/>
          <w:rtl/>
          <w:lang w:bidi="fa-IR"/>
        </w:rPr>
        <w:t xml:space="preserve"> تقریبا</w:t>
      </w:r>
      <w:r>
        <w:rPr>
          <w:rFonts w:cs="Far.Nazanin" w:hint="cs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36</w:t>
      </w:r>
      <w:r>
        <w:rPr>
          <w:rFonts w:cs="Far.Nazanin" w:hint="cs"/>
          <w:sz w:val="28"/>
          <w:szCs w:val="28"/>
          <w:rtl/>
          <w:lang w:bidi="fa-IR"/>
        </w:rPr>
        <w:t xml:space="preserve"> درجه به دست می آید. </w:t>
      </w:r>
    </w:p>
    <w:p w:rsidR="001A4491" w:rsidRPr="001A4491" w:rsidRDefault="001A4491" w:rsidP="001A4491">
      <w:pPr>
        <w:bidi/>
        <w:rPr>
          <w:rFonts w:cs="Far.Nazanin" w:hint="cs"/>
          <w:sz w:val="28"/>
          <w:szCs w:val="28"/>
          <w:rtl/>
          <w:lang w:bidi="fa-IR"/>
        </w:rPr>
      </w:pPr>
    </w:p>
    <w:p w:rsidR="007128DF" w:rsidRPr="003D418D" w:rsidRDefault="00734AA9" w:rsidP="003D418D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با </w:t>
      </w:r>
      <w:r w:rsidR="003D418D">
        <w:rPr>
          <w:rFonts w:cs="Far.Nazanin" w:hint="cs"/>
          <w:b/>
          <w:bCs/>
          <w:sz w:val="28"/>
          <w:szCs w:val="28"/>
          <w:rtl/>
          <w:lang w:bidi="fa-IR"/>
        </w:rPr>
        <w:t>استفاده از رابطه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3 درستی </w:t>
      </w:r>
      <w:r w:rsidR="003D418D">
        <w:rPr>
          <w:rFonts w:cs="Far.Nazanin" w:hint="cs"/>
          <w:b/>
          <w:bCs/>
          <w:sz w:val="28"/>
          <w:szCs w:val="28"/>
          <w:rtl/>
          <w:lang w:bidi="fa-IR"/>
        </w:rPr>
        <w:t>مقدار فرکانس قطع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به دست آمده را اثبات می کنیم: </w:t>
      </w:r>
    </w:p>
    <w:p w:rsidR="003D418D" w:rsidRPr="003D418D" w:rsidRDefault="003D418D" w:rsidP="003D418D">
      <w:pPr>
        <w:pStyle w:val="ListParagraph"/>
        <w:rPr>
          <w:rFonts w:cs="Far.Nazanin"/>
          <w:sz w:val="28"/>
          <w:szCs w:val="28"/>
          <w:rtl/>
          <w:lang w:bidi="fa-IR"/>
        </w:rPr>
      </w:pPr>
    </w:p>
    <w:p w:rsidR="003D418D" w:rsidRPr="003D418D" w:rsidRDefault="00C2394E" w:rsidP="003D418D">
      <w:pPr>
        <w:bidi/>
        <w:jc w:val="right"/>
        <w:rPr>
          <w:rFonts w:eastAsiaTheme="minorEastAsia" w:cs="Far.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2πL</m:t>
              </m:r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 xml:space="preserve">         L=6.5 mH     ,      R=4.7 Kohm</m:t>
          </m:r>
        </m:oMath>
      </m:oMathPara>
    </w:p>
    <w:p w:rsidR="003D418D" w:rsidRPr="00E004C8" w:rsidRDefault="00C2394E" w:rsidP="003D418D">
      <w:pPr>
        <w:bidi/>
        <w:jc w:val="right"/>
        <w:rPr>
          <w:rFonts w:eastAsiaTheme="minorEastAsia" w:cs="Far.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4.7×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2×π×6.5×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≅110000 Hz=110 KHz</m:t>
          </m:r>
        </m:oMath>
      </m:oMathPara>
    </w:p>
    <w:p w:rsidR="00E004C8" w:rsidRPr="003D418D" w:rsidRDefault="00E004C8" w:rsidP="00E004C8">
      <w:pPr>
        <w:bidi/>
        <w:rPr>
          <w:rFonts w:cs="Far.Nazanin"/>
          <w:i/>
          <w:sz w:val="28"/>
          <w:szCs w:val="28"/>
          <w:rtl/>
          <w:lang w:bidi="fa-IR"/>
        </w:rPr>
      </w:pPr>
    </w:p>
    <w:p w:rsidR="003D418D" w:rsidRPr="003D418D" w:rsidRDefault="00E004C8" w:rsidP="003D418D">
      <w:pPr>
        <w:bidi/>
        <w:rPr>
          <w:rFonts w:cs="Far.Nazanin"/>
          <w:sz w:val="28"/>
          <w:szCs w:val="28"/>
          <w:lang w:bidi="fa-IR"/>
        </w:rPr>
      </w:pPr>
      <w:r>
        <w:rPr>
          <w:rFonts w:eastAsiaTheme="minorEastAsia" w:cs="Far.Nazanin" w:hint="cs"/>
          <w:i/>
          <w:sz w:val="28"/>
          <w:szCs w:val="28"/>
          <w:rtl/>
          <w:lang w:bidi="fa-IR"/>
        </w:rPr>
        <w:t>مقدار به دست آمده با تقریب مناسبی با مقدار شبیه سازی شده برابر است.</w:t>
      </w:r>
    </w:p>
    <w:p w:rsidR="001A4491" w:rsidRPr="001A4491" w:rsidRDefault="001A4491" w:rsidP="00734AA9">
      <w:pPr>
        <w:rPr>
          <w:rFonts w:cs="Far.Nazanin"/>
          <w:sz w:val="28"/>
          <w:szCs w:val="28"/>
          <w:rtl/>
          <w:lang w:bidi="fa-IR"/>
        </w:rPr>
      </w:pPr>
    </w:p>
    <w:p w:rsidR="001A4491" w:rsidRPr="001A4491" w:rsidRDefault="001A4491" w:rsidP="001A4491">
      <w:pPr>
        <w:bidi/>
        <w:rPr>
          <w:rFonts w:cs="Far.Nazanin"/>
          <w:sz w:val="28"/>
          <w:szCs w:val="28"/>
          <w:rtl/>
          <w:lang w:bidi="fa-IR"/>
        </w:rPr>
      </w:pPr>
      <w:bookmarkStart w:id="0" w:name="_GoBack"/>
      <w:bookmarkEnd w:id="0"/>
    </w:p>
    <w:p w:rsidR="00182815" w:rsidRPr="001A4491" w:rsidRDefault="00182815" w:rsidP="001A4491">
      <w:pPr>
        <w:bidi/>
        <w:rPr>
          <w:rFonts w:cs="Far.Nazanin"/>
          <w:sz w:val="28"/>
          <w:szCs w:val="28"/>
          <w:lang w:bidi="fa-IR"/>
        </w:rPr>
      </w:pPr>
    </w:p>
    <w:sectPr w:rsidR="00182815" w:rsidRPr="001A4491" w:rsidSect="006071C2">
      <w:footerReference w:type="default" r:id="rId19"/>
      <w:headerReference w:type="first" r:id="rId20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94E" w:rsidRDefault="00C2394E" w:rsidP="006071C2">
      <w:pPr>
        <w:spacing w:after="0" w:line="240" w:lineRule="auto"/>
      </w:pPr>
      <w:r>
        <w:separator/>
      </w:r>
    </w:p>
  </w:endnote>
  <w:endnote w:type="continuationSeparator" w:id="0">
    <w:p w:rsidR="00C2394E" w:rsidRDefault="00C2394E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2815" w:rsidRDefault="001828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73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182815" w:rsidRDefault="001828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94E" w:rsidRDefault="00C2394E" w:rsidP="006071C2">
      <w:pPr>
        <w:spacing w:after="0" w:line="240" w:lineRule="auto"/>
      </w:pPr>
      <w:r>
        <w:separator/>
      </w:r>
    </w:p>
  </w:footnote>
  <w:footnote w:type="continuationSeparator" w:id="0">
    <w:p w:rsidR="00C2394E" w:rsidRDefault="00C2394E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15" w:rsidRPr="006071C2" w:rsidRDefault="00182815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182815" w:rsidRDefault="001828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B2589"/>
    <w:multiLevelType w:val="hybridMultilevel"/>
    <w:tmpl w:val="D986A5A0"/>
    <w:lvl w:ilvl="0" w:tplc="B54CABF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02627C"/>
    <w:rsid w:val="00182815"/>
    <w:rsid w:val="001A4491"/>
    <w:rsid w:val="001F41A2"/>
    <w:rsid w:val="001F4941"/>
    <w:rsid w:val="00217835"/>
    <w:rsid w:val="00280F91"/>
    <w:rsid w:val="002C2A63"/>
    <w:rsid w:val="003D418D"/>
    <w:rsid w:val="0044313B"/>
    <w:rsid w:val="00510AF1"/>
    <w:rsid w:val="005264F7"/>
    <w:rsid w:val="005F1A35"/>
    <w:rsid w:val="006071C2"/>
    <w:rsid w:val="00684E59"/>
    <w:rsid w:val="006B2B72"/>
    <w:rsid w:val="007128DF"/>
    <w:rsid w:val="007304D6"/>
    <w:rsid w:val="00734AA9"/>
    <w:rsid w:val="00744973"/>
    <w:rsid w:val="00864D68"/>
    <w:rsid w:val="008D69AA"/>
    <w:rsid w:val="00912384"/>
    <w:rsid w:val="0096080E"/>
    <w:rsid w:val="00984690"/>
    <w:rsid w:val="009B1F08"/>
    <w:rsid w:val="009B5C3B"/>
    <w:rsid w:val="009E4D2A"/>
    <w:rsid w:val="00A0734B"/>
    <w:rsid w:val="00A424DB"/>
    <w:rsid w:val="00A61BD7"/>
    <w:rsid w:val="00AB7510"/>
    <w:rsid w:val="00B11BF5"/>
    <w:rsid w:val="00B12163"/>
    <w:rsid w:val="00BA4EC6"/>
    <w:rsid w:val="00BC3DD5"/>
    <w:rsid w:val="00BC58A0"/>
    <w:rsid w:val="00BE7C1E"/>
    <w:rsid w:val="00BF385F"/>
    <w:rsid w:val="00C13470"/>
    <w:rsid w:val="00C13CB8"/>
    <w:rsid w:val="00C2394E"/>
    <w:rsid w:val="00C3282F"/>
    <w:rsid w:val="00C45736"/>
    <w:rsid w:val="00C9277B"/>
    <w:rsid w:val="00D14DFE"/>
    <w:rsid w:val="00D71C45"/>
    <w:rsid w:val="00D72A80"/>
    <w:rsid w:val="00D932C5"/>
    <w:rsid w:val="00D96FF7"/>
    <w:rsid w:val="00DD5023"/>
    <w:rsid w:val="00E004C8"/>
    <w:rsid w:val="00E20283"/>
    <w:rsid w:val="00E41682"/>
    <w:rsid w:val="00E425F3"/>
    <w:rsid w:val="00E468BE"/>
    <w:rsid w:val="00E97161"/>
    <w:rsid w:val="00F2521E"/>
    <w:rsid w:val="00F60F2D"/>
    <w:rsid w:val="00F87708"/>
    <w:rsid w:val="00FD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77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Cicuit%20Lab\Labs\Lab%207\Report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Cicuit%20Lab\Labs\Lab%207\Report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Cicuit%20Lab\Labs\Lab%207\Report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Cicuit%20Lab\Labs\Lab%207\Report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Cicuit%20Lab\Labs\Lab%207\Report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Cicuit%20Lab\Labs\Lab%207\Report\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degree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Sheet1!$K$1:$K$9</c:f>
              <c:strCache>
                <c:ptCount val="9"/>
                <c:pt idx="0">
                  <c:v>100</c:v>
                </c:pt>
                <c:pt idx="1">
                  <c:v>500</c:v>
                </c:pt>
                <c:pt idx="2">
                  <c:v>800</c:v>
                </c:pt>
                <c:pt idx="3">
                  <c:v>1K</c:v>
                </c:pt>
                <c:pt idx="4">
                  <c:v>4K</c:v>
                </c:pt>
                <c:pt idx="5">
                  <c:v>8K</c:v>
                </c:pt>
                <c:pt idx="6">
                  <c:v>12K</c:v>
                </c:pt>
                <c:pt idx="7">
                  <c:v>15K</c:v>
                </c:pt>
                <c:pt idx="8">
                  <c:v>20K</c:v>
                </c:pt>
              </c:strCache>
            </c:strRef>
          </c:cat>
          <c:val>
            <c:numRef>
              <c:f>Sheet1!$J$1:$J$9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30</c:v>
                </c:pt>
                <c:pt idx="5">
                  <c:v>29</c:v>
                </c:pt>
                <c:pt idx="6">
                  <c:v>33</c:v>
                </c:pt>
                <c:pt idx="7">
                  <c:v>54</c:v>
                </c:pt>
                <c:pt idx="8">
                  <c:v>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89561104"/>
        <c:axId val="-489567632"/>
      </c:lineChart>
      <c:catAx>
        <c:axId val="-48956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89567632"/>
        <c:crosses val="autoZero"/>
        <c:auto val="1"/>
        <c:lblAlgn val="ctr"/>
        <c:lblOffset val="100"/>
        <c:noMultiLvlLbl val="0"/>
      </c:catAx>
      <c:valAx>
        <c:axId val="-48956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degree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8956110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Sheet1!$K$1:$K$9</c:f>
              <c:strCache>
                <c:ptCount val="9"/>
                <c:pt idx="0">
                  <c:v>100</c:v>
                </c:pt>
                <c:pt idx="1">
                  <c:v>500</c:v>
                </c:pt>
                <c:pt idx="2">
                  <c:v>800</c:v>
                </c:pt>
                <c:pt idx="3">
                  <c:v>1K</c:v>
                </c:pt>
                <c:pt idx="4">
                  <c:v>4K</c:v>
                </c:pt>
                <c:pt idx="5">
                  <c:v>8K</c:v>
                </c:pt>
                <c:pt idx="6">
                  <c:v>12K</c:v>
                </c:pt>
                <c:pt idx="7">
                  <c:v>15K</c:v>
                </c:pt>
                <c:pt idx="8">
                  <c:v>20K</c:v>
                </c:pt>
              </c:strCache>
            </c:strRef>
          </c:cat>
          <c:val>
            <c:numRef>
              <c:f>Sheet1!$D$1:$D$9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</c:v>
                </c:pt>
                <c:pt idx="5">
                  <c:v>0.75</c:v>
                </c:pt>
                <c:pt idx="6">
                  <c:v>0.6</c:v>
                </c:pt>
                <c:pt idx="7">
                  <c:v>0.4</c:v>
                </c:pt>
                <c:pt idx="8">
                  <c:v>0.35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89561648"/>
        <c:axId val="-490158752"/>
      </c:lineChart>
      <c:catAx>
        <c:axId val="-489561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frecuency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90158752"/>
        <c:crosses val="autoZero"/>
        <c:auto val="1"/>
        <c:lblAlgn val="ctr"/>
        <c:lblOffset val="100"/>
        <c:noMultiLvlLbl val="0"/>
      </c:catAx>
      <c:valAx>
        <c:axId val="-49015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8956164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Sheet1!$K$1:$K$9</c:f>
              <c:strCache>
                <c:ptCount val="9"/>
                <c:pt idx="0">
                  <c:v>100</c:v>
                </c:pt>
                <c:pt idx="1">
                  <c:v>500</c:v>
                </c:pt>
                <c:pt idx="2">
                  <c:v>800</c:v>
                </c:pt>
                <c:pt idx="3">
                  <c:v>1K</c:v>
                </c:pt>
                <c:pt idx="4">
                  <c:v>4K</c:v>
                </c:pt>
                <c:pt idx="5">
                  <c:v>8K</c:v>
                </c:pt>
                <c:pt idx="6">
                  <c:v>12K</c:v>
                </c:pt>
                <c:pt idx="7">
                  <c:v>15K</c:v>
                </c:pt>
                <c:pt idx="8">
                  <c:v>20K</c:v>
                </c:pt>
              </c:strCache>
            </c:strRef>
          </c:cat>
          <c:val>
            <c:numRef>
              <c:f>Sheet1!$D$1:$D$9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</c:v>
                </c:pt>
                <c:pt idx="5">
                  <c:v>0.75</c:v>
                </c:pt>
                <c:pt idx="6">
                  <c:v>0.6</c:v>
                </c:pt>
                <c:pt idx="7">
                  <c:v>0.4</c:v>
                </c:pt>
                <c:pt idx="8">
                  <c:v>0.35</c:v>
                </c:pt>
              </c:numCache>
            </c:numRef>
          </c:val>
          <c:smooth val="0"/>
        </c:ser>
        <c:ser>
          <c:idx val="1"/>
          <c:order val="1"/>
          <c:tx>
            <c:v>0.7Av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Sheet1!$K$1:$K$9</c:f>
              <c:strCache>
                <c:ptCount val="9"/>
                <c:pt idx="0">
                  <c:v>100</c:v>
                </c:pt>
                <c:pt idx="1">
                  <c:v>500</c:v>
                </c:pt>
                <c:pt idx="2">
                  <c:v>800</c:v>
                </c:pt>
                <c:pt idx="3">
                  <c:v>1K</c:v>
                </c:pt>
                <c:pt idx="4">
                  <c:v>4K</c:v>
                </c:pt>
                <c:pt idx="5">
                  <c:v>8K</c:v>
                </c:pt>
                <c:pt idx="6">
                  <c:v>12K</c:v>
                </c:pt>
                <c:pt idx="7">
                  <c:v>15K</c:v>
                </c:pt>
                <c:pt idx="8">
                  <c:v>20K</c:v>
                </c:pt>
              </c:strCache>
            </c:strRef>
          </c:cat>
          <c:val>
            <c:numRef>
              <c:f>Sheet1!$F$1:$F$9</c:f>
              <c:numCache>
                <c:formatCode>General</c:formatCode>
                <c:ptCount val="9"/>
                <c:pt idx="0">
                  <c:v>0.7</c:v>
                </c:pt>
                <c:pt idx="1">
                  <c:v>0.7</c:v>
                </c:pt>
                <c:pt idx="2">
                  <c:v>0.7</c:v>
                </c:pt>
                <c:pt idx="3">
                  <c:v>0.7</c:v>
                </c:pt>
                <c:pt idx="4">
                  <c:v>0.7</c:v>
                </c:pt>
                <c:pt idx="5">
                  <c:v>0.7</c:v>
                </c:pt>
                <c:pt idx="6">
                  <c:v>0.7</c:v>
                </c:pt>
                <c:pt idx="7">
                  <c:v>0.7</c:v>
                </c:pt>
                <c:pt idx="8">
                  <c:v>0.7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90160928"/>
        <c:axId val="-490160384"/>
      </c:lineChart>
      <c:catAx>
        <c:axId val="-49016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frecuency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90160384"/>
        <c:crosses val="autoZero"/>
        <c:auto val="1"/>
        <c:lblAlgn val="ctr"/>
        <c:lblOffset val="100"/>
        <c:noMultiLvlLbl val="0"/>
      </c:catAx>
      <c:valAx>
        <c:axId val="-49016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9016092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Sheet1!$C$54:$C$62</c:f>
              <c:strCache>
                <c:ptCount val="9"/>
                <c:pt idx="0">
                  <c:v>1k</c:v>
                </c:pt>
                <c:pt idx="1">
                  <c:v>5k</c:v>
                </c:pt>
                <c:pt idx="2">
                  <c:v>8k</c:v>
                </c:pt>
                <c:pt idx="3">
                  <c:v>10k</c:v>
                </c:pt>
                <c:pt idx="4">
                  <c:v>40k</c:v>
                </c:pt>
                <c:pt idx="5">
                  <c:v>80k</c:v>
                </c:pt>
                <c:pt idx="6">
                  <c:v>100k</c:v>
                </c:pt>
                <c:pt idx="7">
                  <c:v>110k</c:v>
                </c:pt>
                <c:pt idx="8">
                  <c:v>120k</c:v>
                </c:pt>
              </c:strCache>
            </c:strRef>
          </c:cat>
          <c:val>
            <c:numRef>
              <c:f>Sheet1!$A$54:$A$62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</c:v>
                </c:pt>
                <c:pt idx="5">
                  <c:v>0.8</c:v>
                </c:pt>
                <c:pt idx="6">
                  <c:v>0.7</c:v>
                </c:pt>
                <c:pt idx="7">
                  <c:v>0.65</c:v>
                </c:pt>
                <c:pt idx="8">
                  <c:v>0.6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40384112"/>
        <c:axId val="-340383568"/>
      </c:lineChart>
      <c:catAx>
        <c:axId val="-34038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Frecuency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0383568"/>
        <c:crosses val="autoZero"/>
        <c:auto val="1"/>
        <c:lblAlgn val="ctr"/>
        <c:lblOffset val="100"/>
        <c:noMultiLvlLbl val="0"/>
      </c:catAx>
      <c:valAx>
        <c:axId val="-34038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038411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Degree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Sheet1!$C$54:$C$62</c:f>
              <c:strCache>
                <c:ptCount val="9"/>
                <c:pt idx="0">
                  <c:v>1k</c:v>
                </c:pt>
                <c:pt idx="1">
                  <c:v>5k</c:v>
                </c:pt>
                <c:pt idx="2">
                  <c:v>8k</c:v>
                </c:pt>
                <c:pt idx="3">
                  <c:v>10k</c:v>
                </c:pt>
                <c:pt idx="4">
                  <c:v>40k</c:v>
                </c:pt>
                <c:pt idx="5">
                  <c:v>80k</c:v>
                </c:pt>
                <c:pt idx="6">
                  <c:v>100k</c:v>
                </c:pt>
                <c:pt idx="7">
                  <c:v>110k</c:v>
                </c:pt>
                <c:pt idx="8">
                  <c:v>120k</c:v>
                </c:pt>
              </c:strCache>
            </c:strRef>
          </c:cat>
          <c:val>
            <c:numRef>
              <c:f>Sheet1!$E$54:$E$62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30</c:v>
                </c:pt>
                <c:pt idx="5">
                  <c:v>35</c:v>
                </c:pt>
                <c:pt idx="6">
                  <c:v>36</c:v>
                </c:pt>
                <c:pt idx="7">
                  <c:v>40</c:v>
                </c:pt>
                <c:pt idx="8">
                  <c:v>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40383024"/>
        <c:axId val="-340382480"/>
      </c:lineChart>
      <c:catAx>
        <c:axId val="-34038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Frecuency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0382480"/>
        <c:crosses val="autoZero"/>
        <c:auto val="1"/>
        <c:lblAlgn val="ctr"/>
        <c:lblOffset val="100"/>
        <c:noMultiLvlLbl val="0"/>
      </c:catAx>
      <c:valAx>
        <c:axId val="-34038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Degree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038302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Sheet1!$C$54:$C$62</c:f>
              <c:strCache>
                <c:ptCount val="9"/>
                <c:pt idx="0">
                  <c:v>1k</c:v>
                </c:pt>
                <c:pt idx="1">
                  <c:v>5k</c:v>
                </c:pt>
                <c:pt idx="2">
                  <c:v>8k</c:v>
                </c:pt>
                <c:pt idx="3">
                  <c:v>10k</c:v>
                </c:pt>
                <c:pt idx="4">
                  <c:v>40k</c:v>
                </c:pt>
                <c:pt idx="5">
                  <c:v>80k</c:v>
                </c:pt>
                <c:pt idx="6">
                  <c:v>100k</c:v>
                </c:pt>
                <c:pt idx="7">
                  <c:v>110k</c:v>
                </c:pt>
                <c:pt idx="8">
                  <c:v>120k</c:v>
                </c:pt>
              </c:strCache>
            </c:strRef>
          </c:cat>
          <c:val>
            <c:numRef>
              <c:f>Sheet1!$A$54:$A$62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</c:v>
                </c:pt>
                <c:pt idx="5">
                  <c:v>0.8</c:v>
                </c:pt>
                <c:pt idx="6">
                  <c:v>0.7</c:v>
                </c:pt>
                <c:pt idx="7">
                  <c:v>0.65</c:v>
                </c:pt>
                <c:pt idx="8">
                  <c:v>0.6</c:v>
                </c:pt>
              </c:numCache>
            </c:numRef>
          </c:val>
          <c:smooth val="0"/>
        </c:ser>
        <c:ser>
          <c:idx val="1"/>
          <c:order val="1"/>
          <c:tx>
            <c:v>0.7Av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Sheet1!$C$54:$C$62</c:f>
              <c:strCache>
                <c:ptCount val="9"/>
                <c:pt idx="0">
                  <c:v>1k</c:v>
                </c:pt>
                <c:pt idx="1">
                  <c:v>5k</c:v>
                </c:pt>
                <c:pt idx="2">
                  <c:v>8k</c:v>
                </c:pt>
                <c:pt idx="3">
                  <c:v>10k</c:v>
                </c:pt>
                <c:pt idx="4">
                  <c:v>40k</c:v>
                </c:pt>
                <c:pt idx="5">
                  <c:v>80k</c:v>
                </c:pt>
                <c:pt idx="6">
                  <c:v>100k</c:v>
                </c:pt>
                <c:pt idx="7">
                  <c:v>110k</c:v>
                </c:pt>
                <c:pt idx="8">
                  <c:v>120k</c:v>
                </c:pt>
              </c:strCache>
            </c:strRef>
          </c:cat>
          <c:val>
            <c:numRef>
              <c:f>Sheet1!$D$54:$D$62</c:f>
              <c:numCache>
                <c:formatCode>General</c:formatCode>
                <c:ptCount val="9"/>
                <c:pt idx="0">
                  <c:v>0.7</c:v>
                </c:pt>
                <c:pt idx="1">
                  <c:v>0.7</c:v>
                </c:pt>
                <c:pt idx="2">
                  <c:v>0.7</c:v>
                </c:pt>
                <c:pt idx="3">
                  <c:v>0.7</c:v>
                </c:pt>
                <c:pt idx="4">
                  <c:v>0.7</c:v>
                </c:pt>
                <c:pt idx="5">
                  <c:v>0.7</c:v>
                </c:pt>
                <c:pt idx="6">
                  <c:v>0.7</c:v>
                </c:pt>
                <c:pt idx="7">
                  <c:v>0.7</c:v>
                </c:pt>
                <c:pt idx="8">
                  <c:v>0.7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41366560"/>
        <c:axId val="-341366016"/>
      </c:lineChart>
      <c:catAx>
        <c:axId val="-341366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Frecuency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1366016"/>
        <c:crosses val="autoZero"/>
        <c:auto val="1"/>
        <c:lblAlgn val="ctr"/>
        <c:lblOffset val="100"/>
        <c:noMultiLvlLbl val="0"/>
      </c:catAx>
      <c:valAx>
        <c:axId val="-34136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136656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13C36-DBF1-4A97-B897-A8AC2216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10</cp:revision>
  <cp:lastPrinted>2020-12-04T07:06:00Z</cp:lastPrinted>
  <dcterms:created xsi:type="dcterms:W3CDTF">2020-11-05T08:33:00Z</dcterms:created>
  <dcterms:modified xsi:type="dcterms:W3CDTF">2020-12-04T07:07:00Z</dcterms:modified>
</cp:coreProperties>
</file>