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306EE" w14:textId="77777777" w:rsidR="00164493" w:rsidRDefault="00164493" w:rsidP="00164493">
      <w:pPr>
        <w:spacing w:after="13" w:line="255" w:lineRule="auto"/>
        <w:ind w:left="76" w:firstLine="9"/>
      </w:pPr>
      <w:r>
        <w:rPr>
          <w:noProof/>
          <w:lang w:val="en"/>
        </w:rPr>
        <w:drawing>
          <wp:anchor distT="0" distB="0" distL="114300" distR="114300" simplePos="0" relativeHeight="251661312" behindDoc="0" locked="0" layoutInCell="1" allowOverlap="0" wp14:anchorId="214D5C90" wp14:editId="2FE4C745">
            <wp:simplePos x="0" y="0"/>
            <wp:positionH relativeFrom="column">
              <wp:posOffset>24386</wp:posOffset>
            </wp:positionH>
            <wp:positionV relativeFrom="paragraph">
              <wp:posOffset>12194</wp:posOffset>
            </wp:positionV>
            <wp:extent cx="917510" cy="920584"/>
            <wp:effectExtent l="0" t="0" r="0" b="0"/>
            <wp:wrapSquare wrapText="bothSides"/>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8"/>
                    <a:stretch>
                      <a:fillRect/>
                    </a:stretch>
                  </pic:blipFill>
                  <pic:spPr>
                    <a:xfrm>
                      <a:off x="0" y="0"/>
                      <a:ext cx="917510" cy="920584"/>
                    </a:xfrm>
                    <a:prstGeom prst="rect">
                      <a:avLst/>
                    </a:prstGeom>
                  </pic:spPr>
                </pic:pic>
              </a:graphicData>
            </a:graphic>
          </wp:anchor>
        </w:drawing>
      </w:r>
      <w:r>
        <w:rPr>
          <w:lang w:val="en"/>
        </w:rPr>
        <w:t>National Technical University of Athens</w:t>
      </w:r>
    </w:p>
    <w:p w14:paraId="63BD9C92" w14:textId="77777777" w:rsidR="00164493" w:rsidRDefault="00164493" w:rsidP="00164493">
      <w:pPr>
        <w:spacing w:after="13" w:line="255" w:lineRule="auto"/>
        <w:ind w:left="76" w:firstLine="9"/>
      </w:pPr>
      <w:r>
        <w:rPr>
          <w:lang w:val="en"/>
        </w:rPr>
        <w:t>School of Electrical and computer engineering</w:t>
      </w:r>
    </w:p>
    <w:p w14:paraId="7C2C6B25" w14:textId="77777777" w:rsidR="00164493" w:rsidRDefault="00164493" w:rsidP="00164493">
      <w:pPr>
        <w:spacing w:after="55" w:line="255" w:lineRule="auto"/>
        <w:ind w:left="76" w:firstLine="9"/>
      </w:pPr>
      <w:r>
        <w:rPr>
          <w:lang w:val="en"/>
        </w:rPr>
        <w:t>Department of Informatics and Computer technology</w:t>
      </w:r>
    </w:p>
    <w:p w14:paraId="4F17700A" w14:textId="2353A3CE" w:rsidR="00164493" w:rsidRDefault="00164493" w:rsidP="00164493">
      <w:pPr>
        <w:spacing w:after="13" w:line="255" w:lineRule="auto"/>
        <w:ind w:left="76" w:firstLine="9"/>
      </w:pPr>
      <w:r>
        <w:rPr>
          <w:lang w:val="en"/>
        </w:rPr>
        <w:t>Mobile Personal Communications</w:t>
      </w:r>
    </w:p>
    <w:p w14:paraId="2AAF3150" w14:textId="2C55E862" w:rsidR="00164493" w:rsidRDefault="00164493" w:rsidP="00164493">
      <w:pPr>
        <w:spacing w:after="13" w:line="255" w:lineRule="auto"/>
        <w:rPr>
          <w:lang w:val="en"/>
        </w:rPr>
      </w:pPr>
      <w:r>
        <w:rPr>
          <w:lang w:val="en"/>
        </w:rPr>
        <w:t xml:space="preserve">                                 </w:t>
      </w:r>
    </w:p>
    <w:p w14:paraId="67C23A8F" w14:textId="77777777" w:rsidR="00164493" w:rsidRDefault="00164493" w:rsidP="00164493">
      <w:pPr>
        <w:spacing w:after="453"/>
      </w:pPr>
      <w:r>
        <w:rPr>
          <w:noProof/>
          <w:lang w:val="en"/>
        </w:rPr>
        <w:drawing>
          <wp:inline distT="0" distB="0" distL="0" distR="0" wp14:anchorId="76BD7C6D" wp14:editId="5E5B640C">
            <wp:extent cx="5855602" cy="48773"/>
            <wp:effectExtent l="0" t="0" r="0" b="0"/>
            <wp:docPr id="16080" name="Picture 16080"/>
            <wp:cNvGraphicFramePr/>
            <a:graphic xmlns:a="http://schemas.openxmlformats.org/drawingml/2006/main">
              <a:graphicData uri="http://schemas.openxmlformats.org/drawingml/2006/picture">
                <pic:pic xmlns:pic="http://schemas.openxmlformats.org/drawingml/2006/picture">
                  <pic:nvPicPr>
                    <pic:cNvPr id="16080" name="Picture 16080"/>
                    <pic:cNvPicPr/>
                  </pic:nvPicPr>
                  <pic:blipFill>
                    <a:blip r:embed="rId9"/>
                    <a:stretch>
                      <a:fillRect/>
                    </a:stretch>
                  </pic:blipFill>
                  <pic:spPr>
                    <a:xfrm>
                      <a:off x="0" y="0"/>
                      <a:ext cx="5855602" cy="48773"/>
                    </a:xfrm>
                    <a:prstGeom prst="rect">
                      <a:avLst/>
                    </a:prstGeom>
                  </pic:spPr>
                </pic:pic>
              </a:graphicData>
            </a:graphic>
          </wp:inline>
        </w:drawing>
      </w:r>
    </w:p>
    <w:p w14:paraId="099C8C21" w14:textId="125571CE" w:rsidR="00A30573" w:rsidRPr="00C0479E" w:rsidRDefault="00A30573" w:rsidP="00164493">
      <w:pPr>
        <w:spacing w:line="276" w:lineRule="auto"/>
        <w:jc w:val="center"/>
        <w:rPr>
          <w:b/>
          <w:bCs/>
          <w:sz w:val="32"/>
          <w:szCs w:val="32"/>
        </w:rPr>
      </w:pPr>
      <w:r w:rsidRPr="00C0479E">
        <w:rPr>
          <w:b/>
          <w:bCs/>
          <w:sz w:val="32"/>
          <w:szCs w:val="32"/>
        </w:rPr>
        <w:t>Underlay D2D in mobile and wireless networks</w:t>
      </w:r>
    </w:p>
    <w:p w14:paraId="55B88103" w14:textId="77777777" w:rsidR="00C665BE" w:rsidRPr="00A30573" w:rsidRDefault="00A30573" w:rsidP="00415A35">
      <w:pPr>
        <w:jc w:val="both"/>
        <w:rPr>
          <w:b/>
          <w:bCs/>
        </w:rPr>
      </w:pPr>
      <w:r w:rsidRPr="00A30573">
        <w:rPr>
          <w:b/>
          <w:bCs/>
        </w:rPr>
        <w:t>ABSTRACT</w:t>
      </w:r>
    </w:p>
    <w:p w14:paraId="223A44AE" w14:textId="09C8BECC" w:rsidR="00A30573" w:rsidRDefault="00A30573" w:rsidP="00415A35">
      <w:pPr>
        <w:jc w:val="both"/>
      </w:pPr>
      <w:r>
        <w:t xml:space="preserve">Device-to-Device (D2D) communication as a new technology bring many advantages for mobile and wireless networks. Higher spectral efficiency for the LTE advances network </w:t>
      </w:r>
      <w:r w:rsidR="00FF3BAB">
        <w:t>such as wireless peer-to-peer services and higher spectral efficiency and as one of promising techniques for the 5G wireless communications system used as network traffic offloading, public safety, social services and applications such as gaming and military applications</w:t>
      </w:r>
      <w:sdt>
        <w:sdtPr>
          <w:id w:val="-2028706746"/>
          <w:citation/>
        </w:sdtPr>
        <w:sdtEndPr/>
        <w:sdtContent>
          <w:r w:rsidR="00FF3BAB">
            <w:fldChar w:fldCharType="begin"/>
          </w:r>
          <w:r w:rsidR="00FF3BAB">
            <w:instrText xml:space="preserve"> CITATION Mag16 \l 1033 </w:instrText>
          </w:r>
          <w:r w:rsidR="00FF3BAB">
            <w:fldChar w:fldCharType="separate"/>
          </w:r>
          <w:r w:rsidR="002042C9">
            <w:rPr>
              <w:noProof/>
            </w:rPr>
            <w:t xml:space="preserve"> </w:t>
          </w:r>
          <w:r w:rsidR="002042C9" w:rsidRPr="002042C9">
            <w:rPr>
              <w:noProof/>
            </w:rPr>
            <w:t>[1]</w:t>
          </w:r>
          <w:r w:rsidR="00FF3BAB">
            <w:fldChar w:fldCharType="end"/>
          </w:r>
        </w:sdtContent>
      </w:sdt>
      <w:r w:rsidR="00FF3BAB">
        <w:t>.</w:t>
      </w:r>
    </w:p>
    <w:p w14:paraId="306992F7" w14:textId="1F520C33" w:rsidR="00FF3BAB" w:rsidRDefault="00FF3BAB" w:rsidP="00415A35">
      <w:pPr>
        <w:jc w:val="both"/>
      </w:pPr>
      <w:r>
        <w:t xml:space="preserve">As newer and more demanding applications arise and subscriber base increase exponentially, more novel techniques to boost data </w:t>
      </w:r>
      <w:bookmarkStart w:id="0" w:name="_GoBack"/>
      <w:bookmarkEnd w:id="0"/>
      <w:r>
        <w:t>rates and reduce latency is required</w:t>
      </w:r>
      <w:sdt>
        <w:sdtPr>
          <w:id w:val="482976729"/>
          <w:citation/>
        </w:sdtPr>
        <w:sdtEndPr/>
        <w:sdtContent>
          <w:r>
            <w:fldChar w:fldCharType="begin"/>
          </w:r>
          <w:r>
            <w:instrText xml:space="preserve"> CITATION Udi171 \l 1033 </w:instrText>
          </w:r>
          <w:r>
            <w:fldChar w:fldCharType="separate"/>
          </w:r>
          <w:r w:rsidR="002042C9">
            <w:rPr>
              <w:noProof/>
            </w:rPr>
            <w:t xml:space="preserve"> </w:t>
          </w:r>
          <w:r w:rsidR="002042C9" w:rsidRPr="002042C9">
            <w:rPr>
              <w:noProof/>
            </w:rPr>
            <w:t>[2]</w:t>
          </w:r>
          <w:r>
            <w:fldChar w:fldCharType="end"/>
          </w:r>
        </w:sdtContent>
      </w:sdt>
      <w:r>
        <w:t>. 5G has a broad vision and envisages design targets that include 10-100</w:t>
      </w:r>
      <w:r w:rsidR="00635211">
        <w:t xml:space="preserve"> x peak rate data rate, 1000 x network capacity, 10 x energy efficiency, and 10-30 x lower latency. These technologies affect all aspects of radio access network and applications: from wireless network infrastructure and topologies to physical layer transmission techniques, including spectrum availability, channel modeling, device innovations, and green radio</w:t>
      </w:r>
      <w:sdt>
        <w:sdtPr>
          <w:id w:val="-1616675073"/>
          <w:citation/>
        </w:sdtPr>
        <w:sdtEndPr/>
        <w:sdtContent>
          <w:r w:rsidR="00635211">
            <w:fldChar w:fldCharType="begin"/>
          </w:r>
          <w:r w:rsidR="00635211">
            <w:instrText xml:space="preserve"> CITATION Sha14 \l 1033 </w:instrText>
          </w:r>
          <w:r w:rsidR="00635211">
            <w:fldChar w:fldCharType="separate"/>
          </w:r>
          <w:r w:rsidR="002042C9">
            <w:rPr>
              <w:noProof/>
            </w:rPr>
            <w:t xml:space="preserve"> </w:t>
          </w:r>
          <w:r w:rsidR="002042C9" w:rsidRPr="002042C9">
            <w:rPr>
              <w:noProof/>
            </w:rPr>
            <w:t>[3]</w:t>
          </w:r>
          <w:r w:rsidR="00635211">
            <w:fldChar w:fldCharType="end"/>
          </w:r>
        </w:sdtContent>
      </w:sdt>
      <w:r w:rsidR="00635211">
        <w:t>.</w:t>
      </w:r>
    </w:p>
    <w:p w14:paraId="5D37D9B5" w14:textId="4D41C724" w:rsidR="005B0B89" w:rsidRDefault="005B0B89" w:rsidP="00415A35">
      <w:pPr>
        <w:jc w:val="both"/>
      </w:pPr>
      <w:r>
        <w:t>Due to configuration complexity current ad-hoc mode of communication does not give potential to operators to offload traffic the from core network and the framework for a new communication paradigm</w:t>
      </w:r>
      <w:sdt>
        <w:sdtPr>
          <w:id w:val="1720716184"/>
          <w:citation/>
        </w:sdtPr>
        <w:sdtEndPr/>
        <w:sdtContent>
          <w:r>
            <w:fldChar w:fldCharType="begin"/>
          </w:r>
          <w:r>
            <w:instrText xml:space="preserve"> CITATION Sha14 \l 1033 </w:instrText>
          </w:r>
          <w:r>
            <w:fldChar w:fldCharType="separate"/>
          </w:r>
          <w:r w:rsidR="002042C9">
            <w:rPr>
              <w:noProof/>
            </w:rPr>
            <w:t xml:space="preserve"> </w:t>
          </w:r>
          <w:r w:rsidR="002042C9" w:rsidRPr="002042C9">
            <w:rPr>
              <w:noProof/>
            </w:rPr>
            <w:t>[3]</w:t>
          </w:r>
          <w:r>
            <w:fldChar w:fldCharType="end"/>
          </w:r>
        </w:sdtContent>
      </w:sdt>
      <w:r>
        <w:t xml:space="preserve">. </w:t>
      </w:r>
      <w:proofErr w:type="spellStart"/>
      <w:r>
        <w:t>Lte</w:t>
      </w:r>
      <w:proofErr w:type="spellEnd"/>
      <w:r>
        <w:t xml:space="preserve">-A, Qualcomm and IEEE 802.15.4g(SUN) are addressing the standard of D2D communication over licensed band and </w:t>
      </w:r>
      <w:r w:rsidR="001869E6">
        <w:t xml:space="preserve">a </w:t>
      </w:r>
      <w:r w:rsidRPr="005B0B89">
        <w:t>breakthrough was achieved in due course when 3GPP (LTE-A release, 12 June 2012) agreed on starting a study item for D2D technology.</w:t>
      </w:r>
    </w:p>
    <w:p w14:paraId="42A7D5A3" w14:textId="7602247B" w:rsidR="005B0B89" w:rsidRDefault="00CD69DF" w:rsidP="00415A35">
      <w:pPr>
        <w:jc w:val="both"/>
      </w:pPr>
      <w:r>
        <w:t xml:space="preserve">This report is a review of some important aspects in architecture of D2D cellular </w:t>
      </w:r>
      <w:r w:rsidR="001869E6">
        <w:t xml:space="preserve">network </w:t>
      </w:r>
      <w:r w:rsidR="002405AE">
        <w:t xml:space="preserve">specifically underlay D2D </w:t>
      </w:r>
      <w:r w:rsidR="001869E6">
        <w:t>and</w:t>
      </w:r>
      <w:r>
        <w:t xml:space="preserve"> challenges that addressed in papers and researches. </w:t>
      </w:r>
    </w:p>
    <w:p w14:paraId="3BBBA2BC" w14:textId="27320320" w:rsidR="005B0B89" w:rsidRPr="00803EE1" w:rsidRDefault="000440F9" w:rsidP="00415A35">
      <w:pPr>
        <w:pStyle w:val="Heading1"/>
        <w:jc w:val="both"/>
        <w:rPr>
          <w:bCs/>
        </w:rPr>
      </w:pPr>
      <w:r w:rsidRPr="00803EE1">
        <w:rPr>
          <w:bCs/>
        </w:rPr>
        <w:t>1.</w:t>
      </w:r>
      <w:r w:rsidR="005B0B89" w:rsidRPr="00803EE1">
        <w:rPr>
          <w:bCs/>
        </w:rPr>
        <w:t>INTRODUCTION</w:t>
      </w:r>
    </w:p>
    <w:p w14:paraId="285EDBF1" w14:textId="00A45916" w:rsidR="006B6EBA" w:rsidRDefault="006B6EBA" w:rsidP="00415A35">
      <w:pPr>
        <w:jc w:val="both"/>
      </w:pPr>
      <w:r>
        <w:t>In recent years, high growth rate of wireless communication and data traffic, increasing demand for broadband mobile wireless communications</w:t>
      </w:r>
      <w:r w:rsidR="0042530A">
        <w:t xml:space="preserve">, </w:t>
      </w:r>
      <w:r>
        <w:t xml:space="preserve">applications and services constituted the key drivers to the development of the </w:t>
      </w:r>
      <w:proofErr w:type="gramStart"/>
      <w:r>
        <w:t>Long term</w:t>
      </w:r>
      <w:proofErr w:type="gramEnd"/>
      <w:r>
        <w:t xml:space="preserve"> Evolution-Advances (LTE-A) Network</w:t>
      </w:r>
      <w:sdt>
        <w:sdtPr>
          <w:id w:val="129991090"/>
          <w:citation/>
        </w:sdtPr>
        <w:sdtEndPr/>
        <w:sdtContent>
          <w:r>
            <w:fldChar w:fldCharType="begin"/>
          </w:r>
          <w:r>
            <w:instrText xml:space="preserve"> CITATION Mag16 \l 1033 </w:instrText>
          </w:r>
          <w:r>
            <w:fldChar w:fldCharType="separate"/>
          </w:r>
          <w:r w:rsidR="002042C9">
            <w:rPr>
              <w:noProof/>
            </w:rPr>
            <w:t xml:space="preserve"> </w:t>
          </w:r>
          <w:r w:rsidR="002042C9" w:rsidRPr="002042C9">
            <w:rPr>
              <w:noProof/>
            </w:rPr>
            <w:t>[1]</w:t>
          </w:r>
          <w:r>
            <w:fldChar w:fldCharType="end"/>
          </w:r>
        </w:sdtContent>
      </w:sdt>
      <w:r>
        <w:t xml:space="preserve">. </w:t>
      </w:r>
      <w:r w:rsidR="00D144A8">
        <w:t>One of the main Challenges of LTE-A is to recover the local-area services and enhance spectrum efficiency. Device to Device (D2D) communications is new technology that offer wireless peer-to-peer services and improve spectrum utilization in LTE-A network to enhance network performance</w:t>
      </w:r>
      <w:sdt>
        <w:sdtPr>
          <w:id w:val="712854154"/>
          <w:citation/>
        </w:sdtPr>
        <w:sdtEndPr/>
        <w:sdtContent>
          <w:r w:rsidR="00D144A8">
            <w:fldChar w:fldCharType="begin"/>
          </w:r>
          <w:r w:rsidR="00D144A8">
            <w:instrText xml:space="preserve"> CITATION Mag16 \l 1033 </w:instrText>
          </w:r>
          <w:r w:rsidR="00D144A8">
            <w:fldChar w:fldCharType="separate"/>
          </w:r>
          <w:r w:rsidR="002042C9">
            <w:rPr>
              <w:noProof/>
            </w:rPr>
            <w:t xml:space="preserve"> </w:t>
          </w:r>
          <w:r w:rsidR="002042C9" w:rsidRPr="002042C9">
            <w:rPr>
              <w:noProof/>
            </w:rPr>
            <w:t>[1]</w:t>
          </w:r>
          <w:r w:rsidR="00D144A8">
            <w:fldChar w:fldCharType="end"/>
          </w:r>
        </w:sdtContent>
      </w:sdt>
      <w:r w:rsidR="00D144A8">
        <w:t>.</w:t>
      </w:r>
    </w:p>
    <w:p w14:paraId="5A2877A1" w14:textId="25357403" w:rsidR="005B0B89" w:rsidRDefault="00BF39AF" w:rsidP="00415A35">
      <w:pPr>
        <w:jc w:val="both"/>
      </w:pPr>
      <w:r>
        <w:t>Also,</w:t>
      </w:r>
      <w:r w:rsidR="006B6EBA">
        <w:t xml:space="preserve"> 5G </w:t>
      </w:r>
      <w:proofErr w:type="gramStart"/>
      <w:r w:rsidR="006B6EBA">
        <w:t>is considered to be</w:t>
      </w:r>
      <w:proofErr w:type="gramEnd"/>
      <w:r w:rsidR="006B6EBA">
        <w:t xml:space="preserve"> convergence of Internet services with existing mobile networking standards leading to the </w:t>
      </w:r>
      <w:r w:rsidR="00D144A8">
        <w:t>commonly</w:t>
      </w:r>
      <w:r w:rsidR="006B6EBA">
        <w:t xml:space="preserve"> used term “mobile internet” over heterogeneous networks (</w:t>
      </w:r>
      <w:proofErr w:type="spellStart"/>
      <w:r w:rsidR="006B6EBA">
        <w:t>HetNets</w:t>
      </w:r>
      <w:proofErr w:type="spellEnd"/>
      <w:r w:rsidR="006B6EBA">
        <w:t>), with very high connectivity speeds</w:t>
      </w:r>
      <w:sdt>
        <w:sdtPr>
          <w:id w:val="-1194995541"/>
          <w:citation/>
        </w:sdtPr>
        <w:sdtEndPr/>
        <w:sdtContent>
          <w:r w:rsidR="006B6EBA">
            <w:fldChar w:fldCharType="begin"/>
          </w:r>
          <w:r w:rsidR="006B6EBA">
            <w:instrText xml:space="preserve"> CITATION Sha14 \l 1033 </w:instrText>
          </w:r>
          <w:r w:rsidR="006B6EBA">
            <w:fldChar w:fldCharType="separate"/>
          </w:r>
          <w:r w:rsidR="002042C9">
            <w:rPr>
              <w:noProof/>
            </w:rPr>
            <w:t xml:space="preserve"> </w:t>
          </w:r>
          <w:r w:rsidR="002042C9" w:rsidRPr="002042C9">
            <w:rPr>
              <w:noProof/>
            </w:rPr>
            <w:t>[3]</w:t>
          </w:r>
          <w:r w:rsidR="006B6EBA">
            <w:fldChar w:fldCharType="end"/>
          </w:r>
        </w:sdtContent>
      </w:sdt>
      <w:r w:rsidR="006B6EBA">
        <w:t>.</w:t>
      </w:r>
      <w:r w:rsidR="00D144A8">
        <w:t xml:space="preserve"> D2D allows user equipment’s (UEs) </w:t>
      </w:r>
      <w:proofErr w:type="gramStart"/>
      <w:r w:rsidR="00D144A8">
        <w:t xml:space="preserve">in close proximity </w:t>
      </w:r>
      <w:r w:rsidR="00C54D8F">
        <w:t>to</w:t>
      </w:r>
      <w:proofErr w:type="gramEnd"/>
      <w:r w:rsidR="00C54D8F">
        <w:t xml:space="preserve"> communicate</w:t>
      </w:r>
      <w:r w:rsidR="00D144A8">
        <w:t xml:space="preserve"> using a direct link rather than having their radio signal travel all the way </w:t>
      </w:r>
      <w:r>
        <w:t>through</w:t>
      </w:r>
      <w:r w:rsidR="00D144A8">
        <w:t xml:space="preserve"> the base station (BS) or the </w:t>
      </w:r>
      <w:r w:rsidR="00D144A8">
        <w:lastRenderedPageBreak/>
        <w:t>core network</w:t>
      </w:r>
      <w:r w:rsidR="0080060F">
        <w:t xml:space="preserve">. Various short-range technologies like Bluetooth, </w:t>
      </w:r>
      <w:proofErr w:type="spellStart"/>
      <w:r w:rsidR="0080060F">
        <w:t>WiFi</w:t>
      </w:r>
      <w:proofErr w:type="spellEnd"/>
      <w:r w:rsidR="0080060F">
        <w:t xml:space="preserve">-Direct and LTE Direct can be used to enable D2D communication by </w:t>
      </w:r>
      <w:r w:rsidR="00D144A8">
        <w:t xml:space="preserve">providing ultra-low </w:t>
      </w:r>
      <w:r w:rsidR="00794BBB">
        <w:t>latency in</w:t>
      </w:r>
      <w:r w:rsidR="00D144A8">
        <w:t xml:space="preserve"> communication due to shorter signal traversal path </w:t>
      </w:r>
      <w:r w:rsidR="0080060F">
        <w:t>differ mostly in data rates, distance between 1-hop devices, device discovery mechanisms and typical applications</w:t>
      </w:r>
      <w:sdt>
        <w:sdtPr>
          <w:id w:val="1089578677"/>
          <w:citation/>
        </w:sdtPr>
        <w:sdtEndPr/>
        <w:sdtContent>
          <w:r w:rsidR="0080060F">
            <w:fldChar w:fldCharType="begin"/>
          </w:r>
          <w:r w:rsidR="0080060F">
            <w:instrText xml:space="preserve"> CITATION Udi171 \l 1033 </w:instrText>
          </w:r>
          <w:r w:rsidR="0080060F">
            <w:fldChar w:fldCharType="separate"/>
          </w:r>
          <w:r w:rsidR="002042C9">
            <w:rPr>
              <w:noProof/>
            </w:rPr>
            <w:t xml:space="preserve"> </w:t>
          </w:r>
          <w:r w:rsidR="002042C9" w:rsidRPr="002042C9">
            <w:rPr>
              <w:noProof/>
            </w:rPr>
            <w:t>[2]</w:t>
          </w:r>
          <w:r w:rsidR="0080060F">
            <w:fldChar w:fldCharType="end"/>
          </w:r>
        </w:sdtContent>
      </w:sdt>
      <w:r w:rsidR="0080060F">
        <w:t>.</w:t>
      </w:r>
      <w:r w:rsidR="00996111">
        <w:t xml:space="preserve"> </w:t>
      </w:r>
      <w:r w:rsidR="0042530A">
        <w:t>Also,</w:t>
      </w:r>
      <w:r w:rsidR="00996111">
        <w:t xml:space="preserve"> it has significant role for achieving established standards of 5G communication due to its ability of resource sharing</w:t>
      </w:r>
      <w:sdt>
        <w:sdtPr>
          <w:id w:val="-290438974"/>
          <w:citation/>
        </w:sdtPr>
        <w:sdtEndPr/>
        <w:sdtContent>
          <w:r w:rsidR="00996111">
            <w:fldChar w:fldCharType="begin"/>
          </w:r>
          <w:r w:rsidR="00996111">
            <w:instrText xml:space="preserve"> CITATION Oma19 \l 1033 </w:instrText>
          </w:r>
          <w:r w:rsidR="00996111">
            <w:fldChar w:fldCharType="separate"/>
          </w:r>
          <w:r w:rsidR="002042C9">
            <w:rPr>
              <w:noProof/>
            </w:rPr>
            <w:t xml:space="preserve"> </w:t>
          </w:r>
          <w:r w:rsidR="002042C9" w:rsidRPr="002042C9">
            <w:rPr>
              <w:noProof/>
            </w:rPr>
            <w:t>[4]</w:t>
          </w:r>
          <w:r w:rsidR="00996111">
            <w:fldChar w:fldCharType="end"/>
          </w:r>
        </w:sdtContent>
      </w:sdt>
      <w:r w:rsidR="00996111">
        <w:t>.</w:t>
      </w:r>
    </w:p>
    <w:p w14:paraId="674A68ED" w14:textId="51F7DFC7" w:rsidR="00794BBB" w:rsidRDefault="00D96E35" w:rsidP="00415A35">
      <w:pPr>
        <w:jc w:val="both"/>
      </w:pPr>
      <w:r w:rsidRPr="00D96E35">
        <w:t>From a technical perspective, exploiting the</w:t>
      </w:r>
      <w:r>
        <w:t xml:space="preserve"> </w:t>
      </w:r>
      <w:r w:rsidRPr="00D96E35">
        <w:t>natural proximity of communicating devices may</w:t>
      </w:r>
      <w:r>
        <w:t xml:space="preserve"> </w:t>
      </w:r>
      <w:r w:rsidRPr="00D96E35">
        <w:t>provide multiple performance benefits</w:t>
      </w:r>
      <w:sdt>
        <w:sdtPr>
          <w:id w:val="-1128528"/>
          <w:citation/>
        </w:sdtPr>
        <w:sdtEndPr/>
        <w:sdtContent>
          <w:r>
            <w:fldChar w:fldCharType="begin"/>
          </w:r>
          <w:r>
            <w:instrText xml:space="preserve"> CITATION Xin14 \l 1033 </w:instrText>
          </w:r>
          <w:r>
            <w:fldChar w:fldCharType="separate"/>
          </w:r>
          <w:r w:rsidR="002042C9">
            <w:rPr>
              <w:noProof/>
            </w:rPr>
            <w:t xml:space="preserve"> </w:t>
          </w:r>
          <w:r w:rsidR="002042C9" w:rsidRPr="002042C9">
            <w:rPr>
              <w:noProof/>
            </w:rPr>
            <w:t>[5]</w:t>
          </w:r>
          <w:r>
            <w:fldChar w:fldCharType="end"/>
          </w:r>
        </w:sdtContent>
      </w:sdt>
      <w:r>
        <w:t xml:space="preserve">: </w:t>
      </w:r>
    </w:p>
    <w:p w14:paraId="2CA8439C" w14:textId="77777777" w:rsidR="00D96E35" w:rsidRDefault="00D96E35" w:rsidP="00415A35">
      <w:pPr>
        <w:pStyle w:val="ListParagraph"/>
        <w:numPr>
          <w:ilvl w:val="0"/>
          <w:numId w:val="1"/>
        </w:numPr>
        <w:jc w:val="both"/>
      </w:pPr>
      <w:r>
        <w:t>D2D user equipment (UE) may enjoy high data rates and low end-to-end delay due to the short-range direct communication.</w:t>
      </w:r>
    </w:p>
    <w:p w14:paraId="4E3686A5" w14:textId="77777777" w:rsidR="00D96E35" w:rsidRDefault="00D96E35" w:rsidP="00415A35">
      <w:pPr>
        <w:pStyle w:val="ListParagraph"/>
        <w:numPr>
          <w:ilvl w:val="0"/>
          <w:numId w:val="1"/>
        </w:numPr>
        <w:jc w:val="both"/>
      </w:pPr>
      <w:r>
        <w:t>it is more resource-efficient for proximate UE devices to communicate directly with each other than routing through an evolved Node B (</w:t>
      </w:r>
      <w:proofErr w:type="spellStart"/>
      <w:r>
        <w:t>eNB</w:t>
      </w:r>
      <w:proofErr w:type="spellEnd"/>
      <w:r>
        <w:t>) and possibly the core network. compared to normal downlink/uplink cellular communication, direct communication saves energy and improves radio resource utilization.</w:t>
      </w:r>
    </w:p>
    <w:p w14:paraId="1CD85304" w14:textId="77777777" w:rsidR="00D96E35" w:rsidRDefault="00D96E35" w:rsidP="00415A35">
      <w:pPr>
        <w:pStyle w:val="ListParagraph"/>
        <w:numPr>
          <w:ilvl w:val="0"/>
          <w:numId w:val="1"/>
        </w:numPr>
        <w:jc w:val="both"/>
      </w:pPr>
      <w:r>
        <w:t>switching from an infrastructure path to a direct path offloads cellular traffic, alleviating congestion, and thus benefitting other non-D2D UE as well.</w:t>
      </w:r>
    </w:p>
    <w:p w14:paraId="31F58996" w14:textId="77777777" w:rsidR="00D96E35" w:rsidRDefault="00D96E35" w:rsidP="00415A35">
      <w:pPr>
        <w:jc w:val="both"/>
      </w:pPr>
    </w:p>
    <w:p w14:paraId="33ABFDC2" w14:textId="77777777" w:rsidR="00D96E35" w:rsidRDefault="00D96E35" w:rsidP="00415A35">
      <w:pPr>
        <w:keepNext/>
        <w:jc w:val="center"/>
      </w:pPr>
      <w:r w:rsidRPr="00D96E35">
        <w:rPr>
          <w:noProof/>
        </w:rPr>
        <w:drawing>
          <wp:inline distT="0" distB="0" distL="0" distR="0" wp14:anchorId="2EAE3B6A" wp14:editId="6D2A0BCD">
            <wp:extent cx="5576888" cy="196617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6317" cy="1969498"/>
                    </a:xfrm>
                    <a:prstGeom prst="rect">
                      <a:avLst/>
                    </a:prstGeom>
                    <a:noFill/>
                    <a:ln>
                      <a:noFill/>
                    </a:ln>
                  </pic:spPr>
                </pic:pic>
              </a:graphicData>
            </a:graphic>
          </wp:inline>
        </w:drawing>
      </w:r>
    </w:p>
    <w:p w14:paraId="6832D324" w14:textId="6B73C9EE" w:rsidR="00D96E35" w:rsidRDefault="00D96E35" w:rsidP="00415A35">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1</w:t>
      </w:r>
      <w:r w:rsidR="006B0392">
        <w:rPr>
          <w:noProof/>
        </w:rPr>
        <w:fldChar w:fldCharType="end"/>
      </w:r>
      <w:r>
        <w:t xml:space="preserve"> </w:t>
      </w:r>
      <w:r w:rsidRPr="00813244">
        <w:t>Illustration of possible D2D use cases and potential benefits</w:t>
      </w:r>
      <w:sdt>
        <w:sdtPr>
          <w:id w:val="-728770269"/>
          <w:citation/>
        </w:sdtPr>
        <w:sdtEndPr/>
        <w:sdtContent>
          <w:r>
            <w:fldChar w:fldCharType="begin"/>
          </w:r>
          <w:r>
            <w:instrText xml:space="preserve"> CITATION Xin14 \l 1033 </w:instrText>
          </w:r>
          <w:r>
            <w:fldChar w:fldCharType="separate"/>
          </w:r>
          <w:r w:rsidR="002042C9">
            <w:rPr>
              <w:noProof/>
            </w:rPr>
            <w:t xml:space="preserve"> </w:t>
          </w:r>
          <w:r w:rsidR="002042C9" w:rsidRPr="002042C9">
            <w:rPr>
              <w:noProof/>
            </w:rPr>
            <w:t>[5]</w:t>
          </w:r>
          <w:r>
            <w:fldChar w:fldCharType="end"/>
          </w:r>
        </w:sdtContent>
      </w:sdt>
      <w:r>
        <w:t>.</w:t>
      </w:r>
    </w:p>
    <w:p w14:paraId="6BAFD7A4" w14:textId="07031D15" w:rsidR="00D36269" w:rsidRPr="00FC622E" w:rsidRDefault="00803EE1" w:rsidP="00415A35">
      <w:pPr>
        <w:pStyle w:val="Heading1"/>
        <w:jc w:val="both"/>
      </w:pPr>
      <w:r w:rsidRPr="00FC622E">
        <w:t>2.</w:t>
      </w:r>
      <w:r w:rsidR="005E411F">
        <w:t xml:space="preserve"> </w:t>
      </w:r>
      <w:r w:rsidR="00D36269" w:rsidRPr="00FC622E">
        <w:t>D2D Standardization Activities</w:t>
      </w:r>
      <w:r w:rsidR="0042530A">
        <w:t xml:space="preserve"> and History</w:t>
      </w:r>
    </w:p>
    <w:p w14:paraId="53F0984D" w14:textId="213CB3E5" w:rsidR="00D36269" w:rsidRDefault="00D52FCE" w:rsidP="00415A35">
      <w:pPr>
        <w:jc w:val="both"/>
      </w:pPr>
      <w:r w:rsidRPr="00D52FCE">
        <w:t>In earlier studies</w:t>
      </w:r>
      <w:r>
        <w:t xml:space="preserve"> </w:t>
      </w:r>
      <w:r w:rsidRPr="00D52FCE">
        <w:t>D2D was mainly proposed for relaying purposes</w:t>
      </w:r>
      <w:r w:rsidR="00FF46A0">
        <w:t xml:space="preserve"> </w:t>
      </w:r>
      <w:sdt>
        <w:sdtPr>
          <w:id w:val="-689069772"/>
          <w:citation/>
        </w:sdtPr>
        <w:sdtEndPr/>
        <w:sdtContent>
          <w:r w:rsidR="00FF46A0">
            <w:fldChar w:fldCharType="begin"/>
          </w:r>
          <w:r w:rsidR="00FF46A0">
            <w:instrText xml:space="preserve"> CITATION YDL00 \l 1033 </w:instrText>
          </w:r>
          <w:r w:rsidR="00FF46A0">
            <w:fldChar w:fldCharType="separate"/>
          </w:r>
          <w:r w:rsidR="002042C9" w:rsidRPr="002042C9">
            <w:rPr>
              <w:noProof/>
            </w:rPr>
            <w:t>[6]</w:t>
          </w:r>
          <w:r w:rsidR="00FF46A0">
            <w:fldChar w:fldCharType="end"/>
          </w:r>
        </w:sdtContent>
      </w:sdt>
      <w:sdt>
        <w:sdtPr>
          <w:id w:val="1418756209"/>
          <w:citation/>
        </w:sdtPr>
        <w:sdtEndPr/>
        <w:sdtContent>
          <w:r w:rsidR="00FF46A0">
            <w:fldChar w:fldCharType="begin"/>
          </w:r>
          <w:r w:rsidR="00FF46A0">
            <w:instrText xml:space="preserve"> CITATION HWu01 \l 1033 </w:instrText>
          </w:r>
          <w:r w:rsidR="00FF46A0">
            <w:fldChar w:fldCharType="separate"/>
          </w:r>
          <w:r w:rsidR="002042C9">
            <w:rPr>
              <w:noProof/>
            </w:rPr>
            <w:t xml:space="preserve"> </w:t>
          </w:r>
          <w:r w:rsidR="002042C9" w:rsidRPr="002042C9">
            <w:rPr>
              <w:noProof/>
            </w:rPr>
            <w:t>[7]</w:t>
          </w:r>
          <w:r w:rsidR="00FF46A0">
            <w:fldChar w:fldCharType="end"/>
          </w:r>
        </w:sdtContent>
      </w:sdt>
      <w:r w:rsidR="00BF39AF">
        <w:t>,</w:t>
      </w:r>
      <w:r w:rsidR="00DD1B79">
        <w:t xml:space="preserve"> </w:t>
      </w:r>
      <w:r w:rsidR="00DD1B79" w:rsidRPr="00DD1B79">
        <w:t>allowing radio signals to be relayed by mobiles in cellular</w:t>
      </w:r>
      <w:r w:rsidR="00DD1B79">
        <w:t xml:space="preserve"> </w:t>
      </w:r>
      <w:r w:rsidR="00DD1B79" w:rsidRPr="00DD1B79">
        <w:t>networks, it was shown that the coverage and throughput</w:t>
      </w:r>
      <w:r w:rsidR="00DD1B79">
        <w:t xml:space="preserve"> </w:t>
      </w:r>
      <w:r w:rsidR="00DD1B79" w:rsidRPr="00DD1B79">
        <w:t>performance can be improved</w:t>
      </w:r>
      <w:sdt>
        <w:sdtPr>
          <w:id w:val="-1747720256"/>
          <w:citation/>
        </w:sdtPr>
        <w:sdtEndPr/>
        <w:sdtContent>
          <w:r w:rsidR="00EE63BA">
            <w:fldChar w:fldCharType="begin"/>
          </w:r>
          <w:r w:rsidR="00EE63BA">
            <w:instrText xml:space="preserve"> CITATION YDL00 \l 1033 </w:instrText>
          </w:r>
          <w:r w:rsidR="00EE63BA">
            <w:fldChar w:fldCharType="separate"/>
          </w:r>
          <w:r w:rsidR="002042C9">
            <w:rPr>
              <w:noProof/>
            </w:rPr>
            <w:t xml:space="preserve"> </w:t>
          </w:r>
          <w:r w:rsidR="002042C9" w:rsidRPr="002042C9">
            <w:rPr>
              <w:noProof/>
            </w:rPr>
            <w:t>[6]</w:t>
          </w:r>
          <w:r w:rsidR="00EE63BA">
            <w:fldChar w:fldCharType="end"/>
          </w:r>
        </w:sdtContent>
      </w:sdt>
      <w:sdt>
        <w:sdtPr>
          <w:id w:val="-827677221"/>
          <w:citation/>
        </w:sdtPr>
        <w:sdtEndPr/>
        <w:sdtContent>
          <w:r w:rsidR="00EE63BA">
            <w:fldChar w:fldCharType="begin"/>
          </w:r>
          <w:r w:rsidR="00EE63BA">
            <w:instrText xml:space="preserve"> CITATION HWu01 \l 1033 </w:instrText>
          </w:r>
          <w:r w:rsidR="00EE63BA">
            <w:fldChar w:fldCharType="separate"/>
          </w:r>
          <w:r w:rsidR="002042C9">
            <w:rPr>
              <w:noProof/>
            </w:rPr>
            <w:t xml:space="preserve"> </w:t>
          </w:r>
          <w:r w:rsidR="002042C9" w:rsidRPr="002042C9">
            <w:rPr>
              <w:noProof/>
            </w:rPr>
            <w:t>[7]</w:t>
          </w:r>
          <w:r w:rsidR="00EE63BA">
            <w:fldChar w:fldCharType="end"/>
          </w:r>
        </w:sdtContent>
      </w:sdt>
      <w:r w:rsidR="00EE63BA">
        <w:t>.</w:t>
      </w:r>
      <w:r w:rsidR="00EA751A">
        <w:t xml:space="preserve"> </w:t>
      </w:r>
      <w:r w:rsidR="00B25B77" w:rsidRPr="00B25B77">
        <w:t>D2D in cellular networks has been motivated by the trend of proximity-based services and public safety needs</w:t>
      </w:r>
      <w:sdt>
        <w:sdtPr>
          <w:id w:val="78726040"/>
          <w:citation/>
        </w:sdtPr>
        <w:sdtEndPr/>
        <w:sdtContent>
          <w:r w:rsidR="003E2B22">
            <w:fldChar w:fldCharType="begin"/>
          </w:r>
          <w:r w:rsidR="003E2B22">
            <w:instrText xml:space="preserve"> CITATION Xin13 \l 1033 </w:instrText>
          </w:r>
          <w:r w:rsidR="003E2B22">
            <w:fldChar w:fldCharType="separate"/>
          </w:r>
          <w:r w:rsidR="002042C9">
            <w:rPr>
              <w:noProof/>
            </w:rPr>
            <w:t xml:space="preserve"> </w:t>
          </w:r>
          <w:r w:rsidR="002042C9" w:rsidRPr="002042C9">
            <w:rPr>
              <w:noProof/>
            </w:rPr>
            <w:t>[8]</w:t>
          </w:r>
          <w:r w:rsidR="003E2B22">
            <w:fldChar w:fldCharType="end"/>
          </w:r>
        </w:sdtContent>
      </w:sdt>
      <w:r w:rsidR="002B7E58">
        <w:t xml:space="preserve">. Increasingly </w:t>
      </w:r>
      <w:r w:rsidR="00F129E9">
        <w:t xml:space="preserve">network operators and </w:t>
      </w:r>
      <w:r w:rsidR="005E0AF8">
        <w:t xml:space="preserve">device manufacturer </w:t>
      </w:r>
      <w:r w:rsidR="005C00E8">
        <w:t>agreed on D2D communications as the future of 5G</w:t>
      </w:r>
      <w:r w:rsidR="00731A30">
        <w:t>, which caused the standardiz</w:t>
      </w:r>
      <w:r w:rsidR="00CD4C34">
        <w:t xml:space="preserve">ation of D2D technologies. </w:t>
      </w:r>
    </w:p>
    <w:p w14:paraId="500FB2BD" w14:textId="6546E286" w:rsidR="0080060F" w:rsidRDefault="003C2F42" w:rsidP="00415A35">
      <w:pPr>
        <w:jc w:val="both"/>
      </w:pPr>
      <w:r>
        <w:t xml:space="preserve">At </w:t>
      </w:r>
      <w:r w:rsidRPr="003C2F42">
        <w:t xml:space="preserve">the 3GPP meeting held in June 2011, the concept of D2D discovery and communication was submitted by Qualcomm. Meanwhile, in the 3GPP meeting held in August 2011, a study item description on LTE Direct (LTE-D) was submitted proposing the study of the service requirement for direct over-the-air LTE D2D discovery and communications. Furthermore, main results on D2D use cases and potential requirements for a network operator controlling discovery and communications between nearby devices were studied in the meeting of November 2011. Towards the finalization of LTE Release-11, 3GPP initiated </w:t>
      </w:r>
      <w:r w:rsidRPr="003C2F42">
        <w:lastRenderedPageBreak/>
        <w:t xml:space="preserve">the agenda for Release-12, which was initiated at a workshop in June 2012. At that workshop, it was agreed that machine type and short-range communication scenarios can be embraced to accommodate new traffic </w:t>
      </w:r>
      <w:r w:rsidR="00224AC7" w:rsidRPr="003C2F42">
        <w:t>types.</w:t>
      </w:r>
      <w:r w:rsidRPr="003C2F42">
        <w:t xml:space="preserve"> Subsequently, the radio access network (RAN) 58th plenary meeting held in December 2012 agreed to start the study of LTE D2D proximity service (</w:t>
      </w:r>
      <w:proofErr w:type="spellStart"/>
      <w:r w:rsidRPr="003C2F42">
        <w:t>ProSe</w:t>
      </w:r>
      <w:proofErr w:type="spellEnd"/>
      <w:r w:rsidRPr="003C2F42">
        <w:t xml:space="preserve">). The study on </w:t>
      </w:r>
      <w:proofErr w:type="spellStart"/>
      <w:r w:rsidRPr="003C2F42">
        <w:t>ProSe</w:t>
      </w:r>
      <w:proofErr w:type="spellEnd"/>
      <w:r w:rsidRPr="003C2F42">
        <w:t xml:space="preserve"> includes two parts, namely D2D discovery and D2D communication. The study on LTE D2D </w:t>
      </w:r>
      <w:proofErr w:type="spellStart"/>
      <w:r w:rsidRPr="003C2F42">
        <w:t>ProSe</w:t>
      </w:r>
      <w:proofErr w:type="spellEnd"/>
      <w:r w:rsidRPr="003C2F42">
        <w:t xml:space="preserve"> mainly focuses on technical details, such as discovery signal design, resource allocation and scheduling, synchronization mechanism, channel models, etc. </w:t>
      </w:r>
      <w:sdt>
        <w:sdtPr>
          <w:id w:val="-1850555007"/>
          <w:citation/>
        </w:sdtPr>
        <w:sdtEndPr/>
        <w:sdtContent>
          <w:r w:rsidR="00224AC7">
            <w:fldChar w:fldCharType="begin"/>
          </w:r>
          <w:r w:rsidR="00224AC7">
            <w:instrText xml:space="preserve"> CITATION LiW16 \l 1033 </w:instrText>
          </w:r>
          <w:r w:rsidR="00224AC7">
            <w:fldChar w:fldCharType="separate"/>
          </w:r>
          <w:r w:rsidR="002042C9" w:rsidRPr="002042C9">
            <w:rPr>
              <w:noProof/>
            </w:rPr>
            <w:t>[9]</w:t>
          </w:r>
          <w:r w:rsidR="00224AC7">
            <w:fldChar w:fldCharType="end"/>
          </w:r>
        </w:sdtContent>
      </w:sdt>
      <w:r w:rsidRPr="003C2F42">
        <w:t>.</w:t>
      </w:r>
    </w:p>
    <w:p w14:paraId="0548E4AA" w14:textId="0673F70D" w:rsidR="00723575" w:rsidRDefault="00FC622E" w:rsidP="00415A35">
      <w:pPr>
        <w:pStyle w:val="Heading1"/>
        <w:jc w:val="both"/>
      </w:pPr>
      <w:r>
        <w:t>3.</w:t>
      </w:r>
      <w:r w:rsidR="005E411F">
        <w:t xml:space="preserve"> </w:t>
      </w:r>
      <w:r w:rsidR="00723575" w:rsidRPr="00723575">
        <w:t>Classifications of D2D Communications</w:t>
      </w:r>
    </w:p>
    <w:p w14:paraId="587905BA" w14:textId="10557689" w:rsidR="00723575" w:rsidRPr="00723575" w:rsidRDefault="00723575" w:rsidP="00415A35">
      <w:pPr>
        <w:jc w:val="both"/>
      </w:pPr>
      <w:proofErr w:type="gramStart"/>
      <w:r w:rsidRPr="00723575">
        <w:t>Generally speaking, D2D</w:t>
      </w:r>
      <w:proofErr w:type="gramEnd"/>
      <w:r w:rsidRPr="00723575">
        <w:t xml:space="preserve"> users can communicate with each other in three manners</w:t>
      </w:r>
      <w:sdt>
        <w:sdtPr>
          <w:id w:val="-1577577990"/>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r w:rsidRPr="00723575">
        <w:t>:</w:t>
      </w:r>
    </w:p>
    <w:p w14:paraId="35DDA4B6" w14:textId="77777777" w:rsidR="00723575" w:rsidRDefault="00723575" w:rsidP="00415A35">
      <w:pPr>
        <w:pStyle w:val="ListParagraph"/>
        <w:numPr>
          <w:ilvl w:val="0"/>
          <w:numId w:val="2"/>
        </w:numPr>
        <w:jc w:val="both"/>
      </w:pPr>
      <w:r w:rsidRPr="009B6807">
        <w:rPr>
          <w:b/>
          <w:bCs/>
          <w:i/>
          <w:iCs/>
        </w:rPr>
        <w:t>D2D Direct Link</w:t>
      </w:r>
      <w:r w:rsidRPr="00723575">
        <w:t>: The simplest case of D2D communication occurs when transmitters and receivers exchange data directly with each other without intermediate nodes.</w:t>
      </w:r>
    </w:p>
    <w:p w14:paraId="1304A26D" w14:textId="77777777" w:rsidR="00723575" w:rsidRDefault="00723575" w:rsidP="00415A35">
      <w:pPr>
        <w:pStyle w:val="ListParagraph"/>
        <w:numPr>
          <w:ilvl w:val="0"/>
          <w:numId w:val="2"/>
        </w:numPr>
        <w:jc w:val="both"/>
      </w:pPr>
      <w:r w:rsidRPr="009B6807">
        <w:rPr>
          <w:b/>
          <w:bCs/>
          <w:i/>
          <w:iCs/>
        </w:rPr>
        <w:t>Relay Assisted D2D Communications</w:t>
      </w:r>
      <w:r w:rsidRPr="00723575">
        <w:t>: Given a scenario where a mobile device wants to connect to another node which is out of its communication coverage or is in a poor channel state with the destination node, cellular users may be employed as relays to improve the data transmission between transmitters and receivers</w:t>
      </w:r>
      <w:r>
        <w:t>.</w:t>
      </w:r>
    </w:p>
    <w:p w14:paraId="33D7EDF0" w14:textId="30CE1C4D" w:rsidR="00723575" w:rsidRDefault="00723575" w:rsidP="00415A35">
      <w:pPr>
        <w:pStyle w:val="ListParagraph"/>
        <w:numPr>
          <w:ilvl w:val="0"/>
          <w:numId w:val="2"/>
        </w:numPr>
        <w:jc w:val="both"/>
      </w:pPr>
      <w:r w:rsidRPr="009B6807">
        <w:rPr>
          <w:b/>
          <w:bCs/>
          <w:i/>
          <w:iCs/>
        </w:rPr>
        <w:t>Clustering-Based Communications</w:t>
      </w:r>
      <w:r w:rsidRPr="00723575">
        <w:t xml:space="preserve">: In a content sharing or information diffusion scenario, users requesting the same file in a short range can potentially form a cluster to allow the desired file to be </w:t>
      </w:r>
      <w:proofErr w:type="spellStart"/>
      <w:r w:rsidRPr="00723575">
        <w:t>multicasted</w:t>
      </w:r>
      <w:proofErr w:type="spellEnd"/>
      <w:r w:rsidRPr="00723575">
        <w:t xml:space="preserve"> within the cluster to save both bandwidth and time delay. Moreover, users with similar interests or with tight social relationship (as illustrated by the tendency to “follow” one another) can also form a cluster to share contents with one other via D2D communications</w:t>
      </w:r>
      <w:r w:rsidR="00BF39AF">
        <w:t>.</w:t>
      </w:r>
    </w:p>
    <w:p w14:paraId="2D09D7F0" w14:textId="65FE180F" w:rsidR="006B6EBA" w:rsidRDefault="00926001" w:rsidP="00CE0802">
      <w:pPr>
        <w:jc w:val="both"/>
      </w:pPr>
      <w:r>
        <w:t>Both unlicensed and licensed spectrum resources can be occupied by D2D users for communication</w:t>
      </w:r>
      <w:sdt>
        <w:sdtPr>
          <w:id w:val="-1832598231"/>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r>
        <w:t xml:space="preserve">, based on which D2D communications divided into </w:t>
      </w:r>
      <w:proofErr w:type="spellStart"/>
      <w:r>
        <w:t>outband</w:t>
      </w:r>
      <w:proofErr w:type="spellEnd"/>
      <w:r>
        <w:t xml:space="preserve"> D2D communications and </w:t>
      </w:r>
      <w:proofErr w:type="spellStart"/>
      <w:r>
        <w:t>inband</w:t>
      </w:r>
      <w:proofErr w:type="spellEnd"/>
      <w:r>
        <w:t xml:space="preserve"> D2D communications.</w:t>
      </w:r>
    </w:p>
    <w:p w14:paraId="6DADF085" w14:textId="77777777" w:rsidR="00926001" w:rsidRDefault="00926001" w:rsidP="00415A35">
      <w:pPr>
        <w:keepNext/>
        <w:jc w:val="center"/>
      </w:pPr>
      <w:r>
        <w:rPr>
          <w:noProof/>
        </w:rPr>
        <w:drawing>
          <wp:inline distT="0" distB="0" distL="0" distR="0" wp14:anchorId="545DBA5F" wp14:editId="4A25A386">
            <wp:extent cx="4435165" cy="2651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871" cy="2671570"/>
                    </a:xfrm>
                    <a:prstGeom prst="rect">
                      <a:avLst/>
                    </a:prstGeom>
                    <a:noFill/>
                  </pic:spPr>
                </pic:pic>
              </a:graphicData>
            </a:graphic>
          </wp:inline>
        </w:drawing>
      </w:r>
    </w:p>
    <w:p w14:paraId="44F11275" w14:textId="00A4EF0F" w:rsidR="00926001" w:rsidRDefault="00926001" w:rsidP="00415A35">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2</w:t>
      </w:r>
      <w:r w:rsidR="006B0392">
        <w:rPr>
          <w:noProof/>
        </w:rPr>
        <w:fldChar w:fldCharType="end"/>
      </w:r>
      <w:r>
        <w:t>-</w:t>
      </w:r>
      <w:r w:rsidRPr="00155874">
        <w:t>Different use cases of D2D communications</w:t>
      </w:r>
      <w:sdt>
        <w:sdtPr>
          <w:id w:val="1022826781"/>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p>
    <w:p w14:paraId="4E4790E0" w14:textId="719B462A" w:rsidR="00ED2A43" w:rsidRDefault="00DF332E" w:rsidP="00415A35">
      <w:pPr>
        <w:jc w:val="both"/>
      </w:pPr>
      <w:proofErr w:type="spellStart"/>
      <w:r w:rsidRPr="009B6807">
        <w:rPr>
          <w:b/>
          <w:bCs/>
          <w:i/>
          <w:iCs/>
        </w:rPr>
        <w:lastRenderedPageBreak/>
        <w:t>Outband</w:t>
      </w:r>
      <w:proofErr w:type="spellEnd"/>
      <w:r w:rsidRPr="009B6807">
        <w:rPr>
          <w:b/>
          <w:bCs/>
          <w:i/>
          <w:iCs/>
        </w:rPr>
        <w:t xml:space="preserve"> D2D</w:t>
      </w:r>
      <w:r>
        <w:t xml:space="preserve">: </w:t>
      </w:r>
      <w:r w:rsidR="00BF1B76">
        <w:t>A</w:t>
      </w:r>
      <w:r w:rsidR="00BF1B76" w:rsidRPr="00BF1B76">
        <w:t xml:space="preserve">s shown in the left side of Fig.2. Key advantages of </w:t>
      </w:r>
      <w:proofErr w:type="spellStart"/>
      <w:r w:rsidR="00BF1B76" w:rsidRPr="00BF1B76">
        <w:t>outband</w:t>
      </w:r>
      <w:proofErr w:type="spellEnd"/>
      <w:r w:rsidR="00BF1B76" w:rsidRPr="00BF1B76">
        <w:t xml:space="preserve"> D2D communications lie in the absence of interference between D2D links and cellular links since D2D communications occur on license-exempt bands</w:t>
      </w:r>
      <w:sdt>
        <w:sdtPr>
          <w:id w:val="920518127"/>
          <w:citation/>
        </w:sdtPr>
        <w:sdtEndPr/>
        <w:sdtContent>
          <w:r w:rsidR="00BF1B76">
            <w:fldChar w:fldCharType="begin"/>
          </w:r>
          <w:r w:rsidR="00BF1B76">
            <w:instrText xml:space="preserve"> CITATION LiW16 \l 1033 </w:instrText>
          </w:r>
          <w:r w:rsidR="00BF1B76">
            <w:fldChar w:fldCharType="separate"/>
          </w:r>
          <w:r w:rsidR="002042C9">
            <w:rPr>
              <w:noProof/>
            </w:rPr>
            <w:t xml:space="preserve"> </w:t>
          </w:r>
          <w:r w:rsidR="002042C9" w:rsidRPr="002042C9">
            <w:rPr>
              <w:noProof/>
            </w:rPr>
            <w:t>[9]</w:t>
          </w:r>
          <w:r w:rsidR="00BF1B76">
            <w:fldChar w:fldCharType="end"/>
          </w:r>
        </w:sdtContent>
      </w:sdt>
      <w:r w:rsidR="00BF1B76" w:rsidRPr="00BF1B76">
        <w:t xml:space="preserve">. </w:t>
      </w:r>
      <w:r w:rsidR="00BF1B76">
        <w:t xml:space="preserve"> </w:t>
      </w:r>
      <w:r w:rsidR="00F83AA7" w:rsidRPr="00F83AA7">
        <w:t>In</w:t>
      </w:r>
      <w:r w:rsidR="00F83AA7">
        <w:t xml:space="preserve"> </w:t>
      </w:r>
      <w:r w:rsidR="00F83AA7" w:rsidRPr="00F83AA7">
        <w:t xml:space="preserve">this </w:t>
      </w:r>
      <w:r w:rsidR="00BF1B76" w:rsidRPr="00F83AA7">
        <w:t>category,</w:t>
      </w:r>
      <w:r w:rsidR="00F83AA7" w:rsidRPr="00F83AA7">
        <w:t xml:space="preserve"> D2D communication is performed in the unlicensed spectrum such as ISM 2.4G</w:t>
      </w:r>
      <w:r w:rsidR="00F83AA7">
        <w:t xml:space="preserve"> </w:t>
      </w:r>
      <w:r w:rsidR="00F83AA7" w:rsidRPr="00F83AA7">
        <w:t xml:space="preserve">which made the interference between D2D and cellular communications </w:t>
      </w:r>
      <w:r w:rsidR="00BF1B76" w:rsidRPr="00F83AA7">
        <w:t>impossible. On</w:t>
      </w:r>
      <w:r w:rsidR="00F83AA7" w:rsidRPr="00F83AA7">
        <w:t xml:space="preserve"> the other</w:t>
      </w:r>
      <w:r w:rsidR="00F83AA7">
        <w:t xml:space="preserve"> </w:t>
      </w:r>
      <w:r w:rsidR="00F83AA7" w:rsidRPr="00F83AA7">
        <w:t xml:space="preserve">hand, </w:t>
      </w:r>
      <w:proofErr w:type="spellStart"/>
      <w:r w:rsidR="00F83AA7" w:rsidRPr="00F83AA7">
        <w:t>Outband</w:t>
      </w:r>
      <w:proofErr w:type="spellEnd"/>
      <w:r w:rsidR="00F83AA7" w:rsidRPr="00F83AA7">
        <w:t xml:space="preserve"> D2D m</w:t>
      </w:r>
      <w:r w:rsidR="00BF39AF">
        <w:t>a</w:t>
      </w:r>
      <w:r w:rsidR="00F83AA7" w:rsidRPr="00F83AA7">
        <w:t>y suffer from the uncontrolled nature of unlicensed spectrum</w:t>
      </w:r>
      <w:sdt>
        <w:sdtPr>
          <w:id w:val="1436085101"/>
          <w:citation/>
        </w:sdtPr>
        <w:sdtEndPr/>
        <w:sdtContent>
          <w:r w:rsidR="00BF1B76">
            <w:fldChar w:fldCharType="begin"/>
          </w:r>
          <w:r w:rsidR="00BF1B76">
            <w:instrText xml:space="preserve"> CITATION Mag16 \l 1033 </w:instrText>
          </w:r>
          <w:r w:rsidR="00BF1B76">
            <w:fldChar w:fldCharType="separate"/>
          </w:r>
          <w:r w:rsidR="002042C9">
            <w:rPr>
              <w:noProof/>
            </w:rPr>
            <w:t xml:space="preserve"> </w:t>
          </w:r>
          <w:r w:rsidR="002042C9" w:rsidRPr="002042C9">
            <w:rPr>
              <w:noProof/>
            </w:rPr>
            <w:t>[1]</w:t>
          </w:r>
          <w:r w:rsidR="00BF1B76">
            <w:fldChar w:fldCharType="end"/>
          </w:r>
        </w:sdtContent>
      </w:sdt>
      <w:r w:rsidR="00F83AA7" w:rsidRPr="00F83AA7">
        <w:t>.</w:t>
      </w:r>
      <w:r w:rsidR="00BF1B76">
        <w:t xml:space="preserve"> </w:t>
      </w:r>
      <w:r w:rsidR="00BF1B76" w:rsidRPr="00BF1B76">
        <w:t>To exploit</w:t>
      </w:r>
      <w:r w:rsidR="00BF1B76">
        <w:t xml:space="preserve"> </w:t>
      </w:r>
      <w:r w:rsidR="00BF1B76" w:rsidRPr="00BF1B76">
        <w:t xml:space="preserve">the unlicensed </w:t>
      </w:r>
      <w:r w:rsidR="00BF39AF" w:rsidRPr="00BF1B76">
        <w:t>spectrum,</w:t>
      </w:r>
      <w:r w:rsidR="00BF1B76" w:rsidRPr="00BF1B76">
        <w:t xml:space="preserve"> it is necessary to have another extra interface that implements WIFI</w:t>
      </w:r>
      <w:r w:rsidR="009B6807">
        <w:t xml:space="preserve"> </w:t>
      </w:r>
      <w:r w:rsidR="009B6807" w:rsidRPr="00BF1B76">
        <w:t>Direct</w:t>
      </w:r>
      <w:r w:rsidR="009B6807">
        <w:t>, Zig</w:t>
      </w:r>
      <w:r w:rsidR="00BF1B76" w:rsidRPr="00BF1B76">
        <w:t xml:space="preserve"> Bee or Bluetooth</w:t>
      </w:r>
      <w:r w:rsidR="00BF1B76">
        <w:t>.</w:t>
      </w:r>
      <w:r w:rsidR="009B6807">
        <w:t xml:space="preserve"> </w:t>
      </w:r>
      <w:proofErr w:type="spellStart"/>
      <w:r w:rsidR="009B6807">
        <w:t>Outband</w:t>
      </w:r>
      <w:proofErr w:type="spellEnd"/>
      <w:r w:rsidR="009B6807">
        <w:t xml:space="preserve"> D2D can be generally divided into controlled and autonomous communications</w:t>
      </w:r>
      <w:sdt>
        <w:sdtPr>
          <w:id w:val="1675677557"/>
          <w:citation/>
        </w:sdtPr>
        <w:sdtEndPr/>
        <w:sdtContent>
          <w:r w:rsidR="009B6807">
            <w:fldChar w:fldCharType="begin"/>
          </w:r>
          <w:r w:rsidR="009B6807">
            <w:instrText xml:space="preserve"> CITATION LiW16 \l 1033 </w:instrText>
          </w:r>
          <w:r w:rsidR="009B6807">
            <w:fldChar w:fldCharType="separate"/>
          </w:r>
          <w:r w:rsidR="002042C9">
            <w:rPr>
              <w:noProof/>
            </w:rPr>
            <w:t xml:space="preserve"> </w:t>
          </w:r>
          <w:r w:rsidR="002042C9" w:rsidRPr="002042C9">
            <w:rPr>
              <w:noProof/>
            </w:rPr>
            <w:t>[9]</w:t>
          </w:r>
          <w:r w:rsidR="009B6807">
            <w:fldChar w:fldCharType="end"/>
          </w:r>
        </w:sdtContent>
      </w:sdt>
      <w:r w:rsidR="009B6807">
        <w:t xml:space="preserve">. In autonomous </w:t>
      </w:r>
      <w:proofErr w:type="spellStart"/>
      <w:r w:rsidR="009B6807">
        <w:t>outband</w:t>
      </w:r>
      <w:proofErr w:type="spellEnd"/>
      <w:r w:rsidR="009B6807">
        <w:t xml:space="preserve"> D2D communications, the cellular network controls all the communications but leaves D2D communication to the users themselves (extra interface/technology) while in controlled </w:t>
      </w:r>
      <w:proofErr w:type="spellStart"/>
      <w:r w:rsidR="009B6807">
        <w:t>outband</w:t>
      </w:r>
      <w:proofErr w:type="spellEnd"/>
      <w:r w:rsidR="009B6807">
        <w:t xml:space="preserve"> D2D communications, </w:t>
      </w:r>
      <w:proofErr w:type="spellStart"/>
      <w:r w:rsidR="009B6807">
        <w:t>coordinations</w:t>
      </w:r>
      <w:proofErr w:type="spellEnd"/>
      <w:r w:rsidR="009B6807">
        <w:t xml:space="preserve"> between radio interfaces is controlled by cellular network</w:t>
      </w:r>
      <w:sdt>
        <w:sdtPr>
          <w:id w:val="436566440"/>
          <w:citation/>
        </w:sdtPr>
        <w:sdtEndPr/>
        <w:sdtContent>
          <w:r w:rsidR="009B6807">
            <w:fldChar w:fldCharType="begin"/>
          </w:r>
          <w:r w:rsidR="009B6807">
            <w:instrText xml:space="preserve"> CITATION LiW16 \l 1033 </w:instrText>
          </w:r>
          <w:r w:rsidR="009B6807">
            <w:fldChar w:fldCharType="separate"/>
          </w:r>
          <w:r w:rsidR="002042C9">
            <w:rPr>
              <w:noProof/>
            </w:rPr>
            <w:t xml:space="preserve"> </w:t>
          </w:r>
          <w:r w:rsidR="002042C9" w:rsidRPr="002042C9">
            <w:rPr>
              <w:noProof/>
            </w:rPr>
            <w:t>[9]</w:t>
          </w:r>
          <w:r w:rsidR="009B6807">
            <w:fldChar w:fldCharType="end"/>
          </w:r>
        </w:sdtContent>
      </w:sdt>
      <w:r w:rsidR="009B6807">
        <w:t>.</w:t>
      </w:r>
    </w:p>
    <w:p w14:paraId="6140E9EF" w14:textId="5AD5787A" w:rsidR="00A035F4" w:rsidRDefault="009B6807" w:rsidP="00415A35">
      <w:pPr>
        <w:jc w:val="both"/>
      </w:pPr>
      <w:proofErr w:type="spellStart"/>
      <w:r w:rsidRPr="00EE2D6E">
        <w:rPr>
          <w:b/>
          <w:bCs/>
          <w:i/>
          <w:iCs/>
        </w:rPr>
        <w:t>Inband</w:t>
      </w:r>
      <w:proofErr w:type="spellEnd"/>
      <w:r w:rsidRPr="00EE2D6E">
        <w:rPr>
          <w:b/>
          <w:bCs/>
          <w:i/>
          <w:iCs/>
        </w:rPr>
        <w:t xml:space="preserve"> D2D</w:t>
      </w:r>
      <w:r>
        <w:t xml:space="preserve">: </w:t>
      </w:r>
      <w:r w:rsidR="005B6B56" w:rsidRPr="005B6B56">
        <w:t>In this category, D2D communications operate on licensed spectrum (i.e., cellular spectrum) which is also allocated to cellular links</w:t>
      </w:r>
      <w:r w:rsidR="005B6B56">
        <w:t xml:space="preserve"> </w:t>
      </w:r>
      <w:sdt>
        <w:sdtPr>
          <w:id w:val="71174575"/>
          <w:citation/>
        </w:sdtPr>
        <w:sdtEndPr/>
        <w:sdtContent>
          <w:r w:rsidR="005B6B56">
            <w:fldChar w:fldCharType="begin"/>
          </w:r>
          <w:r w:rsidR="005B6B56">
            <w:instrText xml:space="preserve"> CITATION LiW16 \l 1033 </w:instrText>
          </w:r>
          <w:r w:rsidR="005B6B56">
            <w:fldChar w:fldCharType="separate"/>
          </w:r>
          <w:r w:rsidR="002042C9" w:rsidRPr="002042C9">
            <w:rPr>
              <w:noProof/>
            </w:rPr>
            <w:t>[9]</w:t>
          </w:r>
          <w:r w:rsidR="005B6B56">
            <w:fldChar w:fldCharType="end"/>
          </w:r>
        </w:sdtContent>
      </w:sdt>
      <w:r w:rsidR="005B6B56">
        <w:t xml:space="preserve">. Motivation for choosing </w:t>
      </w:r>
      <w:proofErr w:type="spellStart"/>
      <w:r w:rsidR="00BF39AF">
        <w:t>inband</w:t>
      </w:r>
      <w:proofErr w:type="spellEnd"/>
      <w:r w:rsidR="00BF39AF">
        <w:t xml:space="preserve"> is</w:t>
      </w:r>
      <w:r w:rsidR="005B6B56">
        <w:t xml:space="preserve"> usually high control over cellular (i.e., licensed) spectrum as uncontrollable </w:t>
      </w:r>
      <w:r w:rsidR="00886501">
        <w:t xml:space="preserve">interference in </w:t>
      </w:r>
      <w:r w:rsidR="005B6B56">
        <w:t xml:space="preserve">unlicensed spectrum </w:t>
      </w:r>
      <w:r w:rsidR="00886501">
        <w:t>which add constraints for QoS provisioning</w:t>
      </w:r>
      <w:sdt>
        <w:sdtPr>
          <w:id w:val="-1776097703"/>
          <w:citation/>
        </w:sdtPr>
        <w:sdtEndPr/>
        <w:sdtContent>
          <w:r w:rsidR="00886501">
            <w:fldChar w:fldCharType="begin"/>
          </w:r>
          <w:r w:rsidR="00886501">
            <w:instrText xml:space="preserve"> CITATION Ara14 \l 1033 </w:instrText>
          </w:r>
          <w:r w:rsidR="00886501">
            <w:fldChar w:fldCharType="separate"/>
          </w:r>
          <w:r w:rsidR="002042C9">
            <w:rPr>
              <w:noProof/>
            </w:rPr>
            <w:t xml:space="preserve"> </w:t>
          </w:r>
          <w:r w:rsidR="002042C9" w:rsidRPr="002042C9">
            <w:rPr>
              <w:noProof/>
            </w:rPr>
            <w:t>[10]</w:t>
          </w:r>
          <w:r w:rsidR="00886501">
            <w:fldChar w:fldCharType="end"/>
          </w:r>
        </w:sdtContent>
      </w:sdt>
      <w:r w:rsidR="00886501">
        <w:t xml:space="preserve">. </w:t>
      </w:r>
      <w:proofErr w:type="spellStart"/>
      <w:r w:rsidR="00886501">
        <w:t>Inband</w:t>
      </w:r>
      <w:proofErr w:type="spellEnd"/>
      <w:r w:rsidR="00886501">
        <w:t xml:space="preserve"> D2D communications </w:t>
      </w:r>
      <w:proofErr w:type="spellStart"/>
      <w:r w:rsidR="00886501">
        <w:t>devided</w:t>
      </w:r>
      <w:proofErr w:type="spellEnd"/>
      <w:r w:rsidR="00886501">
        <w:t xml:space="preserve"> into two types, underlay D2D communications and overlay D2D Communications.</w:t>
      </w:r>
      <w:r w:rsidR="00EE2D6E">
        <w:t xml:space="preserve"> In underlay D2D communications DUEs share the same spectrum resources with some other cellular user equipment CUEs </w:t>
      </w:r>
      <w:sdt>
        <w:sdtPr>
          <w:id w:val="386383360"/>
          <w:citation/>
        </w:sdtPr>
        <w:sdtEndPr/>
        <w:sdtContent>
          <w:r w:rsidR="00EE2D6E">
            <w:fldChar w:fldCharType="begin"/>
          </w:r>
          <w:r w:rsidR="00EE2D6E">
            <w:instrText xml:space="preserve"> CITATION LiW16 \l 1033 </w:instrText>
          </w:r>
          <w:r w:rsidR="00EE2D6E">
            <w:fldChar w:fldCharType="separate"/>
          </w:r>
          <w:r w:rsidR="002042C9" w:rsidRPr="002042C9">
            <w:rPr>
              <w:noProof/>
            </w:rPr>
            <w:t>[9]</w:t>
          </w:r>
          <w:r w:rsidR="00EE2D6E">
            <w:fldChar w:fldCharType="end"/>
          </w:r>
        </w:sdtContent>
      </w:sdt>
      <w:r w:rsidR="00EE2D6E">
        <w:t xml:space="preserve"> which improve spectrum efficiency and network throughput which are two important performance indices.</w:t>
      </w:r>
    </w:p>
    <w:p w14:paraId="23EFC042" w14:textId="0C0A816E" w:rsidR="00ED107E" w:rsidRDefault="00ED107E" w:rsidP="00415A35">
      <w:pPr>
        <w:jc w:val="center"/>
      </w:pPr>
      <w:r>
        <w:rPr>
          <w:noProof/>
        </w:rPr>
        <w:drawing>
          <wp:inline distT="0" distB="0" distL="0" distR="0" wp14:anchorId="156BB451" wp14:editId="5FF13A27">
            <wp:extent cx="4648200" cy="212593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2007" cy="2141401"/>
                    </a:xfrm>
                    <a:prstGeom prst="rect">
                      <a:avLst/>
                    </a:prstGeom>
                    <a:noFill/>
                  </pic:spPr>
                </pic:pic>
              </a:graphicData>
            </a:graphic>
          </wp:inline>
        </w:drawing>
      </w:r>
    </w:p>
    <w:p w14:paraId="0300CC2D" w14:textId="3B6ACE4A" w:rsidR="00ED107E" w:rsidRDefault="00ED107E" w:rsidP="00415A35">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3</w:t>
      </w:r>
      <w:r w:rsidR="006B0392">
        <w:rPr>
          <w:noProof/>
        </w:rPr>
        <w:fldChar w:fldCharType="end"/>
      </w:r>
      <w:r>
        <w:t>-</w:t>
      </w:r>
      <w:r w:rsidRPr="00843340">
        <w:t>Outband D2D: D2D communications under this category exploit unlicensed</w:t>
      </w:r>
      <w:sdt>
        <w:sdtPr>
          <w:id w:val="-1360664292"/>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p>
    <w:p w14:paraId="28F2B90F" w14:textId="29D95609" w:rsidR="00ED107E" w:rsidRPr="00EE2D6E" w:rsidRDefault="00A20D8D" w:rsidP="00415A35">
      <w:pPr>
        <w:pStyle w:val="Heading1"/>
        <w:jc w:val="both"/>
      </w:pPr>
      <w:r>
        <w:t>4.</w:t>
      </w:r>
      <w:r w:rsidR="005E411F">
        <w:t xml:space="preserve"> </w:t>
      </w:r>
      <w:r w:rsidR="00751EAD" w:rsidRPr="00751EAD">
        <w:t>Advantages and disadvantages of the different types of D2D communications</w:t>
      </w:r>
    </w:p>
    <w:p w14:paraId="44E2CA7A" w14:textId="1D0939DD" w:rsidR="009B6807" w:rsidRDefault="00A179AE" w:rsidP="00415A35">
      <w:pPr>
        <w:jc w:val="both"/>
      </w:pPr>
      <w:r w:rsidRPr="00A179AE">
        <w:t>With the arrival of</w:t>
      </w:r>
      <w:r>
        <w:t xml:space="preserve"> </w:t>
      </w:r>
      <w:r w:rsidRPr="00A179AE">
        <w:t>new smartphones and new mobile devices in phone market, device will be capable to</w:t>
      </w:r>
      <w:r>
        <w:t xml:space="preserve"> </w:t>
      </w:r>
      <w:r w:rsidRPr="00A179AE">
        <w:t xml:space="preserve">implement </w:t>
      </w:r>
      <w:proofErr w:type="spellStart"/>
      <w:r w:rsidRPr="00A179AE">
        <w:t>Outband</w:t>
      </w:r>
      <w:proofErr w:type="spellEnd"/>
      <w:r w:rsidRPr="00A179AE">
        <w:t xml:space="preserve"> D2D schemes. Some researchers </w:t>
      </w:r>
      <w:r w:rsidR="00B43871" w:rsidRPr="00A179AE">
        <w:t>provide</w:t>
      </w:r>
      <w:r w:rsidRPr="00A179AE">
        <w:t xml:space="preserve"> an overview of the advantages and</w:t>
      </w:r>
      <w:r>
        <w:t xml:space="preserve"> </w:t>
      </w:r>
      <w:r w:rsidRPr="00A179AE">
        <w:t xml:space="preserve">disadvantages of </w:t>
      </w:r>
      <w:proofErr w:type="spellStart"/>
      <w:r w:rsidRPr="00A179AE">
        <w:t>Outband</w:t>
      </w:r>
      <w:proofErr w:type="spellEnd"/>
      <w:r w:rsidRPr="00A179AE">
        <w:t xml:space="preserve"> D2D communication</w:t>
      </w:r>
      <w:r w:rsidR="00B43871">
        <w:t>.</w:t>
      </w:r>
      <w:r w:rsidRPr="00A179AE">
        <w:t xml:space="preserve"> They are putting high hopes and are seeing it</w:t>
      </w:r>
      <w:r w:rsidR="00B43871">
        <w:t xml:space="preserve"> </w:t>
      </w:r>
      <w:r w:rsidRPr="00A179AE">
        <w:t xml:space="preserve">as the alternative to </w:t>
      </w:r>
      <w:proofErr w:type="spellStart"/>
      <w:r w:rsidRPr="00A179AE">
        <w:t>inbnd</w:t>
      </w:r>
      <w:proofErr w:type="spellEnd"/>
      <w:r w:rsidRPr="00A179AE">
        <w:t xml:space="preserve"> D2D communication category</w:t>
      </w:r>
      <w:sdt>
        <w:sdtPr>
          <w:id w:val="-1550606130"/>
          <w:citation/>
        </w:sdtPr>
        <w:sdtEndPr/>
        <w:sdtContent>
          <w:r w:rsidR="0020697A">
            <w:fldChar w:fldCharType="begin"/>
          </w:r>
          <w:r w:rsidR="0020697A">
            <w:instrText xml:space="preserve"> CITATION Mag16 \l 1033 </w:instrText>
          </w:r>
          <w:r w:rsidR="0020697A">
            <w:fldChar w:fldCharType="separate"/>
          </w:r>
          <w:r w:rsidR="002042C9">
            <w:rPr>
              <w:noProof/>
            </w:rPr>
            <w:t xml:space="preserve"> </w:t>
          </w:r>
          <w:r w:rsidR="002042C9" w:rsidRPr="002042C9">
            <w:rPr>
              <w:noProof/>
            </w:rPr>
            <w:t>[1]</w:t>
          </w:r>
          <w:r w:rsidR="0020697A">
            <w:fldChar w:fldCharType="end"/>
          </w:r>
        </w:sdtContent>
      </w:sdt>
      <w:r w:rsidR="0020697A">
        <w:t xml:space="preserve">. </w:t>
      </w:r>
    </w:p>
    <w:p w14:paraId="18884329" w14:textId="3E96F170" w:rsidR="001155C0" w:rsidRDefault="001155C0" w:rsidP="00415A35">
      <w:pPr>
        <w:jc w:val="both"/>
      </w:pPr>
      <w:proofErr w:type="gramStart"/>
      <w:r w:rsidRPr="001155C0">
        <w:t>The majority of</w:t>
      </w:r>
      <w:proofErr w:type="gramEnd"/>
      <w:r w:rsidRPr="001155C0">
        <w:t xml:space="preserve"> the literature on D2D communications</w:t>
      </w:r>
      <w:r>
        <w:t xml:space="preserve"> </w:t>
      </w:r>
      <w:r w:rsidRPr="001155C0">
        <w:t>propose to use the cellular spectrum for both D2D and</w:t>
      </w:r>
      <w:r>
        <w:t xml:space="preserve"> </w:t>
      </w:r>
      <w:r w:rsidRPr="001155C0">
        <w:t xml:space="preserve">cellular communications (i.e., </w:t>
      </w:r>
      <w:r w:rsidRPr="001155C0">
        <w:rPr>
          <w:i/>
          <w:iCs/>
        </w:rPr>
        <w:t xml:space="preserve">underlay </w:t>
      </w:r>
      <w:proofErr w:type="spellStart"/>
      <w:r w:rsidRPr="001155C0">
        <w:rPr>
          <w:i/>
          <w:iCs/>
        </w:rPr>
        <w:t>inband</w:t>
      </w:r>
      <w:proofErr w:type="spellEnd"/>
      <w:r w:rsidRPr="001155C0">
        <w:rPr>
          <w:i/>
          <w:iCs/>
        </w:rPr>
        <w:t xml:space="preserve"> </w:t>
      </w:r>
      <w:r w:rsidRPr="001155C0">
        <w:t>D2D). These</w:t>
      </w:r>
      <w:r>
        <w:t xml:space="preserve"> </w:t>
      </w:r>
      <w:r w:rsidRPr="001155C0">
        <w:t>works usually study the problem of interference mitigation</w:t>
      </w:r>
      <w:r>
        <w:t xml:space="preserve"> </w:t>
      </w:r>
      <w:r w:rsidRPr="001155C0">
        <w:t>between D2D and cellular communication</w:t>
      </w:r>
      <w:sdt>
        <w:sdtPr>
          <w:id w:val="-1644196029"/>
          <w:citation/>
        </w:sdtPr>
        <w:sdtEndPr/>
        <w:sdtContent>
          <w:r w:rsidR="00E16A37">
            <w:fldChar w:fldCharType="begin"/>
          </w:r>
          <w:r w:rsidR="00E16A37">
            <w:instrText xml:space="preserve"> CITATION Ara14 \l 1033 </w:instrText>
          </w:r>
          <w:r w:rsidR="00E16A37">
            <w:fldChar w:fldCharType="separate"/>
          </w:r>
          <w:r w:rsidR="002042C9">
            <w:rPr>
              <w:noProof/>
            </w:rPr>
            <w:t xml:space="preserve"> </w:t>
          </w:r>
          <w:r w:rsidR="002042C9" w:rsidRPr="002042C9">
            <w:rPr>
              <w:noProof/>
            </w:rPr>
            <w:t>[10]</w:t>
          </w:r>
          <w:r w:rsidR="00E16A37">
            <w:fldChar w:fldCharType="end"/>
          </w:r>
        </w:sdtContent>
      </w:sdt>
      <w:r>
        <w:t>.</w:t>
      </w:r>
    </w:p>
    <w:p w14:paraId="6663B55C" w14:textId="62F23FF6" w:rsidR="00E16A37" w:rsidRDefault="00E16A37" w:rsidP="00415A35">
      <w:pPr>
        <w:jc w:val="both"/>
      </w:pPr>
    </w:p>
    <w:p w14:paraId="4B7E77F2" w14:textId="6F24594D" w:rsidR="00F83AA7" w:rsidRDefault="002A0D92" w:rsidP="00415A35">
      <w:pPr>
        <w:jc w:val="both"/>
      </w:pPr>
      <w:r w:rsidRPr="002A0D92">
        <w:lastRenderedPageBreak/>
        <w:t xml:space="preserve">A brief look of advantages and disadvantages of </w:t>
      </w:r>
      <w:proofErr w:type="spellStart"/>
      <w:r w:rsidRPr="002A0D92">
        <w:t>of</w:t>
      </w:r>
      <w:proofErr w:type="spellEnd"/>
      <w:r w:rsidRPr="002A0D92">
        <w:t xml:space="preserve"> </w:t>
      </w:r>
      <w:proofErr w:type="spellStart"/>
      <w:r w:rsidRPr="002A0D92">
        <w:t>Inband</w:t>
      </w:r>
      <w:proofErr w:type="spellEnd"/>
      <w:r w:rsidRPr="002A0D92">
        <w:t xml:space="preserve"> D2D and </w:t>
      </w:r>
      <w:proofErr w:type="spellStart"/>
      <w:r w:rsidRPr="002A0D92">
        <w:t>Outband</w:t>
      </w:r>
      <w:proofErr w:type="spellEnd"/>
      <w:r w:rsidRPr="002A0D92">
        <w:t xml:space="preserve"> D2D</w:t>
      </w:r>
      <w:r>
        <w:t xml:space="preserve"> </w:t>
      </w:r>
      <w:r w:rsidRPr="002A0D92">
        <w:t xml:space="preserve">communications are given in the following tables </w:t>
      </w:r>
      <w:sdt>
        <w:sdtPr>
          <w:id w:val="-1922163784"/>
          <w:citation/>
        </w:sdtPr>
        <w:sdtEndPr/>
        <w:sdtContent>
          <w:r w:rsidR="00C67D84">
            <w:fldChar w:fldCharType="begin"/>
          </w:r>
          <w:r w:rsidR="00C67D84">
            <w:instrText xml:space="preserve"> CITATION Mag16 \l 1033 </w:instrText>
          </w:r>
          <w:r w:rsidR="00C67D84">
            <w:fldChar w:fldCharType="separate"/>
          </w:r>
          <w:r w:rsidR="002042C9" w:rsidRPr="002042C9">
            <w:rPr>
              <w:noProof/>
            </w:rPr>
            <w:t>[1]</w:t>
          </w:r>
          <w:r w:rsidR="00C67D84">
            <w:fldChar w:fldCharType="end"/>
          </w:r>
        </w:sdtContent>
      </w:sdt>
      <w:r w:rsidRPr="002A0D92">
        <w:t>:</w:t>
      </w:r>
    </w:p>
    <w:p w14:paraId="0D7B7549" w14:textId="080CF714" w:rsidR="005C5037" w:rsidRDefault="005C5037" w:rsidP="00415A35">
      <w:pPr>
        <w:pStyle w:val="Caption"/>
        <w:keepNext/>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1</w:t>
      </w:r>
      <w:r w:rsidR="006B0392">
        <w:rPr>
          <w:noProof/>
        </w:rPr>
        <w:fldChar w:fldCharType="end"/>
      </w:r>
      <w:r>
        <w:t>.</w:t>
      </w:r>
      <w:r w:rsidRPr="000354C4">
        <w:t xml:space="preserve"> Advantages and disadvantages of </w:t>
      </w:r>
      <w:proofErr w:type="spellStart"/>
      <w:r w:rsidRPr="000354C4">
        <w:t>Inband</w:t>
      </w:r>
      <w:proofErr w:type="spellEnd"/>
      <w:r w:rsidRPr="000354C4">
        <w:t xml:space="preserve"> D2D communication</w:t>
      </w:r>
    </w:p>
    <w:tbl>
      <w:tblPr>
        <w:tblStyle w:val="TableGrid"/>
        <w:tblW w:w="0" w:type="auto"/>
        <w:tblLook w:val="04A0" w:firstRow="1" w:lastRow="0" w:firstColumn="1" w:lastColumn="0" w:noHBand="0" w:noVBand="1"/>
      </w:tblPr>
      <w:tblGrid>
        <w:gridCol w:w="4675"/>
        <w:gridCol w:w="4675"/>
      </w:tblGrid>
      <w:tr w:rsidR="00094EC1" w14:paraId="557229B2" w14:textId="77777777" w:rsidTr="00094EC1">
        <w:tc>
          <w:tcPr>
            <w:tcW w:w="4675" w:type="dxa"/>
          </w:tcPr>
          <w:p w14:paraId="64F1C000" w14:textId="7B8C8F1D" w:rsidR="00094EC1" w:rsidRPr="00142789" w:rsidRDefault="00094EC1" w:rsidP="00415A35">
            <w:pPr>
              <w:jc w:val="both"/>
              <w:rPr>
                <w:b/>
                <w:bCs/>
              </w:rPr>
            </w:pPr>
            <w:r w:rsidRPr="00142789">
              <w:rPr>
                <w:b/>
                <w:bCs/>
              </w:rPr>
              <w:t xml:space="preserve">Advantages of </w:t>
            </w:r>
            <w:proofErr w:type="spellStart"/>
            <w:r w:rsidRPr="00142789">
              <w:rPr>
                <w:b/>
                <w:bCs/>
              </w:rPr>
              <w:t>Inband</w:t>
            </w:r>
            <w:proofErr w:type="spellEnd"/>
            <w:r w:rsidRPr="00142789">
              <w:rPr>
                <w:b/>
                <w:bCs/>
              </w:rPr>
              <w:t xml:space="preserve"> D2D</w:t>
            </w:r>
          </w:p>
        </w:tc>
        <w:tc>
          <w:tcPr>
            <w:tcW w:w="4675" w:type="dxa"/>
          </w:tcPr>
          <w:p w14:paraId="295FA60E" w14:textId="5A05AF2E" w:rsidR="00094EC1" w:rsidRPr="00142789" w:rsidRDefault="00094EC1" w:rsidP="00415A35">
            <w:pPr>
              <w:jc w:val="both"/>
              <w:rPr>
                <w:b/>
                <w:bCs/>
              </w:rPr>
            </w:pPr>
            <w:r w:rsidRPr="00142789">
              <w:rPr>
                <w:b/>
                <w:bCs/>
              </w:rPr>
              <w:t xml:space="preserve">Disadvantages of </w:t>
            </w:r>
            <w:proofErr w:type="spellStart"/>
            <w:r w:rsidRPr="00142789">
              <w:rPr>
                <w:b/>
                <w:bCs/>
              </w:rPr>
              <w:t>Inband</w:t>
            </w:r>
            <w:proofErr w:type="spellEnd"/>
            <w:r w:rsidRPr="00142789">
              <w:rPr>
                <w:b/>
                <w:bCs/>
              </w:rPr>
              <w:t xml:space="preserve"> D2D</w:t>
            </w:r>
          </w:p>
        </w:tc>
      </w:tr>
      <w:tr w:rsidR="00094EC1" w14:paraId="650F895F" w14:textId="77777777" w:rsidTr="00E8627E">
        <w:trPr>
          <w:trHeight w:val="2240"/>
        </w:trPr>
        <w:tc>
          <w:tcPr>
            <w:tcW w:w="4675" w:type="dxa"/>
          </w:tcPr>
          <w:p w14:paraId="13EAE04A" w14:textId="6924D099" w:rsidR="00094EC1" w:rsidRDefault="00307FC2" w:rsidP="00415A35">
            <w:pPr>
              <w:pStyle w:val="ListParagraph"/>
              <w:numPr>
                <w:ilvl w:val="0"/>
                <w:numId w:val="3"/>
              </w:numPr>
              <w:jc w:val="both"/>
            </w:pPr>
            <w:r w:rsidRPr="00307FC2">
              <w:t>Underlay D2D increases the spectral</w:t>
            </w:r>
            <w:r>
              <w:t xml:space="preserve"> </w:t>
            </w:r>
            <w:r w:rsidRPr="00307FC2">
              <w:t>efficiency of cellular spectrum by exploiting</w:t>
            </w:r>
            <w:r>
              <w:t xml:space="preserve"> </w:t>
            </w:r>
            <w:r w:rsidRPr="00307FC2">
              <w:t xml:space="preserve">the spatial </w:t>
            </w:r>
            <w:r>
              <w:t>d</w:t>
            </w:r>
            <w:r w:rsidRPr="00307FC2">
              <w:t>iversity</w:t>
            </w:r>
            <w:r w:rsidR="00563FFC">
              <w:t>.</w:t>
            </w:r>
          </w:p>
          <w:p w14:paraId="12058051" w14:textId="5D503597" w:rsidR="00307FC2" w:rsidRDefault="001252A1" w:rsidP="00415A35">
            <w:pPr>
              <w:pStyle w:val="ListParagraph"/>
              <w:numPr>
                <w:ilvl w:val="0"/>
                <w:numId w:val="3"/>
              </w:numPr>
              <w:jc w:val="both"/>
            </w:pPr>
            <w:r w:rsidRPr="001252A1">
              <w:t>QoS management is easy by reason of</w:t>
            </w:r>
            <w:r>
              <w:t xml:space="preserve"> </w:t>
            </w:r>
            <w:r w:rsidRPr="001252A1">
              <w:t xml:space="preserve">entirely controlled by </w:t>
            </w:r>
            <w:proofErr w:type="spellStart"/>
            <w:r w:rsidRPr="001252A1">
              <w:t>eNBs</w:t>
            </w:r>
            <w:proofErr w:type="spellEnd"/>
            <w:r w:rsidR="00563FFC">
              <w:t>.</w:t>
            </w:r>
          </w:p>
          <w:p w14:paraId="17B67DDD" w14:textId="3A695EA6" w:rsidR="001252A1" w:rsidRDefault="001252A1" w:rsidP="00415A35">
            <w:pPr>
              <w:pStyle w:val="ListParagraph"/>
              <w:numPr>
                <w:ilvl w:val="0"/>
                <w:numId w:val="3"/>
              </w:numPr>
              <w:jc w:val="both"/>
            </w:pPr>
            <w:r w:rsidRPr="001252A1">
              <w:t xml:space="preserve">The possibility of using </w:t>
            </w:r>
            <w:proofErr w:type="spellStart"/>
            <w:r w:rsidRPr="001252A1">
              <w:t>Inband</w:t>
            </w:r>
            <w:proofErr w:type="spellEnd"/>
            <w:r w:rsidRPr="001252A1">
              <w:t xml:space="preserve"> D2D</w:t>
            </w:r>
            <w:r>
              <w:t xml:space="preserve"> </w:t>
            </w:r>
            <w:r w:rsidRPr="001252A1">
              <w:t xml:space="preserve">communication on any mobile </w:t>
            </w:r>
            <w:r w:rsidR="00563FFC" w:rsidRPr="001252A1">
              <w:t>equipment</w:t>
            </w:r>
            <w:r w:rsidR="00563FFC">
              <w:t>.</w:t>
            </w:r>
          </w:p>
        </w:tc>
        <w:tc>
          <w:tcPr>
            <w:tcW w:w="4675" w:type="dxa"/>
          </w:tcPr>
          <w:p w14:paraId="11B9A1E1" w14:textId="77777777" w:rsidR="00094EC1" w:rsidRDefault="00563FFC" w:rsidP="00415A35">
            <w:pPr>
              <w:pStyle w:val="ListParagraph"/>
              <w:numPr>
                <w:ilvl w:val="0"/>
                <w:numId w:val="4"/>
              </w:numPr>
              <w:jc w:val="both"/>
            </w:pPr>
            <w:r w:rsidRPr="00563FFC">
              <w:t>Challenging control of level of</w:t>
            </w:r>
            <w:r>
              <w:t xml:space="preserve"> </w:t>
            </w:r>
            <w:r w:rsidRPr="00563FFC">
              <w:t>interference.</w:t>
            </w:r>
          </w:p>
          <w:p w14:paraId="60816858" w14:textId="77777777" w:rsidR="00563FFC" w:rsidRDefault="00563FFC" w:rsidP="00415A35">
            <w:pPr>
              <w:pStyle w:val="ListParagraph"/>
              <w:numPr>
                <w:ilvl w:val="0"/>
                <w:numId w:val="4"/>
              </w:numPr>
              <w:jc w:val="both"/>
            </w:pPr>
            <w:r w:rsidRPr="00563FFC">
              <w:t>No possibility for D2D and cellular</w:t>
            </w:r>
            <w:r>
              <w:t xml:space="preserve"> </w:t>
            </w:r>
            <w:r w:rsidRPr="00563FFC">
              <w:t>simultaneous transmission.</w:t>
            </w:r>
          </w:p>
          <w:p w14:paraId="4F0745DA" w14:textId="35BEA0F4" w:rsidR="007712C3" w:rsidRDefault="007712C3" w:rsidP="00415A35">
            <w:pPr>
              <w:pStyle w:val="ListParagraph"/>
              <w:numPr>
                <w:ilvl w:val="0"/>
                <w:numId w:val="4"/>
              </w:numPr>
              <w:jc w:val="both"/>
            </w:pPr>
            <w:r w:rsidRPr="007712C3">
              <w:t>High complication of resource</w:t>
            </w:r>
            <w:r>
              <w:t xml:space="preserve"> </w:t>
            </w:r>
            <w:r w:rsidRPr="007712C3">
              <w:t>allocation procedure and power</w:t>
            </w:r>
            <w:r>
              <w:t xml:space="preserve"> </w:t>
            </w:r>
            <w:r w:rsidRPr="007712C3">
              <w:t>control</w:t>
            </w:r>
          </w:p>
        </w:tc>
      </w:tr>
    </w:tbl>
    <w:p w14:paraId="045208CB" w14:textId="48B88CCB" w:rsidR="00C67D84" w:rsidRDefault="00C67D84" w:rsidP="00415A35">
      <w:pPr>
        <w:jc w:val="both"/>
      </w:pPr>
    </w:p>
    <w:p w14:paraId="2D258411" w14:textId="04E83FB0" w:rsidR="00C545B1" w:rsidRDefault="00C545B1" w:rsidP="00415A35">
      <w:pPr>
        <w:pStyle w:val="Caption"/>
        <w:keepNext/>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2</w:t>
      </w:r>
      <w:r w:rsidR="006B0392">
        <w:rPr>
          <w:noProof/>
        </w:rPr>
        <w:fldChar w:fldCharType="end"/>
      </w:r>
      <w:r>
        <w:t>.</w:t>
      </w:r>
      <w:r w:rsidRPr="00220A26">
        <w:t xml:space="preserve">Advantages and disadvantages of </w:t>
      </w:r>
      <w:proofErr w:type="spellStart"/>
      <w:r w:rsidRPr="00220A26">
        <w:t>Outband</w:t>
      </w:r>
      <w:proofErr w:type="spellEnd"/>
      <w:r w:rsidRPr="00220A26">
        <w:t xml:space="preserve"> D2D communication</w:t>
      </w:r>
    </w:p>
    <w:tbl>
      <w:tblPr>
        <w:tblStyle w:val="TableGrid"/>
        <w:tblW w:w="0" w:type="auto"/>
        <w:tblLook w:val="04A0" w:firstRow="1" w:lastRow="0" w:firstColumn="1" w:lastColumn="0" w:noHBand="0" w:noVBand="1"/>
      </w:tblPr>
      <w:tblGrid>
        <w:gridCol w:w="4675"/>
        <w:gridCol w:w="4675"/>
      </w:tblGrid>
      <w:tr w:rsidR="00FA77AC" w14:paraId="4A3913E0" w14:textId="77777777" w:rsidTr="00FA77AC">
        <w:tc>
          <w:tcPr>
            <w:tcW w:w="4675" w:type="dxa"/>
          </w:tcPr>
          <w:p w14:paraId="37DA5F43" w14:textId="76DBE090" w:rsidR="00FA77AC" w:rsidRPr="00142789" w:rsidRDefault="00FA77AC" w:rsidP="00415A35">
            <w:pPr>
              <w:jc w:val="both"/>
              <w:rPr>
                <w:b/>
                <w:bCs/>
              </w:rPr>
            </w:pPr>
            <w:r w:rsidRPr="00142789">
              <w:rPr>
                <w:b/>
                <w:bCs/>
              </w:rPr>
              <w:t xml:space="preserve">Advantages of </w:t>
            </w:r>
            <w:proofErr w:type="spellStart"/>
            <w:r w:rsidRPr="00142789">
              <w:rPr>
                <w:b/>
                <w:bCs/>
              </w:rPr>
              <w:t>Outband</w:t>
            </w:r>
            <w:proofErr w:type="spellEnd"/>
            <w:r w:rsidRPr="00142789">
              <w:rPr>
                <w:b/>
                <w:bCs/>
              </w:rPr>
              <w:t xml:space="preserve"> D2D</w:t>
            </w:r>
          </w:p>
        </w:tc>
        <w:tc>
          <w:tcPr>
            <w:tcW w:w="4675" w:type="dxa"/>
          </w:tcPr>
          <w:p w14:paraId="4F855C77" w14:textId="127025C7" w:rsidR="00FA77AC" w:rsidRPr="00142789" w:rsidRDefault="00FA77AC" w:rsidP="00415A35">
            <w:pPr>
              <w:jc w:val="both"/>
              <w:rPr>
                <w:b/>
                <w:bCs/>
              </w:rPr>
            </w:pPr>
            <w:r w:rsidRPr="00142789">
              <w:rPr>
                <w:b/>
                <w:bCs/>
              </w:rPr>
              <w:t xml:space="preserve">Disadvantages of </w:t>
            </w:r>
            <w:proofErr w:type="spellStart"/>
            <w:r w:rsidRPr="00142789">
              <w:rPr>
                <w:b/>
                <w:bCs/>
              </w:rPr>
              <w:t>Outband</w:t>
            </w:r>
            <w:proofErr w:type="spellEnd"/>
            <w:r w:rsidRPr="00142789">
              <w:rPr>
                <w:b/>
                <w:bCs/>
              </w:rPr>
              <w:t xml:space="preserve"> D2D</w:t>
            </w:r>
          </w:p>
        </w:tc>
      </w:tr>
      <w:tr w:rsidR="00FA77AC" w14:paraId="51A8BF7C" w14:textId="77777777" w:rsidTr="00E8627E">
        <w:trPr>
          <w:trHeight w:val="2213"/>
        </w:trPr>
        <w:tc>
          <w:tcPr>
            <w:tcW w:w="4675" w:type="dxa"/>
          </w:tcPr>
          <w:p w14:paraId="17DB0B50" w14:textId="77777777" w:rsidR="00FA77AC" w:rsidRDefault="00327963" w:rsidP="00415A35">
            <w:pPr>
              <w:pStyle w:val="ListParagraph"/>
              <w:numPr>
                <w:ilvl w:val="0"/>
                <w:numId w:val="5"/>
              </w:numPr>
              <w:jc w:val="both"/>
            </w:pPr>
            <w:r w:rsidRPr="00327963">
              <w:t>Easier resource allocation.</w:t>
            </w:r>
          </w:p>
          <w:p w14:paraId="311A2545" w14:textId="77777777" w:rsidR="00327963" w:rsidRDefault="00327963" w:rsidP="00415A35">
            <w:pPr>
              <w:pStyle w:val="ListParagraph"/>
              <w:numPr>
                <w:ilvl w:val="0"/>
                <w:numId w:val="5"/>
              </w:numPr>
              <w:jc w:val="both"/>
            </w:pPr>
            <w:r w:rsidRPr="00327963">
              <w:t>Possibility of simultaneous occurrence of</w:t>
            </w:r>
            <w:r>
              <w:t xml:space="preserve"> </w:t>
            </w:r>
            <w:r w:rsidRPr="00327963">
              <w:t>D2D and cellular users.</w:t>
            </w:r>
          </w:p>
          <w:p w14:paraId="0E2709C9" w14:textId="77777777" w:rsidR="00327963" w:rsidRDefault="00327963" w:rsidP="00415A35">
            <w:pPr>
              <w:pStyle w:val="ListParagraph"/>
              <w:numPr>
                <w:ilvl w:val="0"/>
                <w:numId w:val="5"/>
              </w:numPr>
              <w:jc w:val="both"/>
            </w:pPr>
            <w:r w:rsidRPr="00327963">
              <w:t>None interference between D2D and</w:t>
            </w:r>
            <w:r>
              <w:t xml:space="preserve"> </w:t>
            </w:r>
            <w:r w:rsidRPr="00327963">
              <w:t>cellular subscribers.</w:t>
            </w:r>
          </w:p>
          <w:p w14:paraId="0ABC5FA1" w14:textId="0F48D2F6" w:rsidR="00327963" w:rsidRDefault="008E444E" w:rsidP="00415A35">
            <w:pPr>
              <w:pStyle w:val="ListParagraph"/>
              <w:numPr>
                <w:ilvl w:val="0"/>
                <w:numId w:val="5"/>
              </w:numPr>
              <w:jc w:val="both"/>
            </w:pPr>
            <w:r w:rsidRPr="008E444E">
              <w:t>None necessary to devote cellular</w:t>
            </w:r>
            <w:r>
              <w:t xml:space="preserve"> </w:t>
            </w:r>
            <w:r w:rsidRPr="008E444E">
              <w:t>resources to D2D spectrum</w:t>
            </w:r>
          </w:p>
        </w:tc>
        <w:tc>
          <w:tcPr>
            <w:tcW w:w="4675" w:type="dxa"/>
          </w:tcPr>
          <w:p w14:paraId="75722970" w14:textId="77777777" w:rsidR="00FA77AC" w:rsidRDefault="008E444E" w:rsidP="00415A35">
            <w:pPr>
              <w:pStyle w:val="ListParagraph"/>
              <w:numPr>
                <w:ilvl w:val="0"/>
                <w:numId w:val="5"/>
              </w:numPr>
              <w:jc w:val="both"/>
            </w:pPr>
            <w:r w:rsidRPr="008E444E">
              <w:t>Necessary to decode and to encode</w:t>
            </w:r>
            <w:r>
              <w:t xml:space="preserve"> </w:t>
            </w:r>
            <w:r w:rsidRPr="008E444E">
              <w:t>packets</w:t>
            </w:r>
            <w:r>
              <w:t>.</w:t>
            </w:r>
          </w:p>
          <w:p w14:paraId="7924615C" w14:textId="77777777" w:rsidR="008E444E" w:rsidRDefault="008E444E" w:rsidP="00415A35">
            <w:pPr>
              <w:pStyle w:val="ListParagraph"/>
              <w:numPr>
                <w:ilvl w:val="0"/>
                <w:numId w:val="5"/>
              </w:numPr>
              <w:jc w:val="both"/>
            </w:pPr>
            <w:r w:rsidRPr="008E444E">
              <w:t>D2D communication only used by</w:t>
            </w:r>
            <w:r>
              <w:t xml:space="preserve"> </w:t>
            </w:r>
            <w:r w:rsidRPr="008E444E">
              <w:t xml:space="preserve">LTE and </w:t>
            </w:r>
            <w:proofErr w:type="spellStart"/>
            <w:r w:rsidRPr="008E444E">
              <w:t>WiFi</w:t>
            </w:r>
            <w:proofErr w:type="spellEnd"/>
            <w:r w:rsidRPr="008E444E">
              <w:t xml:space="preserve"> radio interfaces</w:t>
            </w:r>
            <w:r>
              <w:t>.</w:t>
            </w:r>
          </w:p>
          <w:p w14:paraId="77AD6280" w14:textId="2029B517" w:rsidR="008E444E" w:rsidRDefault="00142789" w:rsidP="00415A35">
            <w:pPr>
              <w:pStyle w:val="ListParagraph"/>
              <w:numPr>
                <w:ilvl w:val="0"/>
                <w:numId w:val="5"/>
              </w:numPr>
              <w:jc w:val="both"/>
            </w:pPr>
            <w:r w:rsidRPr="00142789">
              <w:t>Need of the efficient power</w:t>
            </w:r>
            <w:r>
              <w:t xml:space="preserve"> </w:t>
            </w:r>
            <w:r w:rsidRPr="00142789">
              <w:t>management</w:t>
            </w:r>
            <w:r>
              <w:t>.</w:t>
            </w:r>
          </w:p>
        </w:tc>
      </w:tr>
    </w:tbl>
    <w:p w14:paraId="1C24ED2E" w14:textId="4C607DEC" w:rsidR="00FA71A6" w:rsidRDefault="00A20D8D" w:rsidP="00415A35">
      <w:pPr>
        <w:pStyle w:val="Heading1"/>
        <w:jc w:val="both"/>
      </w:pPr>
      <w:r>
        <w:t>5.</w:t>
      </w:r>
      <w:r w:rsidR="0071707A" w:rsidRPr="0071707A">
        <w:t>Critical Technologies for D2D Communications</w:t>
      </w:r>
      <w:r w:rsidR="00FA71A6">
        <w:t xml:space="preserve"> </w:t>
      </w:r>
    </w:p>
    <w:p w14:paraId="255DC46F" w14:textId="7B26D6F6" w:rsidR="00B315DF" w:rsidRDefault="00FA71A6" w:rsidP="00415A35">
      <w:pPr>
        <w:pStyle w:val="Heading2"/>
        <w:jc w:val="both"/>
      </w:pPr>
      <w:r>
        <w:t xml:space="preserve">5.1 </w:t>
      </w:r>
      <w:r w:rsidR="00D67B48" w:rsidRPr="00D67B48">
        <w:t>Proximity Discovery</w:t>
      </w:r>
    </w:p>
    <w:p w14:paraId="18F7C9FD" w14:textId="4CE11034" w:rsidR="00AA2FC7" w:rsidRPr="003E458E" w:rsidRDefault="003E458E" w:rsidP="00415A35">
      <w:pPr>
        <w:jc w:val="both"/>
      </w:pPr>
      <w:r w:rsidRPr="003E458E">
        <w:t>With proximity discovery or D2D discovery, users can discover other users that are in the</w:t>
      </w:r>
      <w:r>
        <w:t xml:space="preserve"> </w:t>
      </w:r>
      <w:r w:rsidRPr="003E458E">
        <w:t>proximity. Using E-UTRA, this process identifies that a UE is in proximity of another</w:t>
      </w:r>
      <w:sdt>
        <w:sdtPr>
          <w:id w:val="-1556774162"/>
          <w:citation/>
        </w:sdtPr>
        <w:sdtEndPr/>
        <w:sdtContent>
          <w:r w:rsidR="00D76DF9">
            <w:fldChar w:fldCharType="begin"/>
          </w:r>
          <w:r w:rsidR="00D76DF9">
            <w:instrText xml:space="preserve"> CITATION Mag16 \l 1033 </w:instrText>
          </w:r>
          <w:r w:rsidR="00D76DF9">
            <w:fldChar w:fldCharType="separate"/>
          </w:r>
          <w:r w:rsidR="002042C9">
            <w:rPr>
              <w:noProof/>
            </w:rPr>
            <w:t xml:space="preserve"> </w:t>
          </w:r>
          <w:r w:rsidR="002042C9" w:rsidRPr="002042C9">
            <w:rPr>
              <w:noProof/>
            </w:rPr>
            <w:t>[1]</w:t>
          </w:r>
          <w:r w:rsidR="00D76DF9">
            <w:fldChar w:fldCharType="end"/>
          </w:r>
        </w:sdtContent>
      </w:sdt>
      <w:r w:rsidR="00D76DF9">
        <w:t>.</w:t>
      </w:r>
      <w:r w:rsidR="008B2023">
        <w:t xml:space="preserve"> </w:t>
      </w:r>
      <w:r w:rsidR="008B2023" w:rsidRPr="008B2023">
        <w:t>The D2D discovery can be initiated either before the DUEs</w:t>
      </w:r>
      <w:r w:rsidR="008B2023">
        <w:t xml:space="preserve"> </w:t>
      </w:r>
      <w:r w:rsidR="008B2023" w:rsidRPr="008B2023">
        <w:t>start to communicate (labeled as “priori”) or during ongoing</w:t>
      </w:r>
      <w:r w:rsidR="008B2023">
        <w:t xml:space="preserve"> </w:t>
      </w:r>
      <w:r w:rsidR="008B2023" w:rsidRPr="008B2023">
        <w:t>communication (known as “posteriori”)</w:t>
      </w:r>
      <w:sdt>
        <w:sdtPr>
          <w:id w:val="-1570486614"/>
          <w:citation/>
        </w:sdtPr>
        <w:sdtEndPr/>
        <w:sdtContent>
          <w:r w:rsidR="0051569A">
            <w:fldChar w:fldCharType="begin"/>
          </w:r>
          <w:r w:rsidR="0051569A">
            <w:instrText xml:space="preserve"> CITATION SMu14 \l 1033 </w:instrText>
          </w:r>
          <w:r w:rsidR="0051569A">
            <w:fldChar w:fldCharType="separate"/>
          </w:r>
          <w:r w:rsidR="002042C9">
            <w:rPr>
              <w:noProof/>
            </w:rPr>
            <w:t xml:space="preserve"> </w:t>
          </w:r>
          <w:r w:rsidR="002042C9" w:rsidRPr="002042C9">
            <w:rPr>
              <w:noProof/>
            </w:rPr>
            <w:t>[11]</w:t>
          </w:r>
          <w:r w:rsidR="0051569A">
            <w:fldChar w:fldCharType="end"/>
          </w:r>
        </w:sdtContent>
      </w:sdt>
      <w:r w:rsidR="008B2023">
        <w:t>.</w:t>
      </w:r>
      <w:r w:rsidR="00335437">
        <w:t xml:space="preserve"> </w:t>
      </w:r>
      <w:r w:rsidR="00AA2FC7" w:rsidRPr="00AA312E">
        <w:t xml:space="preserve">In </w:t>
      </w:r>
      <w:r w:rsidR="00AA2FC7">
        <w:t>priori</w:t>
      </w:r>
      <w:r w:rsidR="00AA2FC7" w:rsidRPr="00AA312E">
        <w:t>, a user initiates the</w:t>
      </w:r>
      <w:r w:rsidR="00AA2FC7">
        <w:t xml:space="preserve"> </w:t>
      </w:r>
      <w:r w:rsidR="00AA2FC7" w:rsidRPr="00AA312E">
        <w:t>discovery process by broadcasting beacon signals at regular</w:t>
      </w:r>
      <w:r w:rsidR="00AA2FC7">
        <w:t xml:space="preserve"> </w:t>
      </w:r>
      <w:r w:rsidR="00AA2FC7" w:rsidRPr="00AA312E">
        <w:t>intervals, prior to the actual communication session between</w:t>
      </w:r>
      <w:r w:rsidR="00AA2FC7">
        <w:t xml:space="preserve"> </w:t>
      </w:r>
      <w:r w:rsidR="00AA2FC7" w:rsidRPr="00AA312E">
        <w:t>the users. While in the latter, a discovery process is initiated</w:t>
      </w:r>
      <w:r w:rsidR="00AA2FC7">
        <w:t xml:space="preserve"> </w:t>
      </w:r>
      <w:r w:rsidR="00AA2FC7" w:rsidRPr="00AA312E">
        <w:t xml:space="preserve">by the </w:t>
      </w:r>
      <w:proofErr w:type="spellStart"/>
      <w:r w:rsidR="00AA2FC7" w:rsidRPr="00AA312E">
        <w:t>eNB</w:t>
      </w:r>
      <w:proofErr w:type="spellEnd"/>
      <w:r w:rsidR="00AA2FC7" w:rsidRPr="00AA312E">
        <w:t>, while a communication session is ongoing</w:t>
      </w:r>
      <w:r w:rsidR="00AA2FC7">
        <w:t xml:space="preserve"> </w:t>
      </w:r>
      <w:r w:rsidR="00AA2FC7" w:rsidRPr="00AA312E">
        <w:t xml:space="preserve">between users. In such case, the </w:t>
      </w:r>
      <w:proofErr w:type="spellStart"/>
      <w:r w:rsidR="00AA2FC7" w:rsidRPr="00AA312E">
        <w:t>eNB</w:t>
      </w:r>
      <w:proofErr w:type="spellEnd"/>
      <w:r w:rsidR="00AA2FC7" w:rsidRPr="00AA312E">
        <w:t xml:space="preserve"> identify the users as</w:t>
      </w:r>
      <w:r w:rsidR="00AA2FC7">
        <w:t xml:space="preserve"> </w:t>
      </w:r>
      <w:r w:rsidR="00AA2FC7" w:rsidRPr="00AA312E">
        <w:t xml:space="preserve">potential D2D pairs, by </w:t>
      </w:r>
      <w:proofErr w:type="spellStart"/>
      <w:r w:rsidR="00AA2FC7" w:rsidRPr="00AA312E">
        <w:t>analysing</w:t>
      </w:r>
      <w:proofErr w:type="spellEnd"/>
      <w:r w:rsidR="00AA2FC7" w:rsidRPr="00AA312E">
        <w:t xml:space="preserve"> their IP addresses, and</w:t>
      </w:r>
      <w:r w:rsidR="00AA2FC7">
        <w:t xml:space="preserve"> </w:t>
      </w:r>
      <w:r w:rsidR="00AA2FC7" w:rsidRPr="00AA312E">
        <w:t xml:space="preserve">therefore, recommend them to switch over to D2D mode, </w:t>
      </w:r>
      <w:proofErr w:type="gramStart"/>
      <w:r w:rsidR="00AA2FC7" w:rsidRPr="00AA312E">
        <w:t>so as</w:t>
      </w:r>
      <w:r w:rsidR="00AA2FC7">
        <w:t xml:space="preserve"> </w:t>
      </w:r>
      <w:r w:rsidR="00AA2FC7" w:rsidRPr="00AA312E">
        <w:t>to</w:t>
      </w:r>
      <w:proofErr w:type="gramEnd"/>
      <w:r w:rsidR="00AA2FC7" w:rsidRPr="00AA312E">
        <w:t xml:space="preserve"> achieve better performance and higher gain. In both cases,</w:t>
      </w:r>
      <w:r w:rsidR="00AA2FC7">
        <w:t xml:space="preserve"> </w:t>
      </w:r>
      <w:r w:rsidR="00AA2FC7" w:rsidRPr="00AA312E">
        <w:t xml:space="preserve">the </w:t>
      </w:r>
      <w:proofErr w:type="spellStart"/>
      <w:r w:rsidR="00AA2FC7" w:rsidRPr="00AA312E">
        <w:t>eNB</w:t>
      </w:r>
      <w:proofErr w:type="spellEnd"/>
      <w:r w:rsidR="00AA2FC7" w:rsidRPr="00AA312E">
        <w:t xml:space="preserve"> reserves a discovery resource pool, which is utilized</w:t>
      </w:r>
      <w:r w:rsidR="00AA2FC7">
        <w:t xml:space="preserve"> </w:t>
      </w:r>
      <w:r w:rsidR="00AA2FC7" w:rsidRPr="00AA312E">
        <w:t>for D2D discovery purposes</w:t>
      </w:r>
      <w:r w:rsidR="00BA177F">
        <w:t xml:space="preserve"> </w:t>
      </w:r>
      <w:sdt>
        <w:sdtPr>
          <w:id w:val="-477535160"/>
          <w:citation/>
        </w:sdtPr>
        <w:sdtEndPr/>
        <w:sdtContent>
          <w:r w:rsidR="00BA177F">
            <w:fldChar w:fldCharType="begin"/>
          </w:r>
          <w:r w:rsidR="00BA177F">
            <w:instrText xml:space="preserve"> CITATION Gha16 \l 1033 </w:instrText>
          </w:r>
          <w:r w:rsidR="00BA177F">
            <w:fldChar w:fldCharType="separate"/>
          </w:r>
          <w:r w:rsidR="002042C9" w:rsidRPr="002042C9">
            <w:rPr>
              <w:noProof/>
            </w:rPr>
            <w:t>[12]</w:t>
          </w:r>
          <w:r w:rsidR="00BA177F">
            <w:fldChar w:fldCharType="end"/>
          </w:r>
        </w:sdtContent>
      </w:sdt>
      <w:r w:rsidR="00AA2FC7" w:rsidRPr="00AA312E">
        <w:t>.</w:t>
      </w:r>
    </w:p>
    <w:p w14:paraId="4F666A6D" w14:textId="54E4AAC5" w:rsidR="00335437" w:rsidRDefault="00335437" w:rsidP="00415A35">
      <w:pPr>
        <w:jc w:val="both"/>
      </w:pPr>
      <w:proofErr w:type="spellStart"/>
      <w:r>
        <w:t>FlashLinQ</w:t>
      </w:r>
      <w:proofErr w:type="spellEnd"/>
      <w:r>
        <w:t xml:space="preserve"> takes advantage of OFDM/OFDMA technologies and distributed scheduling to create an efficient method for timing synchronization, peer discovery, and link management in D2D-enabled cellular networks.</w:t>
      </w:r>
      <w:r w:rsidR="004B1756">
        <w:t xml:space="preserve"> </w:t>
      </w:r>
      <w:r w:rsidR="004B1756" w:rsidRPr="004B1756">
        <w:t>In addition</w:t>
      </w:r>
      <w:r w:rsidR="004B1756">
        <w:t xml:space="preserve"> </w:t>
      </w:r>
      <w:r w:rsidR="004B1756" w:rsidRPr="004B1756">
        <w:t>to academia and telecommunication companies, 3GPP is</w:t>
      </w:r>
      <w:r w:rsidR="004B1756">
        <w:t xml:space="preserve"> </w:t>
      </w:r>
      <w:r w:rsidR="004B1756" w:rsidRPr="004B1756">
        <w:t>also investigating D2D communications as Proximity Services</w:t>
      </w:r>
      <w:r w:rsidR="002455A4">
        <w:t xml:space="preserve"> </w:t>
      </w:r>
      <w:r w:rsidR="004B1756" w:rsidRPr="004B1756">
        <w:t>(</w:t>
      </w:r>
      <w:proofErr w:type="spellStart"/>
      <w:r w:rsidR="004B1756" w:rsidRPr="004B1756">
        <w:t>ProSe</w:t>
      </w:r>
      <w:proofErr w:type="spellEnd"/>
      <w:r w:rsidR="004B1756" w:rsidRPr="004B1756">
        <w:t>)</w:t>
      </w:r>
      <w:r w:rsidR="00937721">
        <w:t xml:space="preserve"> </w:t>
      </w:r>
      <w:sdt>
        <w:sdtPr>
          <w:id w:val="-1679802245"/>
          <w:citation/>
        </w:sdtPr>
        <w:sdtEndPr/>
        <w:sdtContent>
          <w:r w:rsidR="00AA312E">
            <w:fldChar w:fldCharType="begin"/>
          </w:r>
          <w:r w:rsidR="00AA312E">
            <w:instrText xml:space="preserve"> CITATION Ara14 \l 1033 </w:instrText>
          </w:r>
          <w:r w:rsidR="00AA312E">
            <w:fldChar w:fldCharType="separate"/>
          </w:r>
          <w:r w:rsidR="002042C9" w:rsidRPr="002042C9">
            <w:rPr>
              <w:noProof/>
            </w:rPr>
            <w:t>[10]</w:t>
          </w:r>
          <w:r w:rsidR="00AA312E">
            <w:fldChar w:fldCharType="end"/>
          </w:r>
        </w:sdtContent>
      </w:sdt>
      <w:r w:rsidR="004B1756" w:rsidRPr="004B1756">
        <w:t>.</w:t>
      </w:r>
    </w:p>
    <w:p w14:paraId="63782899" w14:textId="46F53619" w:rsidR="00A67B81" w:rsidRDefault="00A67B81" w:rsidP="00415A35">
      <w:pPr>
        <w:jc w:val="both"/>
      </w:pPr>
    </w:p>
    <w:p w14:paraId="4253C51D" w14:textId="4D51A4AA" w:rsidR="00066953" w:rsidRDefault="003969F7" w:rsidP="00415A35">
      <w:pPr>
        <w:jc w:val="both"/>
      </w:pPr>
      <w:r w:rsidRPr="003969F7">
        <w:lastRenderedPageBreak/>
        <w:t>Generally, existing proximity discovery approaches for D2D communications can</w:t>
      </w:r>
      <w:r>
        <w:t xml:space="preserve"> </w:t>
      </w:r>
      <w:r w:rsidRPr="003969F7">
        <w:t>be classified into two</w:t>
      </w:r>
      <w:r>
        <w:t xml:space="preserve"> </w:t>
      </w:r>
      <w:r w:rsidRPr="003969F7">
        <w:t>types:</w:t>
      </w:r>
    </w:p>
    <w:p w14:paraId="5026FCCD" w14:textId="23070939" w:rsidR="003969F7" w:rsidRPr="005F1D42" w:rsidRDefault="003969F7" w:rsidP="00415A35">
      <w:pPr>
        <w:pStyle w:val="ListParagraph"/>
        <w:numPr>
          <w:ilvl w:val="0"/>
          <w:numId w:val="6"/>
        </w:numPr>
        <w:jc w:val="both"/>
      </w:pPr>
      <w:r w:rsidRPr="001303CF">
        <w:rPr>
          <w:b/>
          <w:bCs/>
        </w:rPr>
        <w:t>Distributed Approaches</w:t>
      </w:r>
      <w:r w:rsidR="005F1D42" w:rsidRPr="001303CF">
        <w:rPr>
          <w:b/>
          <w:bCs/>
        </w:rPr>
        <w:t xml:space="preserve">: </w:t>
      </w:r>
      <w:r w:rsidR="005F1D42" w:rsidRPr="005F1D42">
        <w:t>In this category, UEs broadcast their identities periodically so that other UEs may be aware of their existence and decide whether to start D2D communications or not. This approach is distributed and does not need the involvement of the BS. Distributed proximity discovery approaches are flexible, but time and energy consuming, employing beacon signals and sophisticated scanning</w:t>
      </w:r>
      <w:sdt>
        <w:sdtPr>
          <w:id w:val="2033534029"/>
          <w:citation/>
        </w:sdtPr>
        <w:sdtEndPr/>
        <w:sdtContent>
          <w:r w:rsidR="001303CF">
            <w:fldChar w:fldCharType="begin"/>
          </w:r>
          <w:r w:rsidR="001303CF">
            <w:instrText xml:space="preserve"> CITATION LiW16 \l 1033 </w:instrText>
          </w:r>
          <w:r w:rsidR="001303CF">
            <w:fldChar w:fldCharType="separate"/>
          </w:r>
          <w:r w:rsidR="002042C9">
            <w:rPr>
              <w:noProof/>
            </w:rPr>
            <w:t xml:space="preserve"> </w:t>
          </w:r>
          <w:r w:rsidR="002042C9" w:rsidRPr="002042C9">
            <w:rPr>
              <w:noProof/>
            </w:rPr>
            <w:t>[9]</w:t>
          </w:r>
          <w:r w:rsidR="001303CF">
            <w:fldChar w:fldCharType="end"/>
          </w:r>
        </w:sdtContent>
      </w:sdt>
      <w:r w:rsidR="005F1D42" w:rsidRPr="005F1D42">
        <w:t>.</w:t>
      </w:r>
    </w:p>
    <w:p w14:paraId="1F9B07EC" w14:textId="722F0BC6" w:rsidR="00C06320" w:rsidRDefault="00F90EDF" w:rsidP="00415A35">
      <w:pPr>
        <w:pStyle w:val="ListParagraph"/>
        <w:numPr>
          <w:ilvl w:val="0"/>
          <w:numId w:val="6"/>
        </w:numPr>
        <w:jc w:val="both"/>
      </w:pPr>
      <w:r w:rsidRPr="001303CF">
        <w:rPr>
          <w:b/>
          <w:bCs/>
        </w:rPr>
        <w:t>Network-Assisted Approaches</w:t>
      </w:r>
      <w:r w:rsidR="001303CF" w:rsidRPr="001303CF">
        <w:rPr>
          <w:b/>
          <w:bCs/>
        </w:rPr>
        <w:t xml:space="preserve">: </w:t>
      </w:r>
      <w:r w:rsidR="00C06320" w:rsidRPr="00C06320">
        <w:t>In network-assisted proximity discovery, pairable</w:t>
      </w:r>
      <w:r w:rsidR="00C06320">
        <w:t xml:space="preserve"> </w:t>
      </w:r>
      <w:r w:rsidR="00C06320" w:rsidRPr="00C06320">
        <w:t>D2D UEs detect and identify each other with the assistance of the network. One</w:t>
      </w:r>
      <w:r w:rsidR="00C06320">
        <w:t xml:space="preserve"> </w:t>
      </w:r>
      <w:r w:rsidR="00C06320" w:rsidRPr="00C06320">
        <w:t>UE informs the BS about its intension to communicate with another partner UE and</w:t>
      </w:r>
      <w:r w:rsidR="00C06320">
        <w:t xml:space="preserve"> </w:t>
      </w:r>
      <w:r w:rsidR="00C06320" w:rsidRPr="00C06320">
        <w:t>transmits its own beacon signal. Then the BS executes message exchanges to acquire</w:t>
      </w:r>
      <w:r w:rsidR="00C06320">
        <w:t xml:space="preserve"> </w:t>
      </w:r>
      <w:r w:rsidR="00C06320" w:rsidRPr="00C06320">
        <w:t>the identity and information about the potential link. This approach can be either</w:t>
      </w:r>
      <w:r w:rsidR="00C06320">
        <w:t xml:space="preserve"> </w:t>
      </w:r>
      <w:r w:rsidR="00C06320" w:rsidRPr="001303CF">
        <w:rPr>
          <w:i/>
          <w:iCs/>
        </w:rPr>
        <w:t xml:space="preserve">centralized </w:t>
      </w:r>
      <w:r w:rsidR="00C06320" w:rsidRPr="00C06320">
        <w:t xml:space="preserve">or </w:t>
      </w:r>
      <w:r w:rsidR="00C06320" w:rsidRPr="001303CF">
        <w:rPr>
          <w:i/>
          <w:iCs/>
        </w:rPr>
        <w:t>semi-centralized</w:t>
      </w:r>
      <w:r w:rsidR="00C06320" w:rsidRPr="00C06320">
        <w:t>, depending on the involvement of BS during the</w:t>
      </w:r>
      <w:r w:rsidR="00C06320">
        <w:t xml:space="preserve"> </w:t>
      </w:r>
      <w:r w:rsidR="00C06320" w:rsidRPr="00C06320">
        <w:t>procedure of proximity discovery</w:t>
      </w:r>
      <w:sdt>
        <w:sdtPr>
          <w:id w:val="813140163"/>
          <w:citation/>
        </w:sdtPr>
        <w:sdtEndPr/>
        <w:sdtContent>
          <w:r w:rsidR="001303CF">
            <w:fldChar w:fldCharType="begin"/>
          </w:r>
          <w:r w:rsidR="001303CF">
            <w:instrText xml:space="preserve"> CITATION LiW16 \l 1033 </w:instrText>
          </w:r>
          <w:r w:rsidR="001303CF">
            <w:fldChar w:fldCharType="separate"/>
          </w:r>
          <w:r w:rsidR="002042C9">
            <w:rPr>
              <w:noProof/>
            </w:rPr>
            <w:t xml:space="preserve"> </w:t>
          </w:r>
          <w:r w:rsidR="002042C9" w:rsidRPr="002042C9">
            <w:rPr>
              <w:noProof/>
            </w:rPr>
            <w:t>[9]</w:t>
          </w:r>
          <w:r w:rsidR="001303CF">
            <w:fldChar w:fldCharType="end"/>
          </w:r>
        </w:sdtContent>
      </w:sdt>
      <w:r w:rsidR="001303CF">
        <w:t>.</w:t>
      </w:r>
    </w:p>
    <w:p w14:paraId="4DAD84B7" w14:textId="1C118FCF" w:rsidR="00140A5C" w:rsidRDefault="00FA71A6" w:rsidP="00415A35">
      <w:pPr>
        <w:pStyle w:val="Heading2"/>
        <w:jc w:val="both"/>
      </w:pPr>
      <w:r>
        <w:t xml:space="preserve">5.2 </w:t>
      </w:r>
      <w:r w:rsidRPr="00FA71A6">
        <w:t>Procedure of Proximity Discovery</w:t>
      </w:r>
    </w:p>
    <w:p w14:paraId="68C6B62A" w14:textId="56393794" w:rsidR="00FA71A6" w:rsidRDefault="00E36599" w:rsidP="00415A35">
      <w:pPr>
        <w:jc w:val="both"/>
      </w:pPr>
      <w:r w:rsidRPr="00E36599">
        <w:t>In centralized network-assisted proximity discovery, where BS coordinates all</w:t>
      </w:r>
      <w:r>
        <w:t xml:space="preserve"> </w:t>
      </w:r>
      <w:r w:rsidRPr="00E36599">
        <w:t>the messages in every step, UEs transmit or listen only upon request from the</w:t>
      </w:r>
      <w:r>
        <w:t xml:space="preserve"> </w:t>
      </w:r>
      <w:r w:rsidRPr="00E36599">
        <w:t>base station</w:t>
      </w:r>
      <w:sdt>
        <w:sdtPr>
          <w:id w:val="981507068"/>
          <w:citation/>
        </w:sdtPr>
        <w:sdtEndPr/>
        <w:sdtContent>
          <w:r w:rsidR="00661E4A">
            <w:fldChar w:fldCharType="begin"/>
          </w:r>
          <w:r w:rsidR="00661E4A">
            <w:instrText xml:space="preserve"> CITATION LiW16 \l 1033 </w:instrText>
          </w:r>
          <w:r w:rsidR="00661E4A">
            <w:fldChar w:fldCharType="separate"/>
          </w:r>
          <w:r w:rsidR="002042C9">
            <w:rPr>
              <w:noProof/>
            </w:rPr>
            <w:t xml:space="preserve"> </w:t>
          </w:r>
          <w:r w:rsidR="002042C9" w:rsidRPr="002042C9">
            <w:rPr>
              <w:noProof/>
            </w:rPr>
            <w:t>[9]</w:t>
          </w:r>
          <w:r w:rsidR="00661E4A">
            <w:fldChar w:fldCharType="end"/>
          </w:r>
        </w:sdtContent>
      </w:sdt>
      <w:r w:rsidRPr="00E36599">
        <w:t xml:space="preserve">. As shown in Fig. </w:t>
      </w:r>
      <w:r w:rsidR="00CC145F">
        <w:t>4</w:t>
      </w:r>
      <w:r w:rsidRPr="00E36599">
        <w:t>, the procedure of centralized network-assisted</w:t>
      </w:r>
      <w:r w:rsidR="00661E4A">
        <w:t xml:space="preserve"> </w:t>
      </w:r>
      <w:r w:rsidRPr="00E36599">
        <w:t>proximity discovery can be described as:</w:t>
      </w:r>
    </w:p>
    <w:p w14:paraId="1B0D9593" w14:textId="575EFE65" w:rsidR="00934CEE" w:rsidRDefault="00D3750D" w:rsidP="00415A35">
      <w:pPr>
        <w:keepNext/>
        <w:jc w:val="both"/>
      </w:pPr>
      <w:r>
        <w:rPr>
          <w:noProof/>
        </w:rPr>
        <mc:AlternateContent>
          <mc:Choice Requires="wps">
            <w:drawing>
              <wp:anchor distT="45720" distB="45720" distL="114300" distR="114300" simplePos="0" relativeHeight="251659264" behindDoc="0" locked="0" layoutInCell="1" allowOverlap="1" wp14:anchorId="72524DB1" wp14:editId="11677363">
                <wp:simplePos x="0" y="0"/>
                <wp:positionH relativeFrom="column">
                  <wp:posOffset>3366770</wp:posOffset>
                </wp:positionH>
                <wp:positionV relativeFrom="paragraph">
                  <wp:posOffset>5715</wp:posOffset>
                </wp:positionV>
                <wp:extent cx="3014345" cy="3438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3438525"/>
                        </a:xfrm>
                        <a:prstGeom prst="rect">
                          <a:avLst/>
                        </a:prstGeom>
                        <a:solidFill>
                          <a:srgbClr val="FFFFFF"/>
                        </a:solidFill>
                        <a:ln w="9525">
                          <a:solidFill>
                            <a:srgbClr val="000000"/>
                          </a:solidFill>
                          <a:miter lim="800000"/>
                          <a:headEnd/>
                          <a:tailEnd/>
                        </a:ln>
                      </wps:spPr>
                      <wps:txbx>
                        <w:txbxContent>
                          <w:p w14:paraId="11F381BD" w14:textId="77777777" w:rsidR="00A019B3" w:rsidRPr="003E33C5" w:rsidRDefault="00A019B3" w:rsidP="00D3750D">
                            <w:pPr>
                              <w:rPr>
                                <w:sz w:val="20"/>
                                <w:szCs w:val="20"/>
                              </w:rPr>
                            </w:pPr>
                            <w:r w:rsidRPr="003E33C5">
                              <w:rPr>
                                <w:sz w:val="20"/>
                                <w:szCs w:val="20"/>
                              </w:rPr>
                              <w:t>Step 1: UE 1 informs the BS about its intention to communicate with UE 2;</w:t>
                            </w:r>
                          </w:p>
                          <w:p w14:paraId="2D954407" w14:textId="7057CAFD" w:rsidR="00A019B3" w:rsidRPr="003E33C5" w:rsidRDefault="00A019B3" w:rsidP="00D3750D">
                            <w:pPr>
                              <w:rPr>
                                <w:sz w:val="20"/>
                                <w:szCs w:val="20"/>
                              </w:rPr>
                            </w:pPr>
                            <w:r w:rsidRPr="003E33C5">
                              <w:rPr>
                                <w:sz w:val="20"/>
                                <w:szCs w:val="20"/>
                              </w:rPr>
                              <w:t>Step 2: BS requests UE 2 to expect a discovery message from UE 1, and UE 1 is informed to send the discovery message;</w:t>
                            </w:r>
                          </w:p>
                          <w:p w14:paraId="525F7B83" w14:textId="77777777" w:rsidR="00A019B3" w:rsidRPr="003E33C5" w:rsidRDefault="00A019B3" w:rsidP="00D3750D">
                            <w:pPr>
                              <w:rPr>
                                <w:sz w:val="20"/>
                                <w:szCs w:val="20"/>
                              </w:rPr>
                            </w:pPr>
                            <w:r w:rsidRPr="003E33C5">
                              <w:rPr>
                                <w:sz w:val="20"/>
                                <w:szCs w:val="20"/>
                              </w:rPr>
                              <w:t>Step 3: UE 1 sends discovery message to UE 2;</w:t>
                            </w:r>
                          </w:p>
                          <w:p w14:paraId="37AAB2DE" w14:textId="6956487B" w:rsidR="00A019B3" w:rsidRPr="003E33C5" w:rsidRDefault="00A019B3" w:rsidP="00D3750D">
                            <w:pPr>
                              <w:rPr>
                                <w:sz w:val="20"/>
                                <w:szCs w:val="20"/>
                              </w:rPr>
                            </w:pPr>
                            <w:r w:rsidRPr="003E33C5">
                              <w:rPr>
                                <w:sz w:val="20"/>
                                <w:szCs w:val="20"/>
                              </w:rPr>
                              <w:t>Step 4: UE 2 reports the measured signal-to-interference-plus-noise ratio (SINR) value of the message transmitted by UE 1 to the BS;</w:t>
                            </w:r>
                          </w:p>
                          <w:p w14:paraId="59E42AAE" w14:textId="6F7AAB3B" w:rsidR="00A019B3" w:rsidRPr="003E33C5" w:rsidRDefault="00A019B3" w:rsidP="00D3750D">
                            <w:pPr>
                              <w:rPr>
                                <w:sz w:val="20"/>
                                <w:szCs w:val="20"/>
                              </w:rPr>
                            </w:pPr>
                            <w:r w:rsidRPr="003E33C5">
                              <w:rPr>
                                <w:sz w:val="20"/>
                                <w:szCs w:val="20"/>
                              </w:rPr>
                              <w:t>Step 5: BS requires both UE 1 and UE 2 to listen for interference from existing users in the cell;</w:t>
                            </w:r>
                          </w:p>
                          <w:p w14:paraId="21462C48" w14:textId="77777777" w:rsidR="00A019B3" w:rsidRPr="003E33C5" w:rsidRDefault="00A019B3" w:rsidP="00D3750D">
                            <w:pPr>
                              <w:rPr>
                                <w:sz w:val="20"/>
                                <w:szCs w:val="20"/>
                              </w:rPr>
                            </w:pPr>
                            <w:r w:rsidRPr="003E33C5">
                              <w:rPr>
                                <w:sz w:val="20"/>
                                <w:szCs w:val="20"/>
                              </w:rPr>
                              <w:t>Step 6: UE 1 and UE 2 report to the BS their measured results of interference;</w:t>
                            </w:r>
                          </w:p>
                          <w:p w14:paraId="3BD04045" w14:textId="5D89E0F9" w:rsidR="00A019B3" w:rsidRPr="003E33C5" w:rsidRDefault="00A019B3" w:rsidP="00D3750D">
                            <w:pPr>
                              <w:rPr>
                                <w:sz w:val="20"/>
                                <w:szCs w:val="20"/>
                              </w:rPr>
                            </w:pPr>
                            <w:r w:rsidRPr="003E33C5">
                              <w:rPr>
                                <w:sz w:val="20"/>
                                <w:szCs w:val="20"/>
                              </w:rPr>
                              <w:t>Step 7: BS instructs UE 1 and UE 2 to  communicate with each other via D2D link if the direct link between UE 1 and UE 2 is favorable.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524DB1" id="_x0000_t202" coordsize="21600,21600" o:spt="202" path="m,l,21600r21600,l21600,xe">
                <v:stroke joinstyle="miter"/>
                <v:path gradientshapeok="t" o:connecttype="rect"/>
              </v:shapetype>
              <v:shape id="Text Box 2" o:spid="_x0000_s1026" type="#_x0000_t202" style="position:absolute;left:0;text-align:left;margin-left:265.1pt;margin-top:.45pt;width:237.35pt;height:27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">
                <v:textbox>
                  <w:txbxContent>
                    <w:p w14:paraId="11F381BD" w14:textId="77777777" w:rsidR="00A019B3" w:rsidRPr="003E33C5" w:rsidRDefault="00A019B3" w:rsidP="00D3750D">
                      <w:pPr>
                        <w:rPr>
                          <w:sz w:val="20"/>
                          <w:szCs w:val="20"/>
                        </w:rPr>
                      </w:pPr>
                      <w:r w:rsidRPr="003E33C5">
                        <w:rPr>
                          <w:sz w:val="20"/>
                          <w:szCs w:val="20"/>
                        </w:rPr>
                        <w:t>Step 1: UE 1 informs the BS about its intention to communicate with UE 2;</w:t>
                      </w:r>
                    </w:p>
                    <w:p w14:paraId="2D954407" w14:textId="7057CAFD" w:rsidR="00A019B3" w:rsidRPr="003E33C5" w:rsidRDefault="00A019B3" w:rsidP="00D3750D">
                      <w:pPr>
                        <w:rPr>
                          <w:sz w:val="20"/>
                          <w:szCs w:val="20"/>
                        </w:rPr>
                      </w:pPr>
                      <w:r w:rsidRPr="003E33C5">
                        <w:rPr>
                          <w:sz w:val="20"/>
                          <w:szCs w:val="20"/>
                        </w:rPr>
                        <w:t>Step 2: BS requests UE 2 to expect a discovery message from UE 1, and UE 1 is informed to send the discovery message;</w:t>
                      </w:r>
                    </w:p>
                    <w:p w14:paraId="525F7B83" w14:textId="77777777" w:rsidR="00A019B3" w:rsidRPr="003E33C5" w:rsidRDefault="00A019B3" w:rsidP="00D3750D">
                      <w:pPr>
                        <w:rPr>
                          <w:sz w:val="20"/>
                          <w:szCs w:val="20"/>
                        </w:rPr>
                      </w:pPr>
                      <w:r w:rsidRPr="003E33C5">
                        <w:rPr>
                          <w:sz w:val="20"/>
                          <w:szCs w:val="20"/>
                        </w:rPr>
                        <w:t>Step 3: UE 1 sends discovery message to UE 2;</w:t>
                      </w:r>
                    </w:p>
                    <w:p w14:paraId="37AAB2DE" w14:textId="6956487B" w:rsidR="00A019B3" w:rsidRPr="003E33C5" w:rsidRDefault="00A019B3" w:rsidP="00D3750D">
                      <w:pPr>
                        <w:rPr>
                          <w:sz w:val="20"/>
                          <w:szCs w:val="20"/>
                        </w:rPr>
                      </w:pPr>
                      <w:r w:rsidRPr="003E33C5">
                        <w:rPr>
                          <w:sz w:val="20"/>
                          <w:szCs w:val="20"/>
                        </w:rPr>
                        <w:t>Step 4: UE 2 reports the measured signal-to-interference-plus-noise ratio (SINR) value of the message transmitted by UE 1 to the BS;</w:t>
                      </w:r>
                    </w:p>
                    <w:p w14:paraId="59E42AAE" w14:textId="6F7AAB3B" w:rsidR="00A019B3" w:rsidRPr="003E33C5" w:rsidRDefault="00A019B3" w:rsidP="00D3750D">
                      <w:pPr>
                        <w:rPr>
                          <w:sz w:val="20"/>
                          <w:szCs w:val="20"/>
                        </w:rPr>
                      </w:pPr>
                      <w:r w:rsidRPr="003E33C5">
                        <w:rPr>
                          <w:sz w:val="20"/>
                          <w:szCs w:val="20"/>
                        </w:rPr>
                        <w:t>Step 5: BS requires both UE 1 and UE 2 to listen for interference from existing users in the cell;</w:t>
                      </w:r>
                    </w:p>
                    <w:p w14:paraId="21462C48" w14:textId="77777777" w:rsidR="00A019B3" w:rsidRPr="003E33C5" w:rsidRDefault="00A019B3" w:rsidP="00D3750D">
                      <w:pPr>
                        <w:rPr>
                          <w:sz w:val="20"/>
                          <w:szCs w:val="20"/>
                        </w:rPr>
                      </w:pPr>
                      <w:r w:rsidRPr="003E33C5">
                        <w:rPr>
                          <w:sz w:val="20"/>
                          <w:szCs w:val="20"/>
                        </w:rPr>
                        <w:t>Step 6: UE 1 and UE 2 report to the BS their measured results of interference;</w:t>
                      </w:r>
                    </w:p>
                    <w:p w14:paraId="3BD04045" w14:textId="5D89E0F9" w:rsidR="00A019B3" w:rsidRPr="003E33C5" w:rsidRDefault="00A019B3" w:rsidP="00D3750D">
                      <w:pPr>
                        <w:rPr>
                          <w:sz w:val="20"/>
                          <w:szCs w:val="20"/>
                        </w:rPr>
                      </w:pPr>
                      <w:r w:rsidRPr="003E33C5">
                        <w:rPr>
                          <w:sz w:val="20"/>
                          <w:szCs w:val="20"/>
                        </w:rPr>
                        <w:t>Step 7: BS instructs UE 1 and UE 2 to  communicate with each other via D2D link if the direct link between UE 1 and UE 2 is favorable.</w:t>
                      </w:r>
                    </w:p>
                  </w:txbxContent>
                </v:textbox>
                <w10:wrap type="square"/>
              </v:shape>
            </w:pict>
          </mc:Fallback>
        </mc:AlternateContent>
      </w:r>
      <w:r w:rsidR="005B6C22" w:rsidRPr="005B6C22">
        <w:rPr>
          <w:noProof/>
        </w:rPr>
        <w:drawing>
          <wp:inline distT="0" distB="0" distL="0" distR="0" wp14:anchorId="3BEA3CD4" wp14:editId="0179DA27">
            <wp:extent cx="3211896" cy="328136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9373" cy="3299218"/>
                    </a:xfrm>
                    <a:prstGeom prst="rect">
                      <a:avLst/>
                    </a:prstGeom>
                    <a:noFill/>
                    <a:ln>
                      <a:noFill/>
                    </a:ln>
                  </pic:spPr>
                </pic:pic>
              </a:graphicData>
            </a:graphic>
          </wp:inline>
        </w:drawing>
      </w:r>
    </w:p>
    <w:p w14:paraId="2068CF15" w14:textId="597F3EA4" w:rsidR="00661E4A" w:rsidRPr="00FA71A6" w:rsidRDefault="004B721A" w:rsidP="00415A35">
      <w:pPr>
        <w:pStyle w:val="Caption"/>
        <w:jc w:val="both"/>
      </w:pPr>
      <w:r>
        <w:t xml:space="preserve">             </w:t>
      </w:r>
      <w:r w:rsidR="00934CEE">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4</w:t>
      </w:r>
      <w:r w:rsidR="006B0392">
        <w:rPr>
          <w:noProof/>
        </w:rPr>
        <w:fldChar w:fldCharType="end"/>
      </w:r>
      <w:r w:rsidR="00934CEE">
        <w:t xml:space="preserve">- </w:t>
      </w:r>
      <w:r w:rsidR="00934CEE" w:rsidRPr="00C85348">
        <w:t>Centralized proximity discovery procedure</w:t>
      </w:r>
    </w:p>
    <w:p w14:paraId="5947F24A" w14:textId="3309CCA7" w:rsidR="003E33C5" w:rsidRDefault="003E33C5" w:rsidP="00415A35">
      <w:pPr>
        <w:jc w:val="both"/>
      </w:pPr>
    </w:p>
    <w:p w14:paraId="4942331B" w14:textId="2BB09F05" w:rsidR="003E33C5" w:rsidRDefault="00CC145F" w:rsidP="00415A35">
      <w:pPr>
        <w:jc w:val="both"/>
      </w:pPr>
      <w:r w:rsidRPr="00CC145F">
        <w:t>In semi-centralized proximity discovery, the role of the BS is less dominant since</w:t>
      </w:r>
      <w:r>
        <w:t xml:space="preserve"> </w:t>
      </w:r>
      <w:r w:rsidRPr="00CC145F">
        <w:t>the initial steps of the procedure do not include message transmissions with the BS</w:t>
      </w:r>
      <w:sdt>
        <w:sdtPr>
          <w:id w:val="1582571335"/>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r w:rsidRPr="00CC145F">
        <w:t>.</w:t>
      </w:r>
      <w:r>
        <w:t xml:space="preserve"> </w:t>
      </w:r>
      <w:r w:rsidRPr="00CC145F">
        <w:t xml:space="preserve">As shown in Fig. </w:t>
      </w:r>
      <w:r>
        <w:t>5</w:t>
      </w:r>
      <w:r w:rsidRPr="00CC145F">
        <w:t>, the procedure of semi-centralized proximity discovery can be</w:t>
      </w:r>
      <w:r>
        <w:t xml:space="preserve"> </w:t>
      </w:r>
      <w:r w:rsidRPr="00CC145F">
        <w:t>described as:</w:t>
      </w:r>
    </w:p>
    <w:p w14:paraId="4FB174A4" w14:textId="77777777" w:rsidR="001F6EE2" w:rsidRDefault="00BD1635" w:rsidP="00415A35">
      <w:pPr>
        <w:keepNext/>
        <w:jc w:val="both"/>
      </w:pPr>
      <w:r>
        <w:rPr>
          <w:noProof/>
        </w:rPr>
        <w:lastRenderedPageBreak/>
        <mc:AlternateContent>
          <mc:Choice Requires="wps">
            <w:drawing>
              <wp:anchor distT="45720" distB="45720" distL="114300" distR="114300" simplePos="0" relativeHeight="251658752" behindDoc="0" locked="0" layoutInCell="1" allowOverlap="1" wp14:anchorId="0CD5043D" wp14:editId="094383FE">
                <wp:simplePos x="0" y="0"/>
                <wp:positionH relativeFrom="column">
                  <wp:posOffset>3357245</wp:posOffset>
                </wp:positionH>
                <wp:positionV relativeFrom="paragraph">
                  <wp:posOffset>60960</wp:posOffset>
                </wp:positionV>
                <wp:extent cx="3014345" cy="2671445"/>
                <wp:effectExtent l="0" t="0" r="14605" b="146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2671445"/>
                        </a:xfrm>
                        <a:prstGeom prst="rect">
                          <a:avLst/>
                        </a:prstGeom>
                        <a:solidFill>
                          <a:srgbClr val="FFFFFF"/>
                        </a:solidFill>
                        <a:ln w="9525">
                          <a:solidFill>
                            <a:srgbClr val="000000"/>
                          </a:solidFill>
                          <a:miter lim="800000"/>
                          <a:headEnd/>
                          <a:tailEnd/>
                        </a:ln>
                      </wps:spPr>
                      <wps:txbx>
                        <w:txbxContent>
                          <w:p w14:paraId="6F3878CE" w14:textId="5571BB07" w:rsidR="00A019B3" w:rsidRPr="00027185" w:rsidRDefault="00A019B3" w:rsidP="00027185">
                            <w:pPr>
                              <w:rPr>
                                <w:sz w:val="20"/>
                                <w:szCs w:val="20"/>
                              </w:rPr>
                            </w:pPr>
                            <w:r w:rsidRPr="00027185">
                              <w:rPr>
                                <w:sz w:val="20"/>
                                <w:szCs w:val="20"/>
                              </w:rPr>
                              <w:t>Step 1: UE 1 sends discovery message to UE 2 without requesting permission</w:t>
                            </w:r>
                            <w:r>
                              <w:rPr>
                                <w:sz w:val="20"/>
                                <w:szCs w:val="20"/>
                              </w:rPr>
                              <w:t xml:space="preserve"> </w:t>
                            </w:r>
                            <w:r w:rsidRPr="00027185">
                              <w:rPr>
                                <w:sz w:val="20"/>
                                <w:szCs w:val="20"/>
                              </w:rPr>
                              <w:t>from the BS. Both UE 1 and UE 2 listen for interference from the other</w:t>
                            </w:r>
                            <w:r>
                              <w:rPr>
                                <w:sz w:val="20"/>
                                <w:szCs w:val="20"/>
                              </w:rPr>
                              <w:t xml:space="preserve"> </w:t>
                            </w:r>
                            <w:r w:rsidRPr="00027185">
                              <w:rPr>
                                <w:sz w:val="20"/>
                                <w:szCs w:val="20"/>
                              </w:rPr>
                              <w:t xml:space="preserve">users in the cell and estimate their path gains to the BS </w:t>
                            </w:r>
                            <w:r>
                              <w:rPr>
                                <w:sz w:val="20"/>
                                <w:szCs w:val="20"/>
                              </w:rPr>
                              <w:t>immediately</w:t>
                            </w:r>
                            <w:r w:rsidRPr="00027185">
                              <w:rPr>
                                <w:sz w:val="20"/>
                                <w:szCs w:val="20"/>
                              </w:rPr>
                              <w:t xml:space="preserve"> upon</w:t>
                            </w:r>
                            <w:r>
                              <w:rPr>
                                <w:sz w:val="20"/>
                                <w:szCs w:val="20"/>
                              </w:rPr>
                              <w:t xml:space="preserve"> </w:t>
                            </w:r>
                            <w:r w:rsidRPr="00027185">
                              <w:rPr>
                                <w:sz w:val="20"/>
                                <w:szCs w:val="20"/>
                              </w:rPr>
                              <w:t>the reception of the message sent by UE 1 to UE 2;</w:t>
                            </w:r>
                          </w:p>
                          <w:p w14:paraId="094009CC" w14:textId="633722CB" w:rsidR="00A019B3" w:rsidRPr="00027185" w:rsidRDefault="00A019B3" w:rsidP="00027185">
                            <w:pPr>
                              <w:rPr>
                                <w:sz w:val="20"/>
                                <w:szCs w:val="20"/>
                              </w:rPr>
                            </w:pPr>
                            <w:r w:rsidRPr="00027185">
                              <w:rPr>
                                <w:sz w:val="20"/>
                                <w:szCs w:val="20"/>
                              </w:rPr>
                              <w:t>Step 2: UE 2 reports its measured results to UE 1 in terms of the interference it</w:t>
                            </w:r>
                            <w:r>
                              <w:rPr>
                                <w:sz w:val="20"/>
                                <w:szCs w:val="20"/>
                              </w:rPr>
                              <w:t xml:space="preserve"> </w:t>
                            </w:r>
                            <w:r w:rsidRPr="00027185">
                              <w:rPr>
                                <w:sz w:val="20"/>
                                <w:szCs w:val="20"/>
                              </w:rPr>
                              <w:t>suffered and its path gains to the BS;</w:t>
                            </w:r>
                          </w:p>
                          <w:p w14:paraId="27250CBE" w14:textId="65D3E78A" w:rsidR="00A019B3" w:rsidRPr="00027185" w:rsidRDefault="00A019B3" w:rsidP="00027185">
                            <w:pPr>
                              <w:rPr>
                                <w:sz w:val="20"/>
                                <w:szCs w:val="20"/>
                              </w:rPr>
                            </w:pPr>
                            <w:r w:rsidRPr="00027185">
                              <w:rPr>
                                <w:sz w:val="20"/>
                                <w:szCs w:val="20"/>
                              </w:rPr>
                              <w:t>Step 3: UE 1 feeds back to the BS about the SINR and interference measurements</w:t>
                            </w:r>
                            <w:r>
                              <w:rPr>
                                <w:sz w:val="20"/>
                                <w:szCs w:val="20"/>
                              </w:rPr>
                              <w:t xml:space="preserve"> </w:t>
                            </w:r>
                            <w:r w:rsidRPr="00027185">
                              <w:rPr>
                                <w:sz w:val="20"/>
                                <w:szCs w:val="20"/>
                              </w:rPr>
                              <w:t>for both UE 1 and UE 2;</w:t>
                            </w:r>
                          </w:p>
                          <w:p w14:paraId="05F57987" w14:textId="5366A785" w:rsidR="00A019B3" w:rsidRPr="003E33C5" w:rsidRDefault="00A019B3" w:rsidP="00027185">
                            <w:pPr>
                              <w:rPr>
                                <w:sz w:val="20"/>
                                <w:szCs w:val="20"/>
                              </w:rPr>
                            </w:pPr>
                            <w:r w:rsidRPr="00027185">
                              <w:rPr>
                                <w:sz w:val="20"/>
                                <w:szCs w:val="20"/>
                              </w:rPr>
                              <w:t>Step 4: BS requests both UEs to initiate D2D 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5043D" id="_x0000_s1027" type="#_x0000_t202" style="position:absolute;left:0;text-align:left;margin-left:264.35pt;margin-top:4.8pt;width:237.35pt;height:210.3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">
                <v:textbox>
                  <w:txbxContent>
                    <w:p w14:paraId="6F3878CE" w14:textId="5571BB07" w:rsidR="00A019B3" w:rsidRPr="00027185" w:rsidRDefault="00A019B3" w:rsidP="00027185">
                      <w:pPr>
                        <w:rPr>
                          <w:sz w:val="20"/>
                          <w:szCs w:val="20"/>
                        </w:rPr>
                      </w:pPr>
                      <w:r w:rsidRPr="00027185">
                        <w:rPr>
                          <w:sz w:val="20"/>
                          <w:szCs w:val="20"/>
                        </w:rPr>
                        <w:t>Step 1: UE 1 sends discovery message to UE 2 without requesting permission</w:t>
                      </w:r>
                      <w:r>
                        <w:rPr>
                          <w:sz w:val="20"/>
                          <w:szCs w:val="20"/>
                        </w:rPr>
                        <w:t xml:space="preserve"> </w:t>
                      </w:r>
                      <w:r w:rsidRPr="00027185">
                        <w:rPr>
                          <w:sz w:val="20"/>
                          <w:szCs w:val="20"/>
                        </w:rPr>
                        <w:t>from the BS. Both UE 1 and UE 2 listen for interference from the other</w:t>
                      </w:r>
                      <w:r>
                        <w:rPr>
                          <w:sz w:val="20"/>
                          <w:szCs w:val="20"/>
                        </w:rPr>
                        <w:t xml:space="preserve"> </w:t>
                      </w:r>
                      <w:r w:rsidRPr="00027185">
                        <w:rPr>
                          <w:sz w:val="20"/>
                          <w:szCs w:val="20"/>
                        </w:rPr>
                        <w:t xml:space="preserve">users in the cell and estimate their path gains to the BS </w:t>
                      </w:r>
                      <w:r>
                        <w:rPr>
                          <w:sz w:val="20"/>
                          <w:szCs w:val="20"/>
                        </w:rPr>
                        <w:t>immediately</w:t>
                      </w:r>
                      <w:r w:rsidRPr="00027185">
                        <w:rPr>
                          <w:sz w:val="20"/>
                          <w:szCs w:val="20"/>
                        </w:rPr>
                        <w:t xml:space="preserve"> upon</w:t>
                      </w:r>
                      <w:r>
                        <w:rPr>
                          <w:sz w:val="20"/>
                          <w:szCs w:val="20"/>
                        </w:rPr>
                        <w:t xml:space="preserve"> </w:t>
                      </w:r>
                      <w:r w:rsidRPr="00027185">
                        <w:rPr>
                          <w:sz w:val="20"/>
                          <w:szCs w:val="20"/>
                        </w:rPr>
                        <w:t>the reception of the message sent by UE 1 to UE 2;</w:t>
                      </w:r>
                    </w:p>
                    <w:p w14:paraId="094009CC" w14:textId="633722CB" w:rsidR="00A019B3" w:rsidRPr="00027185" w:rsidRDefault="00A019B3" w:rsidP="00027185">
                      <w:pPr>
                        <w:rPr>
                          <w:sz w:val="20"/>
                          <w:szCs w:val="20"/>
                        </w:rPr>
                      </w:pPr>
                      <w:r w:rsidRPr="00027185">
                        <w:rPr>
                          <w:sz w:val="20"/>
                          <w:szCs w:val="20"/>
                        </w:rPr>
                        <w:t>Step 2: UE 2 reports its measured results to UE 1 in terms of the interference it</w:t>
                      </w:r>
                      <w:r>
                        <w:rPr>
                          <w:sz w:val="20"/>
                          <w:szCs w:val="20"/>
                        </w:rPr>
                        <w:t xml:space="preserve"> </w:t>
                      </w:r>
                      <w:r w:rsidRPr="00027185">
                        <w:rPr>
                          <w:sz w:val="20"/>
                          <w:szCs w:val="20"/>
                        </w:rPr>
                        <w:t>suffered and its path gains to the BS;</w:t>
                      </w:r>
                    </w:p>
                    <w:p w14:paraId="27250CBE" w14:textId="65D3E78A" w:rsidR="00A019B3" w:rsidRPr="00027185" w:rsidRDefault="00A019B3" w:rsidP="00027185">
                      <w:pPr>
                        <w:rPr>
                          <w:sz w:val="20"/>
                          <w:szCs w:val="20"/>
                        </w:rPr>
                      </w:pPr>
                      <w:r w:rsidRPr="00027185">
                        <w:rPr>
                          <w:sz w:val="20"/>
                          <w:szCs w:val="20"/>
                        </w:rPr>
                        <w:t>Step 3: UE 1 feeds back to the BS about the SINR and interference measurements</w:t>
                      </w:r>
                      <w:r>
                        <w:rPr>
                          <w:sz w:val="20"/>
                          <w:szCs w:val="20"/>
                        </w:rPr>
                        <w:t xml:space="preserve"> </w:t>
                      </w:r>
                      <w:r w:rsidRPr="00027185">
                        <w:rPr>
                          <w:sz w:val="20"/>
                          <w:szCs w:val="20"/>
                        </w:rPr>
                        <w:t>for both UE 1 and UE 2;</w:t>
                      </w:r>
                    </w:p>
                    <w:p w14:paraId="05F57987" w14:textId="5366A785" w:rsidR="00A019B3" w:rsidRPr="003E33C5" w:rsidRDefault="00A019B3" w:rsidP="00027185">
                      <w:pPr>
                        <w:rPr>
                          <w:sz w:val="20"/>
                          <w:szCs w:val="20"/>
                        </w:rPr>
                      </w:pPr>
                      <w:r w:rsidRPr="00027185">
                        <w:rPr>
                          <w:sz w:val="20"/>
                          <w:szCs w:val="20"/>
                        </w:rPr>
                        <w:t>Step 4: BS requests both UEs to initiate D2D communications.</w:t>
                      </w:r>
                    </w:p>
                  </w:txbxContent>
                </v:textbox>
                <w10:wrap type="square"/>
              </v:shape>
            </w:pict>
          </mc:Fallback>
        </mc:AlternateContent>
      </w:r>
      <w:r w:rsidR="004B721A" w:rsidRPr="004B721A">
        <w:rPr>
          <w:noProof/>
        </w:rPr>
        <w:drawing>
          <wp:inline distT="0" distB="0" distL="0" distR="0" wp14:anchorId="64ADE17C" wp14:editId="57762844">
            <wp:extent cx="304800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3561" cy="2546585"/>
                    </a:xfrm>
                    <a:prstGeom prst="rect">
                      <a:avLst/>
                    </a:prstGeom>
                    <a:noFill/>
                    <a:ln>
                      <a:noFill/>
                    </a:ln>
                  </pic:spPr>
                </pic:pic>
              </a:graphicData>
            </a:graphic>
          </wp:inline>
        </w:drawing>
      </w:r>
    </w:p>
    <w:p w14:paraId="003D4123" w14:textId="2090252C" w:rsidR="00CC145F" w:rsidRDefault="001F6EE2" w:rsidP="00415A35">
      <w:pPr>
        <w:pStyle w:val="Caption"/>
        <w:jc w:val="both"/>
      </w:pPr>
      <w:r>
        <w:t xml:space="preserve">      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5</w:t>
      </w:r>
      <w:r w:rsidR="006B0392">
        <w:rPr>
          <w:noProof/>
        </w:rPr>
        <w:fldChar w:fldCharType="end"/>
      </w:r>
      <w:r>
        <w:t xml:space="preserve">- </w:t>
      </w:r>
      <w:r w:rsidRPr="00B52172">
        <w:t>Semi-centralized proximity discovery procedure</w:t>
      </w:r>
    </w:p>
    <w:p w14:paraId="7154D69A" w14:textId="725871E3" w:rsidR="00BD1635" w:rsidRDefault="007C19E8" w:rsidP="00415A35">
      <w:pPr>
        <w:jc w:val="both"/>
      </w:pPr>
      <w:r>
        <w:t xml:space="preserve">li </w:t>
      </w:r>
      <w:r w:rsidR="001A3093">
        <w:t xml:space="preserve">Wang in </w:t>
      </w:r>
      <w:r w:rsidR="00AD564D">
        <w:t xml:space="preserve"> </w:t>
      </w:r>
      <w:sdt>
        <w:sdtPr>
          <w:id w:val="136691478"/>
          <w:citation/>
        </w:sdtPr>
        <w:sdtEndPr/>
        <w:sdtContent>
          <w:r>
            <w:fldChar w:fldCharType="begin"/>
          </w:r>
          <w:r>
            <w:instrText xml:space="preserve"> CITATION LiW16 \l 1033 </w:instrText>
          </w:r>
          <w:r>
            <w:fldChar w:fldCharType="separate"/>
          </w:r>
          <w:r w:rsidR="002042C9" w:rsidRPr="002042C9">
            <w:rPr>
              <w:noProof/>
            </w:rPr>
            <w:t>[9]</w:t>
          </w:r>
          <w:r>
            <w:fldChar w:fldCharType="end"/>
          </w:r>
        </w:sdtContent>
      </w:sdt>
      <w:r>
        <w:t xml:space="preserve">  </w:t>
      </w:r>
      <w:r w:rsidR="00010103">
        <w:t xml:space="preserve">mentioned some other </w:t>
      </w:r>
      <w:r w:rsidRPr="007C19E8">
        <w:t>location-based D2D discovery schemes and beacon-based D2D discovery</w:t>
      </w:r>
      <w:r w:rsidR="00010103">
        <w:t xml:space="preserve"> </w:t>
      </w:r>
      <w:r w:rsidRPr="007C19E8">
        <w:t>schemes. Location-based proximity discovery exploits wireless localization</w:t>
      </w:r>
      <w:r w:rsidR="00010103">
        <w:t xml:space="preserve"> </w:t>
      </w:r>
      <w:r w:rsidRPr="007C19E8">
        <w:t>methods, e.g., angle-of-arrival (AOA), time-of-arrival (TOA), time-difference</w:t>
      </w:r>
      <w:r w:rsidR="00C81028">
        <w:t xml:space="preserve"> </w:t>
      </w:r>
      <w:r w:rsidRPr="007C19E8">
        <w:t>of-arrival (TDOA), and global positioning system (GPS), to track the location of</w:t>
      </w:r>
      <w:r w:rsidR="00010103">
        <w:t xml:space="preserve"> </w:t>
      </w:r>
      <w:r w:rsidRPr="007C19E8">
        <w:t>each UE</w:t>
      </w:r>
      <w:r w:rsidR="00A04981">
        <w:t>.</w:t>
      </w:r>
    </w:p>
    <w:p w14:paraId="486314CA" w14:textId="3D432A13" w:rsidR="002E4725" w:rsidRDefault="00FD4A3D" w:rsidP="00415A35">
      <w:pPr>
        <w:jc w:val="both"/>
      </w:pPr>
      <w:r>
        <w:t xml:space="preserve">Authors in </w:t>
      </w:r>
      <w:sdt>
        <w:sdtPr>
          <w:id w:val="107250207"/>
          <w:citation/>
        </w:sdtPr>
        <w:sdtEndPr/>
        <w:sdtContent>
          <w:r>
            <w:fldChar w:fldCharType="begin"/>
          </w:r>
          <w:r>
            <w:instrText xml:space="preserve"> CITATION Mag16 \l 1033 </w:instrText>
          </w:r>
          <w:r>
            <w:fldChar w:fldCharType="separate"/>
          </w:r>
          <w:r w:rsidR="002042C9" w:rsidRPr="002042C9">
            <w:rPr>
              <w:noProof/>
            </w:rPr>
            <w:t>[1]</w:t>
          </w:r>
          <w:r>
            <w:fldChar w:fldCharType="end"/>
          </w:r>
        </w:sdtContent>
      </w:sdt>
      <w:r>
        <w:t xml:space="preserve"> </w:t>
      </w:r>
      <w:r w:rsidR="00CC1438">
        <w:t xml:space="preserve">review and </w:t>
      </w:r>
      <w:r>
        <w:t>categorized</w:t>
      </w:r>
      <w:r w:rsidR="00475677">
        <w:t xml:space="preserve"> </w:t>
      </w:r>
      <w:r w:rsidR="00754280">
        <w:t xml:space="preserve">some more </w:t>
      </w:r>
      <w:r w:rsidR="00475677">
        <w:t xml:space="preserve">different </w:t>
      </w:r>
      <w:r w:rsidR="00C81028">
        <w:t>methods for</w:t>
      </w:r>
      <w:r w:rsidR="00615087">
        <w:t xml:space="preserve"> proximity (</w:t>
      </w:r>
      <w:r w:rsidR="00CC1438">
        <w:t>peer)</w:t>
      </w:r>
      <w:r w:rsidR="00615087">
        <w:t xml:space="preserve"> discover</w:t>
      </w:r>
      <w:r w:rsidR="00CC1438">
        <w:t>y in D2D communication networks</w:t>
      </w:r>
      <w:r w:rsidR="003669C9">
        <w:t xml:space="preserve"> which listed in below table as well</w:t>
      </w:r>
      <w:r w:rsidR="00CC1438">
        <w:t>.</w:t>
      </w:r>
      <w:r w:rsidR="00D24368">
        <w:t xml:space="preserve"> </w:t>
      </w:r>
    </w:p>
    <w:p w14:paraId="1F93B1C4" w14:textId="3976C688" w:rsidR="00DD1D84" w:rsidRDefault="00DD1D84" w:rsidP="00415A35">
      <w:pPr>
        <w:pStyle w:val="Caption"/>
        <w:keepNext/>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3</w:t>
      </w:r>
      <w:r w:rsidR="006B0392">
        <w:rPr>
          <w:noProof/>
        </w:rPr>
        <w:fldChar w:fldCharType="end"/>
      </w:r>
      <w:r>
        <w:t>-</w:t>
      </w:r>
      <w:r w:rsidRPr="009A4A33">
        <w:t>Different methods of peer discovery for D2D communication and their comparison</w:t>
      </w:r>
      <w:r w:rsidR="005E411F">
        <w:t xml:space="preserve"> </w:t>
      </w:r>
      <w:sdt>
        <w:sdtPr>
          <w:id w:val="-1542357769"/>
          <w:citation/>
        </w:sdtPr>
        <w:sdtEndPr/>
        <w:sdtContent>
          <w:r w:rsidR="002E7591">
            <w:fldChar w:fldCharType="begin"/>
          </w:r>
          <w:r w:rsidR="002E7591">
            <w:instrText xml:space="preserve"> CITATION Pim17 \l 1033 </w:instrText>
          </w:r>
          <w:r w:rsidR="002E7591">
            <w:fldChar w:fldCharType="separate"/>
          </w:r>
          <w:r w:rsidR="002042C9" w:rsidRPr="002042C9">
            <w:rPr>
              <w:noProof/>
            </w:rPr>
            <w:t>[13]</w:t>
          </w:r>
          <w:r w:rsidR="002E7591">
            <w:fldChar w:fldCharType="end"/>
          </w:r>
        </w:sdtContent>
      </w:sdt>
    </w:p>
    <w:tbl>
      <w:tblPr>
        <w:tblStyle w:val="TableGrid"/>
        <w:tblW w:w="10075" w:type="dxa"/>
        <w:tblLook w:val="04A0" w:firstRow="1" w:lastRow="0" w:firstColumn="1" w:lastColumn="0" w:noHBand="0" w:noVBand="1"/>
      </w:tblPr>
      <w:tblGrid>
        <w:gridCol w:w="4315"/>
        <w:gridCol w:w="1440"/>
        <w:gridCol w:w="1260"/>
        <w:gridCol w:w="1710"/>
        <w:gridCol w:w="1350"/>
      </w:tblGrid>
      <w:tr w:rsidR="00925E78" w14:paraId="53119BFC" w14:textId="77777777" w:rsidTr="00925E78">
        <w:tc>
          <w:tcPr>
            <w:tcW w:w="4315" w:type="dxa"/>
            <w:vMerge w:val="restart"/>
            <w:vAlign w:val="center"/>
          </w:tcPr>
          <w:p w14:paraId="7062EB00" w14:textId="4CC37B22" w:rsidR="00925E78" w:rsidRPr="00925E78" w:rsidRDefault="00925E78" w:rsidP="00415A35">
            <w:pPr>
              <w:jc w:val="both"/>
              <w:rPr>
                <w:b/>
                <w:bCs/>
                <w:sz w:val="20"/>
                <w:szCs w:val="20"/>
              </w:rPr>
            </w:pPr>
            <w:r w:rsidRPr="00925E78">
              <w:rPr>
                <w:b/>
                <w:bCs/>
                <w:sz w:val="20"/>
                <w:szCs w:val="20"/>
              </w:rPr>
              <w:t>Technique for device discovery</w:t>
            </w:r>
          </w:p>
        </w:tc>
        <w:tc>
          <w:tcPr>
            <w:tcW w:w="5760" w:type="dxa"/>
            <w:gridSpan w:val="4"/>
            <w:vAlign w:val="center"/>
          </w:tcPr>
          <w:p w14:paraId="2868AF16" w14:textId="65ABD5CE" w:rsidR="00925E78" w:rsidRPr="00925E78" w:rsidRDefault="00925E78" w:rsidP="00415A35">
            <w:pPr>
              <w:jc w:val="both"/>
              <w:rPr>
                <w:b/>
                <w:bCs/>
                <w:sz w:val="20"/>
                <w:szCs w:val="20"/>
              </w:rPr>
            </w:pPr>
            <w:r w:rsidRPr="00925E78">
              <w:rPr>
                <w:b/>
                <w:bCs/>
                <w:sz w:val="20"/>
                <w:szCs w:val="20"/>
              </w:rPr>
              <w:t>Objectives</w:t>
            </w:r>
          </w:p>
        </w:tc>
      </w:tr>
      <w:tr w:rsidR="00925E78" w14:paraId="1988E2D5" w14:textId="77777777" w:rsidTr="00925E78">
        <w:tc>
          <w:tcPr>
            <w:tcW w:w="4315" w:type="dxa"/>
            <w:vMerge/>
            <w:vAlign w:val="center"/>
          </w:tcPr>
          <w:p w14:paraId="6599F53A" w14:textId="77777777" w:rsidR="00925E78" w:rsidRPr="007878CD" w:rsidRDefault="00925E78" w:rsidP="00415A35">
            <w:pPr>
              <w:jc w:val="both"/>
              <w:rPr>
                <w:sz w:val="20"/>
                <w:szCs w:val="20"/>
              </w:rPr>
            </w:pPr>
          </w:p>
        </w:tc>
        <w:tc>
          <w:tcPr>
            <w:tcW w:w="1440" w:type="dxa"/>
            <w:vAlign w:val="center"/>
          </w:tcPr>
          <w:p w14:paraId="5E619460" w14:textId="7C47206A" w:rsidR="00925E78" w:rsidRPr="00925E78" w:rsidRDefault="00925E78" w:rsidP="00415A35">
            <w:pPr>
              <w:jc w:val="both"/>
              <w:rPr>
                <w:color w:val="2F5496" w:themeColor="accent1" w:themeShade="BF"/>
                <w:sz w:val="20"/>
                <w:szCs w:val="20"/>
              </w:rPr>
            </w:pPr>
            <w:r w:rsidRPr="00925E78">
              <w:rPr>
                <w:color w:val="2F5496" w:themeColor="accent1" w:themeShade="BF"/>
                <w:sz w:val="20"/>
                <w:szCs w:val="20"/>
              </w:rPr>
              <w:t>Easy discoverability</w:t>
            </w:r>
          </w:p>
        </w:tc>
        <w:tc>
          <w:tcPr>
            <w:tcW w:w="1260" w:type="dxa"/>
            <w:vAlign w:val="center"/>
          </w:tcPr>
          <w:p w14:paraId="60860CB3" w14:textId="74FB4DEB" w:rsidR="00925E78" w:rsidRPr="00925E78" w:rsidRDefault="00925E78" w:rsidP="00415A35">
            <w:pPr>
              <w:jc w:val="both"/>
              <w:rPr>
                <w:color w:val="2F5496" w:themeColor="accent1" w:themeShade="BF"/>
                <w:sz w:val="20"/>
                <w:szCs w:val="20"/>
              </w:rPr>
            </w:pPr>
            <w:r w:rsidRPr="00925E78">
              <w:rPr>
                <w:color w:val="2F5496" w:themeColor="accent1" w:themeShade="BF"/>
                <w:sz w:val="20"/>
                <w:szCs w:val="20"/>
              </w:rPr>
              <w:t>Reduced latency</w:t>
            </w:r>
          </w:p>
        </w:tc>
        <w:tc>
          <w:tcPr>
            <w:tcW w:w="1710" w:type="dxa"/>
            <w:vAlign w:val="center"/>
          </w:tcPr>
          <w:p w14:paraId="11A22977" w14:textId="080ACFD6" w:rsidR="00925E78" w:rsidRPr="00925E78" w:rsidRDefault="00925E78" w:rsidP="00415A35">
            <w:pPr>
              <w:jc w:val="both"/>
              <w:rPr>
                <w:color w:val="2F5496" w:themeColor="accent1" w:themeShade="BF"/>
                <w:sz w:val="20"/>
                <w:szCs w:val="20"/>
              </w:rPr>
            </w:pPr>
            <w:r w:rsidRPr="00925E78">
              <w:rPr>
                <w:color w:val="2F5496" w:themeColor="accent1" w:themeShade="BF"/>
                <w:sz w:val="20"/>
                <w:szCs w:val="20"/>
              </w:rPr>
              <w:t>Energy efficiency/ power efficiency</w:t>
            </w:r>
          </w:p>
        </w:tc>
        <w:tc>
          <w:tcPr>
            <w:tcW w:w="1350" w:type="dxa"/>
            <w:vAlign w:val="center"/>
          </w:tcPr>
          <w:p w14:paraId="151D6611" w14:textId="5A0AD3F6" w:rsidR="00925E78" w:rsidRPr="00925E78" w:rsidRDefault="00925E78" w:rsidP="00415A35">
            <w:pPr>
              <w:jc w:val="both"/>
              <w:rPr>
                <w:color w:val="2F5496" w:themeColor="accent1" w:themeShade="BF"/>
                <w:sz w:val="20"/>
                <w:szCs w:val="20"/>
              </w:rPr>
            </w:pPr>
            <w:r w:rsidRPr="00925E78">
              <w:rPr>
                <w:color w:val="2F5496" w:themeColor="accent1" w:themeShade="BF"/>
                <w:sz w:val="20"/>
                <w:szCs w:val="20"/>
              </w:rPr>
              <w:t>Throughput enhancement</w:t>
            </w:r>
          </w:p>
        </w:tc>
      </w:tr>
      <w:tr w:rsidR="00494EC4" w14:paraId="7352022C" w14:textId="77777777" w:rsidTr="00494EC4">
        <w:tc>
          <w:tcPr>
            <w:tcW w:w="4315" w:type="dxa"/>
          </w:tcPr>
          <w:p w14:paraId="3372C91D" w14:textId="5FCAE736" w:rsidR="00791404" w:rsidRDefault="007878CD" w:rsidP="00415A35">
            <w:pPr>
              <w:jc w:val="both"/>
            </w:pPr>
            <w:r w:rsidRPr="007878CD">
              <w:t>Restricted or Open Discovery</w:t>
            </w:r>
          </w:p>
        </w:tc>
        <w:tc>
          <w:tcPr>
            <w:tcW w:w="1440" w:type="dxa"/>
          </w:tcPr>
          <w:p w14:paraId="559A3F2A" w14:textId="275FE807" w:rsidR="00791404" w:rsidRDefault="0094231F" w:rsidP="00415A35">
            <w:pPr>
              <w:jc w:val="both"/>
            </w:pPr>
            <w:r>
              <w:rPr>
                <w:noProof/>
              </w:rPr>
              <w:drawing>
                <wp:inline distT="0" distB="0" distL="0" distR="0" wp14:anchorId="255520D2" wp14:editId="35A1766D">
                  <wp:extent cx="138113" cy="138113"/>
                  <wp:effectExtent l="0" t="0" r="0" b="0"/>
                  <wp:docPr id="7" name="Graphic 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260" w:type="dxa"/>
          </w:tcPr>
          <w:p w14:paraId="1976221A" w14:textId="3C1D469B" w:rsidR="00791404" w:rsidRDefault="009667BF" w:rsidP="00415A35">
            <w:pPr>
              <w:jc w:val="both"/>
            </w:pPr>
            <w:r>
              <w:rPr>
                <w:noProof/>
              </w:rPr>
              <w:drawing>
                <wp:inline distT="0" distB="0" distL="0" distR="0" wp14:anchorId="4A2A8033" wp14:editId="4C92FBFA">
                  <wp:extent cx="138113" cy="138113"/>
                  <wp:effectExtent l="0" t="0" r="0" b="0"/>
                  <wp:docPr id="8" name="Graphic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710" w:type="dxa"/>
          </w:tcPr>
          <w:p w14:paraId="6406EBE0" w14:textId="1489F772" w:rsidR="00791404" w:rsidRDefault="00E04BA1" w:rsidP="00415A35">
            <w:pPr>
              <w:jc w:val="both"/>
            </w:pPr>
            <w:r>
              <w:rPr>
                <w:noProof/>
              </w:rPr>
              <w:drawing>
                <wp:inline distT="0" distB="0" distL="0" distR="0" wp14:anchorId="0BE69221" wp14:editId="2780BAEE">
                  <wp:extent cx="138113" cy="138113"/>
                  <wp:effectExtent l="0" t="0" r="0" b="0"/>
                  <wp:docPr id="9" name="Graphic 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350" w:type="dxa"/>
          </w:tcPr>
          <w:p w14:paraId="7893E58F" w14:textId="1090061E" w:rsidR="00791404" w:rsidRDefault="00E04BA1" w:rsidP="00415A35">
            <w:pPr>
              <w:jc w:val="both"/>
            </w:pPr>
            <w:r>
              <w:rPr>
                <w:noProof/>
              </w:rPr>
              <w:drawing>
                <wp:inline distT="0" distB="0" distL="0" distR="0" wp14:anchorId="00477595" wp14:editId="50768FF2">
                  <wp:extent cx="138113" cy="138113"/>
                  <wp:effectExtent l="0" t="0" r="0" b="0"/>
                  <wp:docPr id="10" name="Graphic 1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r w:rsidR="00494EC4" w14:paraId="0BD34178" w14:textId="77777777" w:rsidTr="00494EC4">
        <w:tc>
          <w:tcPr>
            <w:tcW w:w="4315" w:type="dxa"/>
          </w:tcPr>
          <w:p w14:paraId="2C2A42FA" w14:textId="242535CC" w:rsidR="00791404" w:rsidRDefault="007878CD" w:rsidP="00415A35">
            <w:pPr>
              <w:jc w:val="both"/>
            </w:pPr>
            <w:r w:rsidRPr="007878CD">
              <w:t>Energy-efficient device discovery</w:t>
            </w:r>
          </w:p>
        </w:tc>
        <w:tc>
          <w:tcPr>
            <w:tcW w:w="1440" w:type="dxa"/>
          </w:tcPr>
          <w:p w14:paraId="6C58475C" w14:textId="6F7D274E" w:rsidR="00791404" w:rsidRDefault="00E04BA1" w:rsidP="00415A35">
            <w:pPr>
              <w:jc w:val="both"/>
            </w:pPr>
            <w:r>
              <w:rPr>
                <w:noProof/>
              </w:rPr>
              <w:drawing>
                <wp:inline distT="0" distB="0" distL="0" distR="0" wp14:anchorId="2F59D53F" wp14:editId="245699BF">
                  <wp:extent cx="138113" cy="138113"/>
                  <wp:effectExtent l="0" t="0" r="0" b="0"/>
                  <wp:docPr id="11" name="Graphic 1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260" w:type="dxa"/>
          </w:tcPr>
          <w:p w14:paraId="11B68CC3" w14:textId="2954EF48" w:rsidR="00791404" w:rsidRDefault="00E04BA1" w:rsidP="00415A35">
            <w:pPr>
              <w:jc w:val="both"/>
            </w:pPr>
            <w:r>
              <w:rPr>
                <w:noProof/>
              </w:rPr>
              <w:drawing>
                <wp:inline distT="0" distB="0" distL="0" distR="0" wp14:anchorId="3A6C6E28" wp14:editId="6CCAB591">
                  <wp:extent cx="138113" cy="138113"/>
                  <wp:effectExtent l="0" t="0" r="0" b="0"/>
                  <wp:docPr id="12" name="Graphic 1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710" w:type="dxa"/>
          </w:tcPr>
          <w:p w14:paraId="2342BD87" w14:textId="7E0AA39C" w:rsidR="00791404" w:rsidRDefault="00CD6CD8" w:rsidP="00415A35">
            <w:pPr>
              <w:jc w:val="both"/>
            </w:pPr>
            <w:r>
              <w:rPr>
                <w:noProof/>
              </w:rPr>
              <w:drawing>
                <wp:inline distT="0" distB="0" distL="0" distR="0" wp14:anchorId="793393AD" wp14:editId="4AB5455D">
                  <wp:extent cx="138113" cy="138113"/>
                  <wp:effectExtent l="0" t="0" r="0" b="0"/>
                  <wp:docPr id="18" name="Graphic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350" w:type="dxa"/>
          </w:tcPr>
          <w:p w14:paraId="526DAFB8" w14:textId="37A46EFE" w:rsidR="00791404" w:rsidRDefault="00E04BA1" w:rsidP="00415A35">
            <w:pPr>
              <w:jc w:val="both"/>
            </w:pPr>
            <w:r>
              <w:rPr>
                <w:noProof/>
              </w:rPr>
              <w:drawing>
                <wp:inline distT="0" distB="0" distL="0" distR="0" wp14:anchorId="3A42CEBB" wp14:editId="3001A836">
                  <wp:extent cx="138113" cy="138113"/>
                  <wp:effectExtent l="0" t="0" r="0" b="0"/>
                  <wp:docPr id="13" name="Graphic 1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r w:rsidR="00494EC4" w14:paraId="19160C17" w14:textId="77777777" w:rsidTr="00494EC4">
        <w:tc>
          <w:tcPr>
            <w:tcW w:w="4315" w:type="dxa"/>
          </w:tcPr>
          <w:p w14:paraId="1362FEAF" w14:textId="77777777" w:rsidR="000F17A7" w:rsidRPr="000F17A7" w:rsidRDefault="000F17A7" w:rsidP="00415A35">
            <w:pPr>
              <w:jc w:val="both"/>
            </w:pPr>
            <w:r w:rsidRPr="000F17A7">
              <w:t>Sound Referencing Signal for neighbor</w:t>
            </w:r>
          </w:p>
          <w:p w14:paraId="428351EA" w14:textId="24379031" w:rsidR="00791404" w:rsidRDefault="000F17A7" w:rsidP="00415A35">
            <w:pPr>
              <w:jc w:val="both"/>
            </w:pPr>
            <w:r w:rsidRPr="000F17A7">
              <w:t>Discovery</w:t>
            </w:r>
          </w:p>
        </w:tc>
        <w:tc>
          <w:tcPr>
            <w:tcW w:w="1440" w:type="dxa"/>
          </w:tcPr>
          <w:p w14:paraId="42EA5620" w14:textId="2732E1D2" w:rsidR="00791404" w:rsidRDefault="00CD6CD8" w:rsidP="00415A35">
            <w:pPr>
              <w:jc w:val="both"/>
            </w:pPr>
            <w:r>
              <w:rPr>
                <w:noProof/>
              </w:rPr>
              <w:drawing>
                <wp:inline distT="0" distB="0" distL="0" distR="0" wp14:anchorId="660DF161" wp14:editId="3FF20A01">
                  <wp:extent cx="138113" cy="138113"/>
                  <wp:effectExtent l="0" t="0" r="0" b="0"/>
                  <wp:docPr id="19" name="Graphic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260" w:type="dxa"/>
          </w:tcPr>
          <w:p w14:paraId="32F6D47B" w14:textId="43769431" w:rsidR="00791404" w:rsidRDefault="00CD6CD8" w:rsidP="00415A35">
            <w:pPr>
              <w:jc w:val="both"/>
            </w:pPr>
            <w:r>
              <w:rPr>
                <w:noProof/>
              </w:rPr>
              <w:drawing>
                <wp:inline distT="0" distB="0" distL="0" distR="0" wp14:anchorId="371FEEBF" wp14:editId="5F16F225">
                  <wp:extent cx="138113" cy="138113"/>
                  <wp:effectExtent l="0" t="0" r="0" b="0"/>
                  <wp:docPr id="20" name="Graphic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710" w:type="dxa"/>
          </w:tcPr>
          <w:p w14:paraId="424237C5" w14:textId="4A9EF602" w:rsidR="00791404" w:rsidRDefault="00E04BA1" w:rsidP="00415A35">
            <w:pPr>
              <w:jc w:val="both"/>
            </w:pPr>
            <w:r>
              <w:rPr>
                <w:noProof/>
              </w:rPr>
              <w:drawing>
                <wp:inline distT="0" distB="0" distL="0" distR="0" wp14:anchorId="4F509520" wp14:editId="6175C3C4">
                  <wp:extent cx="138113" cy="138113"/>
                  <wp:effectExtent l="0" t="0" r="0" b="0"/>
                  <wp:docPr id="14" name="Graphic 1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350" w:type="dxa"/>
          </w:tcPr>
          <w:p w14:paraId="0162462E" w14:textId="7DE4198E" w:rsidR="00791404" w:rsidRDefault="00E04BA1" w:rsidP="00415A35">
            <w:pPr>
              <w:jc w:val="both"/>
            </w:pPr>
            <w:r>
              <w:rPr>
                <w:noProof/>
              </w:rPr>
              <w:drawing>
                <wp:inline distT="0" distB="0" distL="0" distR="0" wp14:anchorId="32B5573F" wp14:editId="71E0CCB2">
                  <wp:extent cx="138113" cy="138113"/>
                  <wp:effectExtent l="0" t="0" r="0" b="0"/>
                  <wp:docPr id="15" name="Graphic 1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r w:rsidR="009667BF" w14:paraId="58693B35" w14:textId="77777777" w:rsidTr="00494EC4">
        <w:tc>
          <w:tcPr>
            <w:tcW w:w="4315" w:type="dxa"/>
          </w:tcPr>
          <w:p w14:paraId="2A1AD411" w14:textId="77777777" w:rsidR="00ED753C" w:rsidRDefault="00ED753C" w:rsidP="00415A35">
            <w:pPr>
              <w:pStyle w:val="ListParagraph"/>
              <w:numPr>
                <w:ilvl w:val="0"/>
                <w:numId w:val="7"/>
              </w:numPr>
              <w:jc w:val="both"/>
            </w:pPr>
            <w:r>
              <w:t>Bluetooth Discovery</w:t>
            </w:r>
          </w:p>
          <w:p w14:paraId="62465542" w14:textId="77777777" w:rsidR="00ED753C" w:rsidRDefault="00ED753C" w:rsidP="00415A35">
            <w:pPr>
              <w:pStyle w:val="ListParagraph"/>
              <w:numPr>
                <w:ilvl w:val="0"/>
                <w:numId w:val="7"/>
              </w:numPr>
              <w:jc w:val="both"/>
            </w:pPr>
            <w:proofErr w:type="spellStart"/>
            <w:r>
              <w:t>WiFi</w:t>
            </w:r>
            <w:proofErr w:type="spellEnd"/>
            <w:r>
              <w:t xml:space="preserve"> Device Discovery</w:t>
            </w:r>
          </w:p>
          <w:p w14:paraId="3F41B0F3" w14:textId="77777777" w:rsidR="00ED753C" w:rsidRDefault="00ED753C" w:rsidP="00415A35">
            <w:pPr>
              <w:pStyle w:val="ListParagraph"/>
              <w:numPr>
                <w:ilvl w:val="0"/>
                <w:numId w:val="7"/>
              </w:numPr>
              <w:jc w:val="both"/>
            </w:pPr>
            <w:proofErr w:type="spellStart"/>
            <w:r>
              <w:t>WiFi</w:t>
            </w:r>
            <w:proofErr w:type="spellEnd"/>
            <w:r>
              <w:t xml:space="preserve"> Direct Device Discovery</w:t>
            </w:r>
          </w:p>
          <w:p w14:paraId="562E2A4D" w14:textId="77777777" w:rsidR="00ED753C" w:rsidRDefault="00ED753C" w:rsidP="00415A35">
            <w:pPr>
              <w:pStyle w:val="ListParagraph"/>
              <w:numPr>
                <w:ilvl w:val="0"/>
                <w:numId w:val="7"/>
              </w:numPr>
              <w:jc w:val="both"/>
            </w:pPr>
            <w:r>
              <w:t>IrDA Device Discovery</w:t>
            </w:r>
          </w:p>
          <w:p w14:paraId="4419A583" w14:textId="77777777" w:rsidR="00ED753C" w:rsidRDefault="00ED753C" w:rsidP="00415A35">
            <w:pPr>
              <w:pStyle w:val="ListParagraph"/>
              <w:numPr>
                <w:ilvl w:val="0"/>
                <w:numId w:val="7"/>
              </w:numPr>
              <w:jc w:val="both"/>
            </w:pPr>
            <w:r>
              <w:t>Network Assisted Discovery</w:t>
            </w:r>
          </w:p>
          <w:p w14:paraId="26EF6EC1" w14:textId="77777777" w:rsidR="00ED753C" w:rsidRDefault="00ED753C" w:rsidP="00415A35">
            <w:pPr>
              <w:pStyle w:val="ListParagraph"/>
              <w:numPr>
                <w:ilvl w:val="0"/>
                <w:numId w:val="7"/>
              </w:numPr>
              <w:jc w:val="both"/>
            </w:pPr>
            <w:r>
              <w:t>Packet and Signature-based Discovery</w:t>
            </w:r>
          </w:p>
          <w:p w14:paraId="4A78A5A0" w14:textId="77777777" w:rsidR="00ED753C" w:rsidRDefault="00ED753C" w:rsidP="00415A35">
            <w:pPr>
              <w:pStyle w:val="ListParagraph"/>
              <w:numPr>
                <w:ilvl w:val="0"/>
                <w:numId w:val="7"/>
              </w:numPr>
              <w:jc w:val="both"/>
            </w:pPr>
            <w:r>
              <w:t>Request Based Discovery</w:t>
            </w:r>
          </w:p>
          <w:p w14:paraId="5F10D857" w14:textId="1176B7DB" w:rsidR="007878CD" w:rsidRDefault="00ED753C" w:rsidP="00415A35">
            <w:pPr>
              <w:pStyle w:val="ListParagraph"/>
              <w:numPr>
                <w:ilvl w:val="0"/>
                <w:numId w:val="7"/>
              </w:numPr>
              <w:jc w:val="both"/>
            </w:pPr>
            <w:r>
              <w:t>Direct Discovery</w:t>
            </w:r>
          </w:p>
        </w:tc>
        <w:tc>
          <w:tcPr>
            <w:tcW w:w="1440" w:type="dxa"/>
          </w:tcPr>
          <w:p w14:paraId="24486BC8" w14:textId="0E5470B4" w:rsidR="007878CD" w:rsidRDefault="00CD6CD8" w:rsidP="00415A35">
            <w:pPr>
              <w:jc w:val="both"/>
            </w:pPr>
            <w:r>
              <w:rPr>
                <w:noProof/>
              </w:rPr>
              <w:drawing>
                <wp:inline distT="0" distB="0" distL="0" distR="0" wp14:anchorId="58745526" wp14:editId="01F36FA5">
                  <wp:extent cx="138113" cy="138113"/>
                  <wp:effectExtent l="0" t="0" r="0" b="0"/>
                  <wp:docPr id="21" name="Graphic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260" w:type="dxa"/>
          </w:tcPr>
          <w:p w14:paraId="095B99E6" w14:textId="6E9A61B1" w:rsidR="007878CD" w:rsidRDefault="00CD6CD8" w:rsidP="00415A35">
            <w:pPr>
              <w:jc w:val="both"/>
            </w:pPr>
            <w:r>
              <w:rPr>
                <w:noProof/>
              </w:rPr>
              <w:drawing>
                <wp:inline distT="0" distB="0" distL="0" distR="0" wp14:anchorId="33A2BC29" wp14:editId="05194A4A">
                  <wp:extent cx="138113" cy="138113"/>
                  <wp:effectExtent l="0" t="0" r="0" b="0"/>
                  <wp:docPr id="17" name="Graphic 1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710" w:type="dxa"/>
          </w:tcPr>
          <w:p w14:paraId="1A2BAF8D" w14:textId="730EC270" w:rsidR="007878CD" w:rsidRDefault="00CD6CD8" w:rsidP="00415A35">
            <w:pPr>
              <w:jc w:val="both"/>
            </w:pPr>
            <w:r>
              <w:rPr>
                <w:noProof/>
              </w:rPr>
              <w:drawing>
                <wp:inline distT="0" distB="0" distL="0" distR="0" wp14:anchorId="1846370E" wp14:editId="58BAE1EF">
                  <wp:extent cx="138113" cy="138113"/>
                  <wp:effectExtent l="0" t="0" r="0" b="0"/>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350" w:type="dxa"/>
          </w:tcPr>
          <w:p w14:paraId="18FA6108" w14:textId="5819CD70" w:rsidR="007878CD" w:rsidRDefault="00E04BA1" w:rsidP="00415A35">
            <w:pPr>
              <w:jc w:val="both"/>
            </w:pPr>
            <w:r>
              <w:rPr>
                <w:noProof/>
              </w:rPr>
              <w:drawing>
                <wp:inline distT="0" distB="0" distL="0" distR="0" wp14:anchorId="70EB166E" wp14:editId="05C86483">
                  <wp:extent cx="138113" cy="138113"/>
                  <wp:effectExtent l="0" t="0" r="0" b="0"/>
                  <wp:docPr id="16" name="Graphic 1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r w:rsidR="00CD6CD8" w14:paraId="03759969" w14:textId="77777777" w:rsidTr="00494EC4">
        <w:tc>
          <w:tcPr>
            <w:tcW w:w="4315" w:type="dxa"/>
          </w:tcPr>
          <w:p w14:paraId="1887CDF0" w14:textId="7ADEB111" w:rsidR="00CD6CD8" w:rsidRDefault="00CD6CD8" w:rsidP="00415A35">
            <w:pPr>
              <w:jc w:val="both"/>
            </w:pPr>
            <w:r w:rsidRPr="003F5B4A">
              <w:t>Network Assisted Discovery Technique</w:t>
            </w:r>
          </w:p>
        </w:tc>
        <w:tc>
          <w:tcPr>
            <w:tcW w:w="1440" w:type="dxa"/>
          </w:tcPr>
          <w:p w14:paraId="2CF41FFE" w14:textId="147A8377" w:rsidR="00CD6CD8" w:rsidRDefault="00CD6CD8" w:rsidP="00415A35">
            <w:pPr>
              <w:jc w:val="both"/>
            </w:pPr>
            <w:r>
              <w:rPr>
                <w:noProof/>
              </w:rPr>
              <w:drawing>
                <wp:inline distT="0" distB="0" distL="0" distR="0" wp14:anchorId="3B122673" wp14:editId="4259E8C9">
                  <wp:extent cx="138113" cy="138113"/>
                  <wp:effectExtent l="0" t="0" r="0" b="0"/>
                  <wp:docPr id="23" name="Graphic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260" w:type="dxa"/>
          </w:tcPr>
          <w:p w14:paraId="2C7C28C5" w14:textId="50885B2A" w:rsidR="00CD6CD8" w:rsidRDefault="00CD6CD8" w:rsidP="00415A35">
            <w:pPr>
              <w:jc w:val="both"/>
            </w:pPr>
            <w:r>
              <w:rPr>
                <w:noProof/>
              </w:rPr>
              <w:drawing>
                <wp:inline distT="0" distB="0" distL="0" distR="0" wp14:anchorId="1A1E2A6F" wp14:editId="124EA571">
                  <wp:extent cx="138113" cy="138113"/>
                  <wp:effectExtent l="0" t="0" r="0" b="0"/>
                  <wp:docPr id="31" name="Graphic 3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710" w:type="dxa"/>
          </w:tcPr>
          <w:p w14:paraId="3234CAB6" w14:textId="5914567A" w:rsidR="00CD6CD8" w:rsidRDefault="00CD6CD8" w:rsidP="00415A35">
            <w:pPr>
              <w:jc w:val="both"/>
            </w:pPr>
            <w:r w:rsidRPr="00643A80">
              <w:rPr>
                <w:noProof/>
              </w:rPr>
              <w:drawing>
                <wp:inline distT="0" distB="0" distL="0" distR="0" wp14:anchorId="7C46767C" wp14:editId="363C7007">
                  <wp:extent cx="138113" cy="138113"/>
                  <wp:effectExtent l="0" t="0" r="0" b="0"/>
                  <wp:docPr id="193" name="Graphic 19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350" w:type="dxa"/>
          </w:tcPr>
          <w:p w14:paraId="2E5163FC" w14:textId="15863509" w:rsidR="00CD6CD8" w:rsidRDefault="00CD6CD8" w:rsidP="00415A35">
            <w:pPr>
              <w:jc w:val="both"/>
            </w:pPr>
            <w:r w:rsidRPr="00D657E1">
              <w:rPr>
                <w:noProof/>
              </w:rPr>
              <w:drawing>
                <wp:inline distT="0" distB="0" distL="0" distR="0" wp14:anchorId="58AD5FE0" wp14:editId="0E440AC4">
                  <wp:extent cx="138113" cy="138113"/>
                  <wp:effectExtent l="0" t="0" r="0" b="0"/>
                  <wp:docPr id="196" name="Graphic 19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r w:rsidR="00CD6CD8" w14:paraId="4D0976EA" w14:textId="77777777" w:rsidTr="00494EC4">
        <w:tc>
          <w:tcPr>
            <w:tcW w:w="4315" w:type="dxa"/>
          </w:tcPr>
          <w:p w14:paraId="3CBC4043" w14:textId="513D8AAF" w:rsidR="00CD6CD8" w:rsidRDefault="00CD6CD8" w:rsidP="00415A35">
            <w:pPr>
              <w:jc w:val="both"/>
            </w:pPr>
            <w:r w:rsidRPr="003F5B4A">
              <w:t>Bio-inspired Proximity Discovery</w:t>
            </w:r>
          </w:p>
        </w:tc>
        <w:tc>
          <w:tcPr>
            <w:tcW w:w="1440" w:type="dxa"/>
          </w:tcPr>
          <w:p w14:paraId="1CFA2861" w14:textId="0E444D26" w:rsidR="00CD6CD8" w:rsidRDefault="00CD6CD8" w:rsidP="00415A35">
            <w:pPr>
              <w:jc w:val="both"/>
            </w:pPr>
            <w:r>
              <w:rPr>
                <w:noProof/>
              </w:rPr>
              <w:drawing>
                <wp:inline distT="0" distB="0" distL="0" distR="0" wp14:anchorId="6D507462" wp14:editId="428DBBAD">
                  <wp:extent cx="138113" cy="138113"/>
                  <wp:effectExtent l="0" t="0" r="0" b="0"/>
                  <wp:docPr id="24" name="Graphic 2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260" w:type="dxa"/>
          </w:tcPr>
          <w:p w14:paraId="43EBC324" w14:textId="64138743" w:rsidR="00CD6CD8" w:rsidRDefault="00CD6CD8" w:rsidP="00415A35">
            <w:pPr>
              <w:jc w:val="both"/>
            </w:pPr>
            <w:r>
              <w:rPr>
                <w:noProof/>
              </w:rPr>
              <w:drawing>
                <wp:inline distT="0" distB="0" distL="0" distR="0" wp14:anchorId="5C39025C" wp14:editId="121C6847">
                  <wp:extent cx="138113" cy="138113"/>
                  <wp:effectExtent l="0" t="0" r="0" b="0"/>
                  <wp:docPr id="26" name="Graphic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710" w:type="dxa"/>
          </w:tcPr>
          <w:p w14:paraId="46AA14DE" w14:textId="47A2957C" w:rsidR="00CD6CD8" w:rsidRDefault="00CD6CD8" w:rsidP="00415A35">
            <w:pPr>
              <w:jc w:val="both"/>
            </w:pPr>
            <w:r w:rsidRPr="00643A80">
              <w:rPr>
                <w:noProof/>
              </w:rPr>
              <w:drawing>
                <wp:inline distT="0" distB="0" distL="0" distR="0" wp14:anchorId="434D80D3" wp14:editId="0F540322">
                  <wp:extent cx="138113" cy="138113"/>
                  <wp:effectExtent l="0" t="0" r="0" b="0"/>
                  <wp:docPr id="194" name="Graphic 19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350" w:type="dxa"/>
          </w:tcPr>
          <w:p w14:paraId="05EF6BDB" w14:textId="635DB461" w:rsidR="00CD6CD8" w:rsidRDefault="00CD6CD8" w:rsidP="00415A35">
            <w:pPr>
              <w:jc w:val="both"/>
            </w:pPr>
            <w:r w:rsidRPr="00D657E1">
              <w:rPr>
                <w:noProof/>
              </w:rPr>
              <w:drawing>
                <wp:inline distT="0" distB="0" distL="0" distR="0" wp14:anchorId="1CDDC967" wp14:editId="038437EF">
                  <wp:extent cx="138113" cy="138113"/>
                  <wp:effectExtent l="0" t="0" r="0" b="0"/>
                  <wp:docPr id="197" name="Graphic 19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r w:rsidR="00CD6CD8" w14:paraId="64BF3558" w14:textId="77777777" w:rsidTr="00494EC4">
        <w:tc>
          <w:tcPr>
            <w:tcW w:w="4315" w:type="dxa"/>
          </w:tcPr>
          <w:p w14:paraId="236B9441" w14:textId="383ED602" w:rsidR="00CD6CD8" w:rsidRDefault="00CD6CD8" w:rsidP="00415A35">
            <w:pPr>
              <w:jc w:val="both"/>
            </w:pPr>
            <w:r w:rsidRPr="003F5B4A">
              <w:t>Network assisted proximity discovery</w:t>
            </w:r>
          </w:p>
        </w:tc>
        <w:tc>
          <w:tcPr>
            <w:tcW w:w="1440" w:type="dxa"/>
          </w:tcPr>
          <w:p w14:paraId="71233922" w14:textId="08941A7E" w:rsidR="00CD6CD8" w:rsidRDefault="00CD6CD8" w:rsidP="00415A35">
            <w:pPr>
              <w:jc w:val="both"/>
            </w:pPr>
            <w:r>
              <w:rPr>
                <w:noProof/>
              </w:rPr>
              <w:drawing>
                <wp:inline distT="0" distB="0" distL="0" distR="0" wp14:anchorId="34C916FC" wp14:editId="218398C4">
                  <wp:extent cx="138113" cy="138113"/>
                  <wp:effectExtent l="0" t="0" r="0" b="0"/>
                  <wp:docPr id="30" name="Graphic 3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260" w:type="dxa"/>
          </w:tcPr>
          <w:p w14:paraId="6F53BE0B" w14:textId="66D93200" w:rsidR="00CD6CD8" w:rsidRDefault="00CD6CD8" w:rsidP="00415A35">
            <w:pPr>
              <w:jc w:val="both"/>
            </w:pPr>
            <w:r>
              <w:rPr>
                <w:noProof/>
              </w:rPr>
              <w:drawing>
                <wp:inline distT="0" distB="0" distL="0" distR="0" wp14:anchorId="35600B68" wp14:editId="40A273B7">
                  <wp:extent cx="138113" cy="138113"/>
                  <wp:effectExtent l="0" t="0" r="0" b="0"/>
                  <wp:docPr id="27" name="Graphic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710" w:type="dxa"/>
          </w:tcPr>
          <w:p w14:paraId="7AAE8D06" w14:textId="2508F915" w:rsidR="00CD6CD8" w:rsidRDefault="00CD6CD8" w:rsidP="00415A35">
            <w:pPr>
              <w:jc w:val="both"/>
            </w:pPr>
            <w:r w:rsidRPr="00643A80">
              <w:rPr>
                <w:noProof/>
              </w:rPr>
              <w:drawing>
                <wp:inline distT="0" distB="0" distL="0" distR="0" wp14:anchorId="64486A47" wp14:editId="492202DB">
                  <wp:extent cx="138113" cy="138113"/>
                  <wp:effectExtent l="0" t="0" r="0" b="0"/>
                  <wp:docPr id="195" name="Graphic 19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350" w:type="dxa"/>
          </w:tcPr>
          <w:p w14:paraId="15652814" w14:textId="0D8BCC9A" w:rsidR="00CD6CD8" w:rsidRDefault="00CD6CD8" w:rsidP="00415A35">
            <w:pPr>
              <w:jc w:val="both"/>
            </w:pPr>
            <w:r>
              <w:rPr>
                <w:noProof/>
              </w:rPr>
              <w:drawing>
                <wp:inline distT="0" distB="0" distL="0" distR="0" wp14:anchorId="4734E7D8" wp14:editId="53AF1BC7">
                  <wp:extent cx="138113" cy="138113"/>
                  <wp:effectExtent l="0" t="0" r="0" b="0"/>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r>
      <w:tr w:rsidR="009667BF" w14:paraId="4B6631C8" w14:textId="77777777" w:rsidTr="00494EC4">
        <w:tc>
          <w:tcPr>
            <w:tcW w:w="4315" w:type="dxa"/>
          </w:tcPr>
          <w:p w14:paraId="311A19D5" w14:textId="3F4EF200" w:rsidR="007878CD" w:rsidRDefault="00494EC4" w:rsidP="00415A35">
            <w:pPr>
              <w:jc w:val="both"/>
            </w:pPr>
            <w:r w:rsidRPr="00494EC4">
              <w:t>Time Advance proximity discovery</w:t>
            </w:r>
          </w:p>
        </w:tc>
        <w:tc>
          <w:tcPr>
            <w:tcW w:w="1440" w:type="dxa"/>
          </w:tcPr>
          <w:p w14:paraId="515DBE45" w14:textId="5265C13A" w:rsidR="007878CD" w:rsidRDefault="00CD6CD8" w:rsidP="00415A35">
            <w:pPr>
              <w:jc w:val="both"/>
            </w:pPr>
            <w:r>
              <w:rPr>
                <w:noProof/>
              </w:rPr>
              <w:drawing>
                <wp:inline distT="0" distB="0" distL="0" distR="0" wp14:anchorId="24B29EB2" wp14:editId="737ED738">
                  <wp:extent cx="138113" cy="138113"/>
                  <wp:effectExtent l="0" t="0" r="0" b="0"/>
                  <wp:docPr id="25" name="Graphic 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260" w:type="dxa"/>
          </w:tcPr>
          <w:p w14:paraId="14593842" w14:textId="6E2D8D9B" w:rsidR="007878CD" w:rsidRDefault="00CD6CD8" w:rsidP="00415A35">
            <w:pPr>
              <w:jc w:val="both"/>
            </w:pPr>
            <w:r>
              <w:rPr>
                <w:noProof/>
              </w:rPr>
              <w:drawing>
                <wp:inline distT="0" distB="0" distL="0" distR="0" wp14:anchorId="649E5DEE" wp14:editId="2A865F96">
                  <wp:extent cx="138113" cy="138113"/>
                  <wp:effectExtent l="0" t="0" r="0" b="0"/>
                  <wp:docPr id="192" name="Graphic 19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c>
          <w:tcPr>
            <w:tcW w:w="1710" w:type="dxa"/>
          </w:tcPr>
          <w:p w14:paraId="3DCFF1A0" w14:textId="333E12A4" w:rsidR="007878CD" w:rsidRDefault="00CD6CD8" w:rsidP="00415A35">
            <w:pPr>
              <w:jc w:val="both"/>
            </w:pPr>
            <w:r>
              <w:rPr>
                <w:noProof/>
              </w:rPr>
              <w:drawing>
                <wp:inline distT="0" distB="0" distL="0" distR="0" wp14:anchorId="6F5DEB47" wp14:editId="0117EA7F">
                  <wp:extent cx="138113" cy="138113"/>
                  <wp:effectExtent l="0" t="0" r="0" b="0"/>
                  <wp:docPr id="28" name="Graphic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2994" cy="142994"/>
                          </a:xfrm>
                          <a:prstGeom prst="rect">
                            <a:avLst/>
                          </a:prstGeom>
                        </pic:spPr>
                      </pic:pic>
                    </a:graphicData>
                  </a:graphic>
                </wp:inline>
              </w:drawing>
            </w:r>
          </w:p>
        </w:tc>
        <w:tc>
          <w:tcPr>
            <w:tcW w:w="1350" w:type="dxa"/>
          </w:tcPr>
          <w:p w14:paraId="6D75630F" w14:textId="00E10B43" w:rsidR="007878CD" w:rsidRDefault="00CD6CD8" w:rsidP="00415A35">
            <w:pPr>
              <w:jc w:val="both"/>
            </w:pPr>
            <w:r>
              <w:rPr>
                <w:noProof/>
              </w:rPr>
              <w:drawing>
                <wp:inline distT="0" distB="0" distL="0" distR="0" wp14:anchorId="5479AAD5" wp14:editId="5A9B8EA3">
                  <wp:extent cx="138113" cy="138113"/>
                  <wp:effectExtent l="0" t="0" r="0" b="0"/>
                  <wp:docPr id="198" name="Graphic 19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1275" cy="141275"/>
                          </a:xfrm>
                          <a:prstGeom prst="rect">
                            <a:avLst/>
                          </a:prstGeom>
                        </pic:spPr>
                      </pic:pic>
                    </a:graphicData>
                  </a:graphic>
                </wp:inline>
              </w:drawing>
            </w:r>
          </w:p>
        </w:tc>
      </w:tr>
    </w:tbl>
    <w:p w14:paraId="4C33ACDE" w14:textId="77777777" w:rsidR="00CC1438" w:rsidRDefault="00CC1438" w:rsidP="00415A35">
      <w:pPr>
        <w:jc w:val="both"/>
      </w:pPr>
    </w:p>
    <w:p w14:paraId="1A1DB7A7" w14:textId="4B611BC1" w:rsidR="00D67B48" w:rsidRDefault="005E411F" w:rsidP="00415A35">
      <w:pPr>
        <w:pStyle w:val="Heading2"/>
        <w:jc w:val="both"/>
      </w:pPr>
      <w:r>
        <w:lastRenderedPageBreak/>
        <w:t xml:space="preserve">5.3 </w:t>
      </w:r>
      <w:r w:rsidR="000440F9" w:rsidRPr="000440F9">
        <w:t>Mode Selection</w:t>
      </w:r>
    </w:p>
    <w:p w14:paraId="4DB59EFD" w14:textId="0B3B3882" w:rsidR="00DD1D84" w:rsidRDefault="00A40B2B" w:rsidP="00415A35">
      <w:pPr>
        <w:jc w:val="both"/>
      </w:pPr>
      <w:r>
        <w:t xml:space="preserve">D2D communications </w:t>
      </w:r>
      <w:r w:rsidR="00FC6881">
        <w:t xml:space="preserve">have the potential to achieve performance gain over traditional </w:t>
      </w:r>
      <w:r w:rsidR="00ED3E28">
        <w:t>cellular communications in terms of bandwidth, time delay and power</w:t>
      </w:r>
      <w:r w:rsidR="00423E93">
        <w:t xml:space="preserve">. It </w:t>
      </w:r>
      <w:r w:rsidR="0042530A">
        <w:t>does</w:t>
      </w:r>
      <w:r w:rsidR="00423E93">
        <w:t xml:space="preserve"> not mean that it is always</w:t>
      </w:r>
      <w:r w:rsidR="00217ECB">
        <w:t xml:space="preserve"> optimal for UEs to work in D2D mode from the performance perspective</w:t>
      </w:r>
      <w:sdt>
        <w:sdtPr>
          <w:id w:val="560442251"/>
          <w:citation/>
        </w:sdtPr>
        <w:sdtEndPr/>
        <w:sdtContent>
          <w:r w:rsidR="00EB12AC">
            <w:fldChar w:fldCharType="begin"/>
          </w:r>
          <w:r w:rsidR="00EB12AC">
            <w:instrText xml:space="preserve"> CITATION LiW16 \l 1033 </w:instrText>
          </w:r>
          <w:r w:rsidR="00EB12AC">
            <w:fldChar w:fldCharType="separate"/>
          </w:r>
          <w:r w:rsidR="002042C9">
            <w:rPr>
              <w:noProof/>
            </w:rPr>
            <w:t xml:space="preserve"> </w:t>
          </w:r>
          <w:r w:rsidR="002042C9" w:rsidRPr="002042C9">
            <w:rPr>
              <w:noProof/>
            </w:rPr>
            <w:t>[9]</w:t>
          </w:r>
          <w:r w:rsidR="00EB12AC">
            <w:fldChar w:fldCharType="end"/>
          </w:r>
        </w:sdtContent>
      </w:sdt>
      <w:r w:rsidR="00EB12AC">
        <w:t xml:space="preserve">. </w:t>
      </w:r>
      <w:r w:rsidR="00A12385">
        <w:t>More sophisticated objectives like optimal spectrum reuse, weighted sum-rate maximization, etc. could also be used</w:t>
      </w:r>
      <w:sdt>
        <w:sdtPr>
          <w:id w:val="1453359985"/>
          <w:citation/>
        </w:sdtPr>
        <w:sdtEndPr/>
        <w:sdtContent>
          <w:r w:rsidR="00FB3B95">
            <w:fldChar w:fldCharType="begin"/>
          </w:r>
          <w:r w:rsidR="00FB3B95">
            <w:instrText xml:space="preserve"> CITATION Udi171 \l 1033 </w:instrText>
          </w:r>
          <w:r w:rsidR="00FB3B95">
            <w:fldChar w:fldCharType="separate"/>
          </w:r>
          <w:r w:rsidR="002042C9">
            <w:rPr>
              <w:noProof/>
            </w:rPr>
            <w:t xml:space="preserve"> </w:t>
          </w:r>
          <w:r w:rsidR="002042C9" w:rsidRPr="002042C9">
            <w:rPr>
              <w:noProof/>
            </w:rPr>
            <w:t>[2]</w:t>
          </w:r>
          <w:r w:rsidR="00FB3B95">
            <w:fldChar w:fldCharType="end"/>
          </w:r>
        </w:sdtContent>
      </w:sdt>
      <w:r w:rsidR="00A12385">
        <w:t>.</w:t>
      </w:r>
      <w:r w:rsidR="002069FF">
        <w:t xml:space="preserve"> </w:t>
      </w:r>
      <w:r w:rsidR="0098365C">
        <w:t xml:space="preserve">In </w:t>
      </w:r>
      <w:sdt>
        <w:sdtPr>
          <w:id w:val="457611791"/>
          <w:citation/>
        </w:sdtPr>
        <w:sdtEndPr/>
        <w:sdtContent>
          <w:r w:rsidR="00891242">
            <w:fldChar w:fldCharType="begin"/>
          </w:r>
          <w:r w:rsidR="00891242">
            <w:instrText xml:space="preserve"> CITATION Ara14 \l 1033 </w:instrText>
          </w:r>
          <w:r w:rsidR="00891242">
            <w:fldChar w:fldCharType="separate"/>
          </w:r>
          <w:r w:rsidR="002042C9" w:rsidRPr="002042C9">
            <w:rPr>
              <w:noProof/>
            </w:rPr>
            <w:t>[10]</w:t>
          </w:r>
          <w:r w:rsidR="00891242">
            <w:fldChar w:fldCharType="end"/>
          </w:r>
        </w:sdtContent>
      </w:sdt>
      <w:r w:rsidR="00891242">
        <w:t xml:space="preserve"> </w:t>
      </w:r>
      <w:r w:rsidR="00C74DDE">
        <w:t>they addressed different kind of techniques and algor</w:t>
      </w:r>
      <w:r w:rsidR="000014F8">
        <w:t>ithm</w:t>
      </w:r>
      <w:r w:rsidR="003D1605">
        <w:t>s</w:t>
      </w:r>
      <w:r w:rsidR="000014F8">
        <w:t xml:space="preserve"> </w:t>
      </w:r>
      <w:r w:rsidR="003D1605">
        <w:t>which</w:t>
      </w:r>
      <w:r w:rsidR="000014F8">
        <w:t xml:space="preserve"> used in spectrum efficiency and power efficiency </w:t>
      </w:r>
      <w:r w:rsidR="003D1605">
        <w:t xml:space="preserve">for </w:t>
      </w:r>
      <w:r w:rsidR="009649BE">
        <w:t>mode selections like heuristic or statistical</w:t>
      </w:r>
      <w:r w:rsidR="00992973">
        <w:t xml:space="preserve"> ones.</w:t>
      </w:r>
      <w:r w:rsidR="003D5AA4">
        <w:t xml:space="preserve"> </w:t>
      </w:r>
    </w:p>
    <w:p w14:paraId="62792064" w14:textId="7793A55A" w:rsidR="00A079E6" w:rsidRDefault="00A079E6" w:rsidP="00415A35">
      <w:pPr>
        <w:jc w:val="both"/>
      </w:pPr>
      <w:r w:rsidRPr="00A079E6">
        <w:t>Proper mode selection plays a crucial role in D2D communication.</w:t>
      </w:r>
      <w:r>
        <w:t xml:space="preserve"> </w:t>
      </w:r>
      <w:r w:rsidRPr="00A079E6">
        <w:t>The reason is that it determines the potentials to increase</w:t>
      </w:r>
      <w:r>
        <w:t xml:space="preserve"> </w:t>
      </w:r>
      <w:r w:rsidRPr="00A079E6">
        <w:t>the frequency reuse factor (spectral efficiency of the system)</w:t>
      </w:r>
      <w:r>
        <w:t xml:space="preserve"> </w:t>
      </w:r>
      <w:r w:rsidRPr="00A079E6">
        <w:t>and, at the same time, it affects the amount of interference</w:t>
      </w:r>
      <w:r>
        <w:t xml:space="preserve"> </w:t>
      </w:r>
      <w:r w:rsidRPr="00A079E6">
        <w:t>among the CUEs and the DUEs (or among the DUEs)</w:t>
      </w:r>
      <w:sdt>
        <w:sdtPr>
          <w:id w:val="1918059372"/>
          <w:citation/>
        </w:sdtPr>
        <w:sdtEndPr/>
        <w:sdtContent>
          <w:r w:rsidR="002E7591">
            <w:fldChar w:fldCharType="begin"/>
          </w:r>
          <w:r w:rsidR="002E7591">
            <w:instrText xml:space="preserve"> CITATION Pim17 \l 1033 </w:instrText>
          </w:r>
          <w:r w:rsidR="002E7591">
            <w:fldChar w:fldCharType="separate"/>
          </w:r>
          <w:r w:rsidR="002042C9">
            <w:rPr>
              <w:noProof/>
            </w:rPr>
            <w:t xml:space="preserve"> </w:t>
          </w:r>
          <w:r w:rsidR="002042C9" w:rsidRPr="002042C9">
            <w:rPr>
              <w:noProof/>
            </w:rPr>
            <w:t>[13]</w:t>
          </w:r>
          <w:r w:rsidR="002E7591">
            <w:fldChar w:fldCharType="end"/>
          </w:r>
        </w:sdtContent>
      </w:sdt>
      <w:r w:rsidR="00E24D97">
        <w:t xml:space="preserve">. </w:t>
      </w:r>
      <w:r w:rsidR="00F02319">
        <w:t xml:space="preserve">In </w:t>
      </w:r>
      <w:sdt>
        <w:sdtPr>
          <w:id w:val="-2019305038"/>
          <w:citation/>
        </w:sdtPr>
        <w:sdtEndPr/>
        <w:sdtContent>
          <w:r w:rsidR="002E7591">
            <w:fldChar w:fldCharType="begin"/>
          </w:r>
          <w:r w:rsidR="002E7591">
            <w:instrText xml:space="preserve"> CITATION Pim17 \l 1033 </w:instrText>
          </w:r>
          <w:r w:rsidR="002E7591">
            <w:fldChar w:fldCharType="separate"/>
          </w:r>
          <w:r w:rsidR="002042C9" w:rsidRPr="002042C9">
            <w:rPr>
              <w:noProof/>
            </w:rPr>
            <w:t>[13]</w:t>
          </w:r>
          <w:r w:rsidR="002E7591">
            <w:fldChar w:fldCharType="end"/>
          </w:r>
        </w:sdtContent>
      </w:sdt>
      <w:r w:rsidR="00843F4D">
        <w:t xml:space="preserve"> they categorized mode selection </w:t>
      </w:r>
      <w:r w:rsidR="00D93A18">
        <w:t xml:space="preserve">as </w:t>
      </w:r>
      <w:r w:rsidR="00D93A18" w:rsidRPr="00D93A18">
        <w:rPr>
          <w:i/>
          <w:iCs/>
        </w:rPr>
        <w:t>Static</w:t>
      </w:r>
      <w:r w:rsidR="00D93A18">
        <w:t xml:space="preserve"> and </w:t>
      </w:r>
      <w:r w:rsidR="00D93A18" w:rsidRPr="00D93A18">
        <w:rPr>
          <w:i/>
          <w:iCs/>
        </w:rPr>
        <w:t>Dynamic</w:t>
      </w:r>
      <w:r w:rsidR="00D93A18">
        <w:rPr>
          <w:i/>
          <w:iCs/>
        </w:rPr>
        <w:t xml:space="preserve"> </w:t>
      </w:r>
      <w:r w:rsidR="00AA22FC">
        <w:t xml:space="preserve">and </w:t>
      </w:r>
      <w:r w:rsidR="00F72742">
        <w:t xml:space="preserve">they have intensive </w:t>
      </w:r>
      <w:r w:rsidR="00AA22FC">
        <w:t>review</w:t>
      </w:r>
      <w:r w:rsidR="00F72742">
        <w:t xml:space="preserve"> of different techniques and algorithms </w:t>
      </w:r>
      <w:r w:rsidR="009823BD">
        <w:t xml:space="preserve">looking to different aspects </w:t>
      </w:r>
      <w:r w:rsidR="006E685D">
        <w:t>and various metrics</w:t>
      </w:r>
      <w:r w:rsidR="00C81028">
        <w:t xml:space="preserve"> </w:t>
      </w:r>
      <w:r w:rsidR="005E411F" w:rsidRPr="005E411F">
        <w:t>such as distance,</w:t>
      </w:r>
      <w:r w:rsidR="005E411F">
        <w:t xml:space="preserve"> </w:t>
      </w:r>
      <w:r w:rsidR="005E411F" w:rsidRPr="005E411F">
        <w:t>channel quality of D2D and cellular links, interference,</w:t>
      </w:r>
      <w:r w:rsidR="005E411F">
        <w:t xml:space="preserve"> </w:t>
      </w:r>
      <w:r w:rsidR="005E411F" w:rsidRPr="005E411F">
        <w:t xml:space="preserve">load of the </w:t>
      </w:r>
      <w:proofErr w:type="spellStart"/>
      <w:r w:rsidR="005E411F" w:rsidRPr="005E411F">
        <w:t>eNB</w:t>
      </w:r>
      <w:proofErr w:type="spellEnd"/>
      <w:r w:rsidR="005E411F" w:rsidRPr="005E411F">
        <w:t>, and energy efficiency</w:t>
      </w:r>
      <w:r w:rsidR="005E411F">
        <w:t>.</w:t>
      </w:r>
    </w:p>
    <w:bookmarkStart w:id="1" w:name="_Hlk2444501"/>
    <w:p w14:paraId="76A38DAD" w14:textId="021DDD3A" w:rsidR="005E411F" w:rsidRDefault="00E8627E" w:rsidP="00415A35">
      <w:pPr>
        <w:keepNext/>
        <w:jc w:val="center"/>
      </w:pPr>
      <w:r>
        <w:object w:dxaOrig="19138" w:dyaOrig="11665" w14:anchorId="109732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65pt;height:193.5pt" o:ole="">
            <v:imagedata r:id="rId19" o:title=""/>
          </v:shape>
          <o:OLEObject Type="Embed" ProgID="Unknown" ShapeID="_x0000_i1025" DrawAspect="Content" ObjectID="_1613073093" r:id="rId20"/>
        </w:object>
      </w:r>
      <w:bookmarkEnd w:id="1"/>
    </w:p>
    <w:p w14:paraId="72722623" w14:textId="4D49555F" w:rsidR="001F1688" w:rsidRPr="00D93A18" w:rsidRDefault="005E411F" w:rsidP="00415A35">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6</w:t>
      </w:r>
      <w:r w:rsidR="006B0392">
        <w:rPr>
          <w:noProof/>
        </w:rPr>
        <w:fldChar w:fldCharType="end"/>
      </w:r>
      <w:r>
        <w:t>-</w:t>
      </w:r>
      <w:r w:rsidRPr="00F51540">
        <w:t>Overview of mode selection techniques for D2D communication</w:t>
      </w:r>
      <w:r w:rsidR="002E7591">
        <w:t xml:space="preserve"> </w:t>
      </w:r>
      <w:sdt>
        <w:sdtPr>
          <w:id w:val="574785491"/>
          <w:citation/>
        </w:sdtPr>
        <w:sdtEndPr/>
        <w:sdtContent>
          <w:r w:rsidR="002E7591">
            <w:fldChar w:fldCharType="begin"/>
          </w:r>
          <w:r w:rsidR="002E7591">
            <w:instrText xml:space="preserve"> CITATION Pim17 \l 1033 </w:instrText>
          </w:r>
          <w:r w:rsidR="002E7591">
            <w:fldChar w:fldCharType="separate"/>
          </w:r>
          <w:r w:rsidR="002042C9" w:rsidRPr="002042C9">
            <w:rPr>
              <w:noProof/>
            </w:rPr>
            <w:t>[13]</w:t>
          </w:r>
          <w:r w:rsidR="002E7591">
            <w:fldChar w:fldCharType="end"/>
          </w:r>
        </w:sdtContent>
      </w:sdt>
    </w:p>
    <w:p w14:paraId="1F7A7928" w14:textId="2B8623B4" w:rsidR="00992973" w:rsidRDefault="005E411F" w:rsidP="00415A35">
      <w:pPr>
        <w:jc w:val="both"/>
        <w:rPr>
          <w:b/>
          <w:bCs/>
          <w:i/>
          <w:iCs/>
        </w:rPr>
      </w:pPr>
      <w:r>
        <w:rPr>
          <w:b/>
          <w:bCs/>
          <w:i/>
          <w:iCs/>
        </w:rPr>
        <w:t xml:space="preserve">5.3.1 </w:t>
      </w:r>
      <w:r w:rsidRPr="005E411F">
        <w:rPr>
          <w:b/>
          <w:bCs/>
          <w:i/>
          <w:iCs/>
        </w:rPr>
        <w:t>Taxonomy of Typical Communication Modes</w:t>
      </w:r>
    </w:p>
    <w:p w14:paraId="1946D1BC" w14:textId="3F45F0D1" w:rsidR="005E411F" w:rsidRDefault="005E411F" w:rsidP="00415A35">
      <w:pPr>
        <w:jc w:val="both"/>
      </w:pPr>
      <w:r w:rsidRPr="005E411F">
        <w:t>Basically, UEs can work in one of the four modes as illustrated in Fig.</w:t>
      </w:r>
      <w:r>
        <w:t xml:space="preserve"> 7</w:t>
      </w:r>
      <w:r w:rsidR="001869E6">
        <w:t>.</w:t>
      </w:r>
    </w:p>
    <w:p w14:paraId="696EF756" w14:textId="77777777" w:rsidR="00E8627E" w:rsidRPr="00D84025" w:rsidRDefault="00E8627E" w:rsidP="00E8627E">
      <w:pPr>
        <w:jc w:val="both"/>
      </w:pPr>
      <w:r w:rsidRPr="001869E6">
        <w:rPr>
          <w:b/>
          <w:bCs/>
        </w:rPr>
        <w:t xml:space="preserve">D2D Silent Mode </w:t>
      </w:r>
      <w:r w:rsidRPr="001869E6">
        <w:t>When available resources are not enough for D2D communications</w:t>
      </w:r>
      <w:r>
        <w:t xml:space="preserve"> </w:t>
      </w:r>
      <w:r w:rsidRPr="001869E6">
        <w:t>with dedicated resources, and spectrum reuse is impossible either owing to</w:t>
      </w:r>
      <w:r>
        <w:t xml:space="preserve"> </w:t>
      </w:r>
      <w:r w:rsidRPr="001869E6">
        <w:t xml:space="preserve">harmful interference, D2D users are incapable of data transmission and </w:t>
      </w:r>
      <w:proofErr w:type="gramStart"/>
      <w:r w:rsidRPr="001869E6">
        <w:t>have to</w:t>
      </w:r>
      <w:proofErr w:type="gramEnd"/>
      <w:r w:rsidRPr="001869E6">
        <w:t xml:space="preserve"> keep</w:t>
      </w:r>
      <w:r>
        <w:t xml:space="preserve"> </w:t>
      </w:r>
      <w:r w:rsidRPr="001869E6">
        <w:t>silent</w:t>
      </w:r>
      <w:sdt>
        <w:sdtPr>
          <w:id w:val="-649751319"/>
          <w:citation/>
        </w:sdtPr>
        <w:sdtEndPr/>
        <w:sdtContent>
          <w:r>
            <w:fldChar w:fldCharType="begin"/>
          </w:r>
          <w:r>
            <w:instrText xml:space="preserve"> CITATION LiW16 \l 1033 </w:instrText>
          </w:r>
          <w:r>
            <w:fldChar w:fldCharType="separate"/>
          </w:r>
          <w:r>
            <w:rPr>
              <w:noProof/>
            </w:rPr>
            <w:t xml:space="preserve"> </w:t>
          </w:r>
          <w:r w:rsidRPr="002042C9">
            <w:rPr>
              <w:noProof/>
            </w:rPr>
            <w:t>[9]</w:t>
          </w:r>
          <w:r>
            <w:fldChar w:fldCharType="end"/>
          </w:r>
        </w:sdtContent>
      </w:sdt>
      <w:r w:rsidRPr="001869E6">
        <w:t>.</w:t>
      </w:r>
    </w:p>
    <w:p w14:paraId="61139A8C" w14:textId="77777777" w:rsidR="00E8627E" w:rsidRPr="001869E6" w:rsidRDefault="00E8627E" w:rsidP="00E8627E">
      <w:pPr>
        <w:jc w:val="both"/>
      </w:pPr>
      <w:r w:rsidRPr="001869E6">
        <w:rPr>
          <w:b/>
          <w:bCs/>
        </w:rPr>
        <w:t xml:space="preserve">D2D Reuse Mode </w:t>
      </w:r>
      <w:r w:rsidRPr="001869E6">
        <w:t>UEs communicate directly via D2D links by sharing the uplink</w:t>
      </w:r>
      <w:r>
        <w:t xml:space="preserve"> </w:t>
      </w:r>
      <w:r w:rsidRPr="001869E6">
        <w:t>or downlink spectrum resources of CUEs in cellular D2D underlay</w:t>
      </w:r>
      <w:sdt>
        <w:sdtPr>
          <w:id w:val="1783222368"/>
          <w:citation/>
        </w:sdtPr>
        <w:sdtEndPr/>
        <w:sdtContent>
          <w:r>
            <w:fldChar w:fldCharType="begin"/>
          </w:r>
          <w:r>
            <w:instrText xml:space="preserve"> CITATION LiW16 \l 1033 </w:instrText>
          </w:r>
          <w:r>
            <w:fldChar w:fldCharType="separate"/>
          </w:r>
          <w:r>
            <w:rPr>
              <w:noProof/>
            </w:rPr>
            <w:t xml:space="preserve"> </w:t>
          </w:r>
          <w:r w:rsidRPr="002042C9">
            <w:rPr>
              <w:noProof/>
            </w:rPr>
            <w:t>[9]</w:t>
          </w:r>
          <w:r>
            <w:fldChar w:fldCharType="end"/>
          </w:r>
        </w:sdtContent>
      </w:sdt>
      <w:r w:rsidRPr="001869E6">
        <w:t>.</w:t>
      </w:r>
    </w:p>
    <w:p w14:paraId="481CD3D0" w14:textId="77777777" w:rsidR="00E8627E" w:rsidRPr="001869E6" w:rsidRDefault="00E8627E" w:rsidP="00E8627E">
      <w:pPr>
        <w:jc w:val="both"/>
      </w:pPr>
      <w:r w:rsidRPr="001869E6">
        <w:rPr>
          <w:b/>
          <w:bCs/>
        </w:rPr>
        <w:t xml:space="preserve">D2D Dedicated Mode </w:t>
      </w:r>
      <w:r w:rsidRPr="001869E6">
        <w:t>Dedicated cellular spectrum resources are allocated for UEs</w:t>
      </w:r>
      <w:r>
        <w:t xml:space="preserve"> </w:t>
      </w:r>
      <w:r w:rsidRPr="001869E6">
        <w:t>to communicate directly via D2D links</w:t>
      </w:r>
      <w:sdt>
        <w:sdtPr>
          <w:id w:val="-1431048719"/>
          <w:citation/>
        </w:sdtPr>
        <w:sdtEndPr/>
        <w:sdtContent>
          <w:r>
            <w:fldChar w:fldCharType="begin"/>
          </w:r>
          <w:r>
            <w:instrText xml:space="preserve"> CITATION LiW16 \l 1033 </w:instrText>
          </w:r>
          <w:r>
            <w:fldChar w:fldCharType="separate"/>
          </w:r>
          <w:r>
            <w:rPr>
              <w:noProof/>
            </w:rPr>
            <w:t xml:space="preserve"> </w:t>
          </w:r>
          <w:r w:rsidRPr="002042C9">
            <w:rPr>
              <w:noProof/>
            </w:rPr>
            <w:t>[9]</w:t>
          </w:r>
          <w:r>
            <w:fldChar w:fldCharType="end"/>
          </w:r>
        </w:sdtContent>
      </w:sdt>
      <w:r w:rsidRPr="001869E6">
        <w:t>.</w:t>
      </w:r>
    </w:p>
    <w:p w14:paraId="14F69C12" w14:textId="77777777" w:rsidR="00E8627E" w:rsidRDefault="00E8627E" w:rsidP="00E8627E">
      <w:pPr>
        <w:jc w:val="both"/>
      </w:pPr>
      <w:r w:rsidRPr="001869E6">
        <w:rPr>
          <w:b/>
          <w:bCs/>
        </w:rPr>
        <w:t xml:space="preserve">Cellular Mode </w:t>
      </w:r>
      <w:r w:rsidRPr="001869E6">
        <w:t>In this mode, two UEs can communicate with each other through</w:t>
      </w:r>
      <w:r>
        <w:t xml:space="preserve"> </w:t>
      </w:r>
      <w:r w:rsidRPr="001869E6">
        <w:t>the BS without co-channel spectrum sharing in traditional way</w:t>
      </w:r>
      <w:sdt>
        <w:sdtPr>
          <w:id w:val="270755132"/>
          <w:citation/>
        </w:sdtPr>
        <w:sdtEndPr/>
        <w:sdtContent>
          <w:r>
            <w:fldChar w:fldCharType="begin"/>
          </w:r>
          <w:r>
            <w:instrText xml:space="preserve"> CITATION LiW16 \l 1033 </w:instrText>
          </w:r>
          <w:r>
            <w:fldChar w:fldCharType="separate"/>
          </w:r>
          <w:r>
            <w:rPr>
              <w:noProof/>
            </w:rPr>
            <w:t xml:space="preserve"> </w:t>
          </w:r>
          <w:r w:rsidRPr="002042C9">
            <w:rPr>
              <w:noProof/>
            </w:rPr>
            <w:t>[9]</w:t>
          </w:r>
          <w:r>
            <w:fldChar w:fldCharType="end"/>
          </w:r>
        </w:sdtContent>
      </w:sdt>
      <w:r w:rsidRPr="001869E6">
        <w:t>.</w:t>
      </w:r>
    </w:p>
    <w:p w14:paraId="5B67BB0B" w14:textId="77777777" w:rsidR="005E411F" w:rsidRDefault="005E411F" w:rsidP="00415A35">
      <w:pPr>
        <w:keepNext/>
        <w:jc w:val="center"/>
      </w:pPr>
      <w:r w:rsidRPr="005E411F">
        <w:rPr>
          <w:noProof/>
        </w:rPr>
        <w:lastRenderedPageBreak/>
        <w:drawing>
          <wp:inline distT="0" distB="0" distL="0" distR="0" wp14:anchorId="7976B000" wp14:editId="295A6DF6">
            <wp:extent cx="4360500" cy="2841778"/>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1179" cy="2868289"/>
                    </a:xfrm>
                    <a:prstGeom prst="rect">
                      <a:avLst/>
                    </a:prstGeom>
                    <a:noFill/>
                    <a:ln>
                      <a:noFill/>
                    </a:ln>
                  </pic:spPr>
                </pic:pic>
              </a:graphicData>
            </a:graphic>
          </wp:inline>
        </w:drawing>
      </w:r>
    </w:p>
    <w:p w14:paraId="3E83F937" w14:textId="68B6B08F" w:rsidR="005E411F" w:rsidRDefault="005E411F" w:rsidP="00415A35">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7</w:t>
      </w:r>
      <w:r w:rsidR="006B0392">
        <w:rPr>
          <w:noProof/>
        </w:rPr>
        <w:fldChar w:fldCharType="end"/>
      </w:r>
      <w:r>
        <w:t xml:space="preserve">- </w:t>
      </w:r>
      <w:r w:rsidRPr="000C3577">
        <w:t>D2D communication modes</w:t>
      </w:r>
      <w:r w:rsidR="001869E6">
        <w:t xml:space="preserve"> </w:t>
      </w:r>
      <w:sdt>
        <w:sdtPr>
          <w:id w:val="1795250428"/>
          <w:citation/>
        </w:sdtPr>
        <w:sdtEndPr/>
        <w:sdtContent>
          <w:r w:rsidR="001869E6">
            <w:fldChar w:fldCharType="begin"/>
          </w:r>
          <w:r w:rsidR="001869E6">
            <w:instrText xml:space="preserve"> CITATION LiW16 \l 1033 </w:instrText>
          </w:r>
          <w:r w:rsidR="001869E6">
            <w:fldChar w:fldCharType="separate"/>
          </w:r>
          <w:r w:rsidR="002042C9" w:rsidRPr="002042C9">
            <w:rPr>
              <w:noProof/>
            </w:rPr>
            <w:t>[9]</w:t>
          </w:r>
          <w:r w:rsidR="001869E6">
            <w:fldChar w:fldCharType="end"/>
          </w:r>
        </w:sdtContent>
      </w:sdt>
    </w:p>
    <w:p w14:paraId="7D8F34DB" w14:textId="5F72E599" w:rsidR="00D03549" w:rsidRDefault="004B4EE2" w:rsidP="00415A35">
      <w:pPr>
        <w:pStyle w:val="Heading2"/>
        <w:jc w:val="both"/>
      </w:pPr>
      <w:r>
        <w:t xml:space="preserve">5.4 </w:t>
      </w:r>
      <w:r w:rsidR="00D03549" w:rsidRPr="00D03549">
        <w:t>Resource Management</w:t>
      </w:r>
      <w:r w:rsidR="00F72742">
        <w:t xml:space="preserve"> -Interference Management</w:t>
      </w:r>
    </w:p>
    <w:p w14:paraId="4954A46D" w14:textId="600CC44C" w:rsidR="00D03549" w:rsidRDefault="00571FB1" w:rsidP="00415A35">
      <w:pPr>
        <w:jc w:val="both"/>
      </w:pPr>
      <w:r w:rsidRPr="00571FB1">
        <w:t>During mode selection, resource management is usually implemented simultaneously to evaluate achievable performance when working on different modes. Regarded as one of the most critical issues in wireless networks, resource management can be carried out to facilitate interference mitigation, energy conservation, and throughput maximization, among others</w:t>
      </w:r>
      <w:sdt>
        <w:sdtPr>
          <w:id w:val="217706270"/>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r w:rsidRPr="00571FB1">
        <w:t>.</w:t>
      </w:r>
    </w:p>
    <w:p w14:paraId="709E914D" w14:textId="29CAA3E2" w:rsidR="00F83AA7" w:rsidRDefault="00571FB1" w:rsidP="00415A35">
      <w:pPr>
        <w:jc w:val="both"/>
      </w:pPr>
      <w:r w:rsidRPr="00571FB1">
        <w:t>Generally, resource management in network-assisted D2D communications mainly</w:t>
      </w:r>
      <w:r>
        <w:t xml:space="preserve"> </w:t>
      </w:r>
      <w:r w:rsidRPr="00571FB1">
        <w:t xml:space="preserve">consists of two parts: </w:t>
      </w:r>
      <w:r w:rsidRPr="00657B21">
        <w:rPr>
          <w:i/>
          <w:iCs/>
        </w:rPr>
        <w:t>spectrum allocation</w:t>
      </w:r>
      <w:r w:rsidRPr="00571FB1">
        <w:t xml:space="preserve"> and </w:t>
      </w:r>
      <w:r w:rsidRPr="00657B21">
        <w:rPr>
          <w:i/>
          <w:iCs/>
        </w:rPr>
        <w:t>power control</w:t>
      </w:r>
      <w:sdt>
        <w:sdtPr>
          <w:id w:val="-1454235140"/>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r>
        <w:t xml:space="preserve">. </w:t>
      </w:r>
    </w:p>
    <w:p w14:paraId="3B433CAA" w14:textId="77777777" w:rsidR="001F7596" w:rsidRDefault="001F7596" w:rsidP="00415A35">
      <w:pPr>
        <w:pStyle w:val="Heading3"/>
        <w:jc w:val="both"/>
      </w:pPr>
      <w:r>
        <w:t xml:space="preserve">5.4.1 </w:t>
      </w:r>
      <w:r w:rsidR="00F72742" w:rsidRPr="00657B21">
        <w:t>Spectrum Allocation</w:t>
      </w:r>
      <w:r w:rsidR="00F72742">
        <w:t xml:space="preserve">: </w:t>
      </w:r>
    </w:p>
    <w:p w14:paraId="6696B146" w14:textId="0F1509DF" w:rsidR="00F72742" w:rsidRDefault="00F72742" w:rsidP="00415A35">
      <w:pPr>
        <w:jc w:val="both"/>
      </w:pPr>
      <w:r w:rsidRPr="005F6676">
        <w:t xml:space="preserve">By exploiting the spatial diversity, underlaying </w:t>
      </w:r>
      <w:proofErr w:type="spellStart"/>
      <w:r w:rsidRPr="005F6676">
        <w:t>inband</w:t>
      </w:r>
      <w:proofErr w:type="spellEnd"/>
      <w:r w:rsidRPr="005F6676">
        <w:t xml:space="preserve"> D2D </w:t>
      </w:r>
      <w:proofErr w:type="gramStart"/>
      <w:r w:rsidRPr="005F6676">
        <w:t>is able to</w:t>
      </w:r>
      <w:proofErr w:type="gramEnd"/>
      <w:r w:rsidRPr="005F6676">
        <w:t xml:space="preserve"> increase the cellular spectrum efficiency. This can</w:t>
      </w:r>
      <w:r w:rsidR="005F6676">
        <w:t xml:space="preserve"> </w:t>
      </w:r>
      <w:r w:rsidR="005F6676" w:rsidRPr="005F6676">
        <w:t>be done by proper interference management, mode selection,</w:t>
      </w:r>
      <w:r w:rsidR="005F6676">
        <w:t xml:space="preserve"> </w:t>
      </w:r>
      <w:r w:rsidR="005F6676" w:rsidRPr="005F6676">
        <w:t>resource allocation and by using network coding</w:t>
      </w:r>
      <w:sdt>
        <w:sdtPr>
          <w:id w:val="-1620831949"/>
          <w:citation/>
        </w:sdtPr>
        <w:sdtEndPr/>
        <w:sdtContent>
          <w:r w:rsidR="005F6676">
            <w:fldChar w:fldCharType="begin"/>
          </w:r>
          <w:r w:rsidR="005F6676">
            <w:instrText xml:space="preserve"> CITATION Ara14 \l 1033 </w:instrText>
          </w:r>
          <w:r w:rsidR="005F6676">
            <w:fldChar w:fldCharType="separate"/>
          </w:r>
          <w:r w:rsidR="002042C9">
            <w:rPr>
              <w:noProof/>
            </w:rPr>
            <w:t xml:space="preserve"> </w:t>
          </w:r>
          <w:r w:rsidR="002042C9" w:rsidRPr="002042C9">
            <w:rPr>
              <w:noProof/>
            </w:rPr>
            <w:t>[10]</w:t>
          </w:r>
          <w:r w:rsidR="005F6676">
            <w:fldChar w:fldCharType="end"/>
          </w:r>
        </w:sdtContent>
      </w:sdt>
      <w:r w:rsidR="005F6676" w:rsidRPr="005F6676">
        <w:t>.</w:t>
      </w:r>
      <w:r w:rsidR="00657B21">
        <w:t xml:space="preserve"> </w:t>
      </w:r>
      <w:r w:rsidR="00657B21" w:rsidRPr="00657B21">
        <w:t>In 3GPP LTE specifications, UEs are allocated with certain</w:t>
      </w:r>
      <w:r w:rsidR="00657B21">
        <w:t xml:space="preserve"> </w:t>
      </w:r>
      <w:r w:rsidR="00657B21" w:rsidRPr="00657B21">
        <w:t>number of subcarriers for a predetermined amount of time duration, which are</w:t>
      </w:r>
      <w:r w:rsidR="00657B21">
        <w:t xml:space="preserve"> </w:t>
      </w:r>
      <w:r w:rsidR="00657B21" w:rsidRPr="00657B21">
        <w:t>defined as physical resource blocks or PRBs. Each PRB occupies one slot in</w:t>
      </w:r>
      <w:r w:rsidR="00657B21">
        <w:t xml:space="preserve"> </w:t>
      </w:r>
      <w:r w:rsidR="00657B21" w:rsidRPr="00657B21">
        <w:t>time domain and 180 kHz in frequency domain, i.e., 12 subcarriers with subcarrier</w:t>
      </w:r>
      <w:r w:rsidR="00657B21">
        <w:t xml:space="preserve"> </w:t>
      </w:r>
      <w:r w:rsidR="00657B21" w:rsidRPr="00657B21">
        <w:t>spacing of 15 kHz. A PRB is the smallest unit of spectral resource that the BS can</w:t>
      </w:r>
      <w:r w:rsidR="00657B21">
        <w:t xml:space="preserve"> </w:t>
      </w:r>
      <w:r w:rsidR="00657B21" w:rsidRPr="00657B21">
        <w:t>allocate. The allocation of cellular resources to the D2D communications is critical</w:t>
      </w:r>
      <w:r w:rsidR="00657B21">
        <w:t xml:space="preserve"> </w:t>
      </w:r>
      <w:r w:rsidR="00657B21" w:rsidRPr="00657B21">
        <w:t>since the interference to other CUEs and DUEs should be kept below a certain level</w:t>
      </w:r>
      <w:r w:rsidR="00657B21">
        <w:t xml:space="preserve"> </w:t>
      </w:r>
      <w:r w:rsidR="00657B21" w:rsidRPr="00657B21">
        <w:t>to guarantee QoS requirements. Usually, resource allocation is jointly considered</w:t>
      </w:r>
      <w:r w:rsidR="00657B21">
        <w:t xml:space="preserve"> </w:t>
      </w:r>
      <w:r w:rsidR="00657B21" w:rsidRPr="00657B21">
        <w:t>with mode selection, to determine whether some dedicated PRBs or shared PRBs</w:t>
      </w:r>
      <w:r w:rsidR="00657B21">
        <w:t xml:space="preserve"> </w:t>
      </w:r>
      <w:r w:rsidR="00657B21" w:rsidRPr="00657B21">
        <w:t>should be allocated to D2D communications.</w:t>
      </w:r>
      <w:r w:rsidR="00657B21">
        <w:t xml:space="preserve"> </w:t>
      </w:r>
      <w:r w:rsidR="00657B21" w:rsidRPr="00657B21">
        <w:t>When DUEs communicate in underlay</w:t>
      </w:r>
      <w:r w:rsidR="00657B21">
        <w:t xml:space="preserve"> </w:t>
      </w:r>
      <w:r w:rsidR="00657B21" w:rsidRPr="00657B21">
        <w:t>mode, it should be determined which CUE’s resource should be shared</w:t>
      </w:r>
      <w:sdt>
        <w:sdtPr>
          <w:id w:val="201222134"/>
          <w:citation/>
        </w:sdtPr>
        <w:sdtEndPr/>
        <w:sdtContent>
          <w:r w:rsidR="00657B21">
            <w:fldChar w:fldCharType="begin"/>
          </w:r>
          <w:r w:rsidR="00657B21">
            <w:instrText xml:space="preserve"> CITATION LiW16 \l 1033 </w:instrText>
          </w:r>
          <w:r w:rsidR="00657B21">
            <w:fldChar w:fldCharType="separate"/>
          </w:r>
          <w:r w:rsidR="002042C9">
            <w:rPr>
              <w:noProof/>
            </w:rPr>
            <w:t xml:space="preserve"> </w:t>
          </w:r>
          <w:r w:rsidR="002042C9" w:rsidRPr="002042C9">
            <w:rPr>
              <w:noProof/>
            </w:rPr>
            <w:t>[9]</w:t>
          </w:r>
          <w:r w:rsidR="00657B21">
            <w:fldChar w:fldCharType="end"/>
          </w:r>
        </w:sdtContent>
      </w:sdt>
      <w:r w:rsidR="00657B21">
        <w:t>.</w:t>
      </w:r>
    </w:p>
    <w:p w14:paraId="380B2226" w14:textId="13797C07" w:rsidR="00657B21" w:rsidRDefault="00657B21" w:rsidP="00415A35">
      <w:pPr>
        <w:jc w:val="both"/>
      </w:pPr>
      <w:r>
        <w:t>Main techniques used in literature for improving spectrum efficiency</w:t>
      </w:r>
      <w:r w:rsidR="00BF39CF">
        <w:t xml:space="preserve"> </w:t>
      </w:r>
      <w:sdt>
        <w:sdtPr>
          <w:id w:val="671147135"/>
          <w:citation/>
        </w:sdtPr>
        <w:sdtEndPr/>
        <w:sdtContent>
          <w:r w:rsidR="00BF39CF">
            <w:fldChar w:fldCharType="begin"/>
          </w:r>
          <w:r w:rsidR="00BF39CF">
            <w:instrText xml:space="preserve"> CITATION Ara14 \l 1033 </w:instrText>
          </w:r>
          <w:r w:rsidR="00BF39CF">
            <w:fldChar w:fldCharType="separate"/>
          </w:r>
          <w:r w:rsidR="002042C9" w:rsidRPr="002042C9">
            <w:rPr>
              <w:noProof/>
            </w:rPr>
            <w:t>[10]</w:t>
          </w:r>
          <w:r w:rsidR="00BF39CF">
            <w:fldChar w:fldCharType="end"/>
          </w:r>
        </w:sdtContent>
      </w:sdt>
      <w:r>
        <w:t xml:space="preserve"> namely are </w:t>
      </w:r>
      <w:r w:rsidRPr="00657B21">
        <w:t>interference reduction among</w:t>
      </w:r>
      <w:r>
        <w:t xml:space="preserve"> </w:t>
      </w:r>
      <w:r w:rsidRPr="00657B21">
        <w:t>cellular and D2D users</w:t>
      </w:r>
      <w:r>
        <w:t xml:space="preserve">, </w:t>
      </w:r>
      <w:r w:rsidRPr="00657B21">
        <w:t>interference aware/avoidance</w:t>
      </w:r>
      <w:r>
        <w:t xml:space="preserve">, </w:t>
      </w:r>
      <w:r w:rsidRPr="00657B21">
        <w:t xml:space="preserve">self-organized </w:t>
      </w:r>
      <w:proofErr w:type="gramStart"/>
      <w:r w:rsidR="00BF39CF" w:rsidRPr="00657B21">
        <w:t>methods</w:t>
      </w:r>
      <w:r w:rsidR="00BF39CF">
        <w:t>(</w:t>
      </w:r>
      <w:proofErr w:type="gramEnd"/>
      <w:r w:rsidR="00BF39CF">
        <w:t xml:space="preserve">less </w:t>
      </w:r>
      <w:r w:rsidR="00BF39CF" w:rsidRPr="00BF39CF">
        <w:t>overhead and are more efficient in comparison to network</w:t>
      </w:r>
      <w:r w:rsidR="00BF39CF">
        <w:t xml:space="preserve"> </w:t>
      </w:r>
      <w:r w:rsidR="00BF39CF" w:rsidRPr="00BF39CF">
        <w:t>controlled</w:t>
      </w:r>
      <w:r w:rsidR="00BF39CF">
        <w:t xml:space="preserve"> </w:t>
      </w:r>
      <w:r w:rsidR="00BF39CF" w:rsidRPr="00BF39CF">
        <w:t>methods</w:t>
      </w:r>
      <w:r w:rsidR="00BF39CF">
        <w:t xml:space="preserve">). </w:t>
      </w:r>
      <w:r w:rsidR="00BF39CF" w:rsidRPr="00BF39CF">
        <w:t>using advanced</w:t>
      </w:r>
      <w:r w:rsidR="00BF39CF">
        <w:t xml:space="preserve"> </w:t>
      </w:r>
      <w:r w:rsidR="00BF39CF" w:rsidRPr="00BF39CF">
        <w:t>mathematical techniques, such as non-linear programming</w:t>
      </w:r>
      <w:r w:rsidR="00BF39CF">
        <w:t xml:space="preserve"> </w:t>
      </w:r>
      <w:r w:rsidR="00BF39CF" w:rsidRPr="00BF39CF">
        <w:t>and game theory, can result in higher gain than</w:t>
      </w:r>
      <w:r w:rsidR="00BF39CF">
        <w:t xml:space="preserve"> </w:t>
      </w:r>
      <w:r w:rsidR="00BF39CF" w:rsidRPr="00BF39CF">
        <w:t>simpler interference reduction/avoidance methods based on</w:t>
      </w:r>
      <w:r w:rsidR="00BF39CF">
        <w:t xml:space="preserve"> </w:t>
      </w:r>
      <w:r w:rsidR="00BF39CF" w:rsidRPr="00BF39CF">
        <w:t>heuristics</w:t>
      </w:r>
      <w:sdt>
        <w:sdtPr>
          <w:id w:val="-736169109"/>
          <w:citation/>
        </w:sdtPr>
        <w:sdtEndPr/>
        <w:sdtContent>
          <w:r w:rsidR="00BF39CF">
            <w:fldChar w:fldCharType="begin"/>
          </w:r>
          <w:r w:rsidR="00BF39CF">
            <w:instrText xml:space="preserve"> CITATION Ara14 \l 1033 </w:instrText>
          </w:r>
          <w:r w:rsidR="00BF39CF">
            <w:fldChar w:fldCharType="separate"/>
          </w:r>
          <w:r w:rsidR="002042C9">
            <w:rPr>
              <w:noProof/>
            </w:rPr>
            <w:t xml:space="preserve"> </w:t>
          </w:r>
          <w:r w:rsidR="002042C9" w:rsidRPr="002042C9">
            <w:rPr>
              <w:noProof/>
            </w:rPr>
            <w:t>[10]</w:t>
          </w:r>
          <w:r w:rsidR="00BF39CF">
            <w:fldChar w:fldCharType="end"/>
          </w:r>
        </w:sdtContent>
      </w:sdt>
      <w:r w:rsidR="00BF39CF" w:rsidRPr="00BF39CF">
        <w:t>.</w:t>
      </w:r>
    </w:p>
    <w:p w14:paraId="023F9F85" w14:textId="6543C619" w:rsidR="00BF39CF" w:rsidRDefault="00BF39CF" w:rsidP="00415A35">
      <w:pPr>
        <w:jc w:val="both"/>
      </w:pPr>
      <w:r>
        <w:lastRenderedPageBreak/>
        <w:t xml:space="preserve">In </w:t>
      </w:r>
      <w:sdt>
        <w:sdtPr>
          <w:id w:val="-661468470"/>
          <w:citation/>
        </w:sdtPr>
        <w:sdtEndPr/>
        <w:sdtContent>
          <w:r>
            <w:fldChar w:fldCharType="begin"/>
          </w:r>
          <w:r>
            <w:instrText xml:space="preserve"> CITATION Pim17 \l 1033 </w:instrText>
          </w:r>
          <w:r>
            <w:fldChar w:fldCharType="separate"/>
          </w:r>
          <w:r w:rsidR="002042C9" w:rsidRPr="002042C9">
            <w:rPr>
              <w:noProof/>
            </w:rPr>
            <w:t>[13]</w:t>
          </w:r>
          <w:r>
            <w:fldChar w:fldCharType="end"/>
          </w:r>
        </w:sdtContent>
      </w:sdt>
      <w:r w:rsidR="009C524F">
        <w:t xml:space="preserve"> </w:t>
      </w:r>
      <w:r>
        <w:t xml:space="preserve">after device discovery </w:t>
      </w:r>
      <w:r w:rsidR="009C524F">
        <w:t>there is three modes for resource allocation:</w:t>
      </w:r>
      <w:r w:rsidR="009C524F" w:rsidRPr="009C524F">
        <w:rPr>
          <w:rFonts w:ascii="AdvOT987ad488" w:hAnsi="AdvOT987ad488" w:cs="AdvOT987ad488"/>
          <w:sz w:val="16"/>
          <w:szCs w:val="16"/>
        </w:rPr>
        <w:t xml:space="preserve"> </w:t>
      </w:r>
      <w:r w:rsidR="009C524F">
        <w:rPr>
          <w:rFonts w:ascii="AdvOT987ad488" w:hAnsi="AdvOT987ad488" w:cs="AdvOT987ad488"/>
          <w:sz w:val="16"/>
          <w:szCs w:val="16"/>
        </w:rPr>
        <w:t xml:space="preserve"> </w:t>
      </w:r>
      <w:r w:rsidR="009C524F" w:rsidRPr="009C524F">
        <w:t>cellular mode,</w:t>
      </w:r>
      <w:r w:rsidR="009C524F">
        <w:t xml:space="preserve"> </w:t>
      </w:r>
      <w:r w:rsidR="009C524F" w:rsidRPr="009C524F">
        <w:t>dedicated mode, mode supporting reuse of resources of a single cellular</w:t>
      </w:r>
      <w:r w:rsidR="009C524F">
        <w:t xml:space="preserve"> </w:t>
      </w:r>
      <w:r w:rsidR="009C524F" w:rsidRPr="009C524F">
        <w:t>user (CUE) and mode supporting reuse of resources of multiple cellular</w:t>
      </w:r>
      <w:r w:rsidR="009C524F">
        <w:t xml:space="preserve"> </w:t>
      </w:r>
      <w:r w:rsidR="009C524F" w:rsidRPr="009C524F">
        <w:t>users. There is no interference problem in the first and second mode as</w:t>
      </w:r>
      <w:r w:rsidR="009C524F">
        <w:t xml:space="preserve"> </w:t>
      </w:r>
      <w:r w:rsidR="009C524F" w:rsidRPr="009C524F">
        <w:t>they involve utilization of orthogonal resources, but these two modes</w:t>
      </w:r>
      <w:r w:rsidR="009C524F">
        <w:t xml:space="preserve"> </w:t>
      </w:r>
      <w:r w:rsidR="009C524F" w:rsidRPr="009C524F">
        <w:t>maybe inefficient to maximize the overall network throughput</w:t>
      </w:r>
      <w:sdt>
        <w:sdtPr>
          <w:id w:val="-68812858"/>
          <w:citation/>
        </w:sdtPr>
        <w:sdtEndPr/>
        <w:sdtContent>
          <w:r w:rsidR="009C524F">
            <w:fldChar w:fldCharType="begin"/>
          </w:r>
          <w:r w:rsidR="009C524F">
            <w:instrText xml:space="preserve"> CITATION Pim17 \l 1033 </w:instrText>
          </w:r>
          <w:r w:rsidR="009C524F">
            <w:fldChar w:fldCharType="separate"/>
          </w:r>
          <w:r w:rsidR="002042C9">
            <w:rPr>
              <w:noProof/>
            </w:rPr>
            <w:t xml:space="preserve"> </w:t>
          </w:r>
          <w:r w:rsidR="002042C9" w:rsidRPr="002042C9">
            <w:rPr>
              <w:noProof/>
            </w:rPr>
            <w:t>[13]</w:t>
          </w:r>
          <w:r w:rsidR="009C524F">
            <w:fldChar w:fldCharType="end"/>
          </w:r>
        </w:sdtContent>
      </w:sdt>
      <w:r w:rsidR="009C524F" w:rsidRPr="009C524F">
        <w:t>.</w:t>
      </w:r>
      <w:r w:rsidR="009C524F">
        <w:t xml:space="preserve">  Maximum resource utilization is achieved through reuse mode only, the other two mode have interference due to resource sharing. The radio resource</w:t>
      </w:r>
      <w:r w:rsidR="00D25A99">
        <w:t xml:space="preserve">s are allocated using centralized or distributed techniques in D2D communication. </w:t>
      </w:r>
      <w:r w:rsidR="00D25A99" w:rsidRPr="00D25A99">
        <w:t>Centralized techniques</w:t>
      </w:r>
      <w:r w:rsidR="00D25A99">
        <w:t xml:space="preserve"> </w:t>
      </w:r>
      <w:r w:rsidR="00D25A99" w:rsidRPr="00D25A99">
        <w:t xml:space="preserve">result in increased complexity in case of large networks, supporting </w:t>
      </w:r>
      <w:proofErr w:type="gramStart"/>
      <w:r w:rsidR="00D25A99" w:rsidRPr="00D25A99">
        <w:t>a</w:t>
      </w:r>
      <w:r w:rsidR="00D25A99">
        <w:t xml:space="preserve"> </w:t>
      </w:r>
      <w:r w:rsidR="00D25A99" w:rsidRPr="00D25A99">
        <w:t>large number of</w:t>
      </w:r>
      <w:proofErr w:type="gramEnd"/>
      <w:r w:rsidR="00D25A99" w:rsidRPr="00D25A99">
        <w:t xml:space="preserve"> UEs</w:t>
      </w:r>
      <w:sdt>
        <w:sdtPr>
          <w:id w:val="1959979389"/>
          <w:citation/>
        </w:sdtPr>
        <w:sdtEndPr/>
        <w:sdtContent>
          <w:r w:rsidR="00D25A99">
            <w:fldChar w:fldCharType="begin"/>
          </w:r>
          <w:r w:rsidR="00D25A99">
            <w:instrText xml:space="preserve"> CITATION Pim17 \l 1033 </w:instrText>
          </w:r>
          <w:r w:rsidR="00D25A99">
            <w:fldChar w:fldCharType="separate"/>
          </w:r>
          <w:r w:rsidR="002042C9">
            <w:rPr>
              <w:noProof/>
            </w:rPr>
            <w:t xml:space="preserve"> </w:t>
          </w:r>
          <w:r w:rsidR="002042C9" w:rsidRPr="002042C9">
            <w:rPr>
              <w:noProof/>
            </w:rPr>
            <w:t>[13]</w:t>
          </w:r>
          <w:r w:rsidR="00D25A99">
            <w:fldChar w:fldCharType="end"/>
          </w:r>
        </w:sdtContent>
      </w:sdt>
      <w:r w:rsidR="00D25A99" w:rsidRPr="00D25A99">
        <w:t>. In these techniques of resource allocation,</w:t>
      </w:r>
      <w:r w:rsidR="00D25A99">
        <w:t xml:space="preserve"> </w:t>
      </w:r>
      <w:r w:rsidR="00D25A99" w:rsidRPr="00D25A99">
        <w:t>resources are allocated to the D2D users and cellular users by the base</w:t>
      </w:r>
      <w:r w:rsidR="00D25A99">
        <w:t xml:space="preserve"> </w:t>
      </w:r>
      <w:r w:rsidR="00D25A99" w:rsidRPr="00D25A99">
        <w:t>station (BS). Distributed techniques, on the other hand, decrease the</w:t>
      </w:r>
      <w:r w:rsidR="00D25A99">
        <w:t xml:space="preserve"> </w:t>
      </w:r>
      <w:r w:rsidR="00D25A99" w:rsidRPr="00D25A99">
        <w:t>device complexity, and reduce interference with the cellular networks</w:t>
      </w:r>
      <w:sdt>
        <w:sdtPr>
          <w:id w:val="1280143894"/>
          <w:citation/>
        </w:sdtPr>
        <w:sdtEndPr/>
        <w:sdtContent>
          <w:r w:rsidR="00D25A99">
            <w:fldChar w:fldCharType="begin"/>
          </w:r>
          <w:r w:rsidR="00D25A99">
            <w:instrText xml:space="preserve"> CITATION Pim17 \l 1033 </w:instrText>
          </w:r>
          <w:r w:rsidR="00D25A99">
            <w:fldChar w:fldCharType="separate"/>
          </w:r>
          <w:r w:rsidR="002042C9">
            <w:rPr>
              <w:noProof/>
            </w:rPr>
            <w:t xml:space="preserve"> </w:t>
          </w:r>
          <w:r w:rsidR="002042C9" w:rsidRPr="002042C9">
            <w:rPr>
              <w:noProof/>
            </w:rPr>
            <w:t>[13]</w:t>
          </w:r>
          <w:r w:rsidR="00D25A99">
            <w:fldChar w:fldCharType="end"/>
          </w:r>
        </w:sdtContent>
      </w:sdt>
      <w:r w:rsidR="00D25A99" w:rsidRPr="00D25A99">
        <w:t>.</w:t>
      </w:r>
    </w:p>
    <w:p w14:paraId="21AF3935" w14:textId="3662F7C4" w:rsidR="00DE5A77" w:rsidRDefault="00DE5A77" w:rsidP="00415A35">
      <w:pPr>
        <w:jc w:val="both"/>
      </w:pPr>
      <w:r>
        <w:t xml:space="preserve">In </w:t>
      </w:r>
      <w:sdt>
        <w:sdtPr>
          <w:id w:val="-251205746"/>
          <w:citation/>
        </w:sdtPr>
        <w:sdtEndPr/>
        <w:sdtContent>
          <w:r>
            <w:fldChar w:fldCharType="begin"/>
          </w:r>
          <w:r>
            <w:instrText xml:space="preserve"> CITATION Pim17 \l 1033 </w:instrText>
          </w:r>
          <w:r>
            <w:fldChar w:fldCharType="separate"/>
          </w:r>
          <w:r w:rsidR="002042C9" w:rsidRPr="002042C9">
            <w:rPr>
              <w:noProof/>
            </w:rPr>
            <w:t>[13]</w:t>
          </w:r>
          <w:r>
            <w:fldChar w:fldCharType="end"/>
          </w:r>
        </w:sdtContent>
      </w:sdt>
      <w:r>
        <w:t xml:space="preserve"> authors reviewed different algorithms and techniques used </w:t>
      </w:r>
      <w:r w:rsidRPr="00DE5A77">
        <w:t>for resource allocation in device-to-device (D2D) communication</w:t>
      </w:r>
      <w:r>
        <w:t>.  Comparison of throughput from different algorithms in Fig.8</w:t>
      </w:r>
    </w:p>
    <w:p w14:paraId="7F694CFF" w14:textId="77777777" w:rsidR="00DE5A77" w:rsidRDefault="00DE5A77" w:rsidP="007F67B7">
      <w:pPr>
        <w:keepNext/>
        <w:jc w:val="center"/>
      </w:pPr>
      <w:r w:rsidRPr="00DE5A77">
        <w:rPr>
          <w:noProof/>
        </w:rPr>
        <w:drawing>
          <wp:inline distT="0" distB="0" distL="0" distR="0" wp14:anchorId="6B961FD9" wp14:editId="6047DB6D">
            <wp:extent cx="2712607" cy="2836612"/>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987" cy="2852695"/>
                    </a:xfrm>
                    <a:prstGeom prst="rect">
                      <a:avLst/>
                    </a:prstGeom>
                    <a:noFill/>
                    <a:ln>
                      <a:noFill/>
                    </a:ln>
                  </pic:spPr>
                </pic:pic>
              </a:graphicData>
            </a:graphic>
          </wp:inline>
        </w:drawing>
      </w:r>
    </w:p>
    <w:p w14:paraId="4CF270A1" w14:textId="58F4EADC" w:rsidR="00DE5A77" w:rsidRDefault="00DE5A77" w:rsidP="007F67B7">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8</w:t>
      </w:r>
      <w:r w:rsidR="006B0392">
        <w:rPr>
          <w:noProof/>
        </w:rPr>
        <w:fldChar w:fldCharType="end"/>
      </w:r>
      <w:r>
        <w:t>-</w:t>
      </w:r>
      <w:r w:rsidRPr="008E0225">
        <w:t>Comparison of Throughput of Different resource allocation algorithms</w:t>
      </w:r>
      <w:sdt>
        <w:sdtPr>
          <w:id w:val="-827987855"/>
          <w:citation/>
        </w:sdtPr>
        <w:sdtEndPr/>
        <w:sdtContent>
          <w:r w:rsidR="001F7596">
            <w:fldChar w:fldCharType="begin"/>
          </w:r>
          <w:r w:rsidR="001F7596">
            <w:instrText xml:space="preserve"> CITATION Pim17 \l 1033 </w:instrText>
          </w:r>
          <w:r w:rsidR="001F7596">
            <w:fldChar w:fldCharType="separate"/>
          </w:r>
          <w:r w:rsidR="002042C9">
            <w:rPr>
              <w:noProof/>
            </w:rPr>
            <w:t xml:space="preserve"> </w:t>
          </w:r>
          <w:r w:rsidR="002042C9" w:rsidRPr="002042C9">
            <w:rPr>
              <w:noProof/>
            </w:rPr>
            <w:t>[13]</w:t>
          </w:r>
          <w:r w:rsidR="001F7596">
            <w:fldChar w:fldCharType="end"/>
          </w:r>
        </w:sdtContent>
      </w:sdt>
      <w:r w:rsidRPr="008E0225">
        <w:t>.</w:t>
      </w:r>
    </w:p>
    <w:p w14:paraId="37C3CA2B" w14:textId="4F1E8580" w:rsidR="001F7596" w:rsidRDefault="001F7596" w:rsidP="00415A35">
      <w:pPr>
        <w:pStyle w:val="Heading3"/>
        <w:jc w:val="both"/>
      </w:pPr>
      <w:r>
        <w:t>5.4.2 power control:</w:t>
      </w:r>
    </w:p>
    <w:p w14:paraId="56DAEE30" w14:textId="3FB9C422" w:rsidR="009C524F" w:rsidRDefault="007A6CF4" w:rsidP="00415A35">
      <w:pPr>
        <w:jc w:val="both"/>
      </w:pPr>
      <w:r w:rsidRPr="007A6CF4">
        <w:t>controlling power of UEs is</w:t>
      </w:r>
      <w:r>
        <w:t xml:space="preserve"> </w:t>
      </w:r>
      <w:r w:rsidRPr="007A6CF4">
        <w:t>essential for efficient resource utilization. Blindly applying D2D communication</w:t>
      </w:r>
      <w:r>
        <w:t xml:space="preserve"> </w:t>
      </w:r>
      <w:r w:rsidRPr="007A6CF4">
        <w:t>to cellular networks can result in degradation of system</w:t>
      </w:r>
      <w:r>
        <w:t xml:space="preserve"> </w:t>
      </w:r>
      <w:r w:rsidRPr="007A6CF4">
        <w:t>performance</w:t>
      </w:r>
      <w:sdt>
        <w:sdtPr>
          <w:id w:val="849302289"/>
          <w:citation/>
        </w:sdtPr>
        <w:sdtEndPr/>
        <w:sdtContent>
          <w:r>
            <w:fldChar w:fldCharType="begin"/>
          </w:r>
          <w:r>
            <w:instrText xml:space="preserve"> CITATION Pim17 \l 1033 </w:instrText>
          </w:r>
          <w:r>
            <w:fldChar w:fldCharType="separate"/>
          </w:r>
          <w:r w:rsidR="002042C9">
            <w:rPr>
              <w:noProof/>
            </w:rPr>
            <w:t xml:space="preserve"> </w:t>
          </w:r>
          <w:r w:rsidR="002042C9" w:rsidRPr="002042C9">
            <w:rPr>
              <w:noProof/>
            </w:rPr>
            <w:t>[13]</w:t>
          </w:r>
          <w:r>
            <w:fldChar w:fldCharType="end"/>
          </w:r>
        </w:sdtContent>
      </w:sdt>
      <w:r w:rsidRPr="007A6CF4">
        <w:t>.</w:t>
      </w:r>
      <w:r>
        <w:t xml:space="preserve"> </w:t>
      </w:r>
      <w:r w:rsidRPr="007A6CF4">
        <w:t>Basically, transmit power of involved users should</w:t>
      </w:r>
      <w:r>
        <w:t xml:space="preserve"> </w:t>
      </w:r>
      <w:r w:rsidRPr="007A6CF4">
        <w:t>be controlled to guarantee QoS requirements (e.g., SINR requirements) of different</w:t>
      </w:r>
      <w:r>
        <w:t xml:space="preserve"> </w:t>
      </w:r>
      <w:r w:rsidRPr="007A6CF4">
        <w:t>users in the network</w:t>
      </w:r>
      <w:sdt>
        <w:sdtPr>
          <w:id w:val="2109455359"/>
          <w:citation/>
        </w:sdtPr>
        <w:sdtEndPr/>
        <w:sdtContent>
          <w:r>
            <w:fldChar w:fldCharType="begin"/>
          </w:r>
          <w:r>
            <w:instrText xml:space="preserve"> CITATION LiW16 \l 1033 </w:instrText>
          </w:r>
          <w:r>
            <w:fldChar w:fldCharType="separate"/>
          </w:r>
          <w:r w:rsidR="002042C9">
            <w:rPr>
              <w:noProof/>
            </w:rPr>
            <w:t xml:space="preserve"> </w:t>
          </w:r>
          <w:r w:rsidR="002042C9" w:rsidRPr="002042C9">
            <w:rPr>
              <w:noProof/>
            </w:rPr>
            <w:t>[9]</w:t>
          </w:r>
          <w:r>
            <w:fldChar w:fldCharType="end"/>
          </w:r>
        </w:sdtContent>
      </w:sdt>
      <w:r w:rsidRPr="007A6CF4">
        <w:t>.</w:t>
      </w:r>
    </w:p>
    <w:p w14:paraId="54A61688" w14:textId="0D7D2539" w:rsidR="00E8627E" w:rsidRDefault="00E8627E" w:rsidP="00415A35">
      <w:pPr>
        <w:jc w:val="both"/>
      </w:pPr>
    </w:p>
    <w:p w14:paraId="1509AF30" w14:textId="2F926FBF" w:rsidR="00E8627E" w:rsidRDefault="00E8627E" w:rsidP="00415A35">
      <w:pPr>
        <w:jc w:val="both"/>
      </w:pPr>
    </w:p>
    <w:p w14:paraId="1FD5CBC7" w14:textId="67F75F84" w:rsidR="00E8627E" w:rsidRDefault="00E8627E" w:rsidP="00415A35">
      <w:pPr>
        <w:jc w:val="both"/>
      </w:pPr>
    </w:p>
    <w:p w14:paraId="18183D12" w14:textId="77777777" w:rsidR="00E8627E" w:rsidRDefault="00E8627E" w:rsidP="00415A35">
      <w:pPr>
        <w:jc w:val="both"/>
      </w:pPr>
    </w:p>
    <w:p w14:paraId="4F857737" w14:textId="06ED206C" w:rsidR="0077605B" w:rsidRDefault="00DB2434" w:rsidP="00415A35">
      <w:pPr>
        <w:jc w:val="both"/>
      </w:pPr>
      <w:r w:rsidRPr="00DB2434">
        <w:lastRenderedPageBreak/>
        <w:t>Power control algorithms in D2D communication</w:t>
      </w:r>
      <w:r>
        <w:t xml:space="preserve"> </w:t>
      </w:r>
      <w:r w:rsidR="0077605B">
        <w:t xml:space="preserve">which reviewed in </w:t>
      </w:r>
      <w:sdt>
        <w:sdtPr>
          <w:id w:val="1483121904"/>
          <w:citation/>
        </w:sdtPr>
        <w:sdtEndPr/>
        <w:sdtContent>
          <w:r w:rsidR="0077605B">
            <w:fldChar w:fldCharType="begin"/>
          </w:r>
          <w:r w:rsidR="0077605B">
            <w:instrText xml:space="preserve"> CITATION Pim17 \l 1033 </w:instrText>
          </w:r>
          <w:r w:rsidR="0077605B">
            <w:fldChar w:fldCharType="separate"/>
          </w:r>
          <w:r w:rsidR="002042C9" w:rsidRPr="002042C9">
            <w:rPr>
              <w:noProof/>
            </w:rPr>
            <w:t>[13]</w:t>
          </w:r>
          <w:r w:rsidR="0077605B">
            <w:fldChar w:fldCharType="end"/>
          </w:r>
        </w:sdtContent>
      </w:sdt>
      <w:r w:rsidR="0077605B">
        <w:t xml:space="preserve"> are listed in below table:</w:t>
      </w:r>
    </w:p>
    <w:tbl>
      <w:tblPr>
        <w:tblStyle w:val="TableGrid"/>
        <w:tblW w:w="10530" w:type="dxa"/>
        <w:tblInd w:w="-455" w:type="dxa"/>
        <w:tblLook w:val="04A0" w:firstRow="1" w:lastRow="0" w:firstColumn="1" w:lastColumn="0" w:noHBand="0" w:noVBand="1"/>
      </w:tblPr>
      <w:tblGrid>
        <w:gridCol w:w="2880"/>
        <w:gridCol w:w="4140"/>
        <w:gridCol w:w="3510"/>
      </w:tblGrid>
      <w:tr w:rsidR="0077605B" w14:paraId="17682971" w14:textId="77777777" w:rsidTr="0002093E">
        <w:tc>
          <w:tcPr>
            <w:tcW w:w="2880" w:type="dxa"/>
          </w:tcPr>
          <w:p w14:paraId="32CB4181" w14:textId="0134CB10" w:rsidR="0077605B" w:rsidRPr="0002093E" w:rsidRDefault="0077605B" w:rsidP="00415A35">
            <w:pPr>
              <w:jc w:val="both"/>
              <w:rPr>
                <w:b/>
                <w:bCs/>
              </w:rPr>
            </w:pPr>
            <w:bookmarkStart w:id="2" w:name="_Hlk2447726"/>
            <w:r w:rsidRPr="0002093E">
              <w:rPr>
                <w:b/>
                <w:bCs/>
              </w:rPr>
              <w:t>Algorithm</w:t>
            </w:r>
          </w:p>
        </w:tc>
        <w:tc>
          <w:tcPr>
            <w:tcW w:w="4140" w:type="dxa"/>
          </w:tcPr>
          <w:p w14:paraId="3A9CB021" w14:textId="28874B57" w:rsidR="0077605B" w:rsidRPr="0002093E" w:rsidRDefault="0077605B" w:rsidP="00415A35">
            <w:pPr>
              <w:jc w:val="both"/>
              <w:rPr>
                <w:b/>
                <w:bCs/>
              </w:rPr>
            </w:pPr>
            <w:r w:rsidRPr="0002093E">
              <w:rPr>
                <w:b/>
                <w:bCs/>
              </w:rPr>
              <w:t>Description</w:t>
            </w:r>
          </w:p>
        </w:tc>
        <w:tc>
          <w:tcPr>
            <w:tcW w:w="3510" w:type="dxa"/>
          </w:tcPr>
          <w:p w14:paraId="281DB9A8" w14:textId="44745902" w:rsidR="0077605B" w:rsidRPr="0002093E" w:rsidRDefault="0077605B" w:rsidP="00415A35">
            <w:pPr>
              <w:jc w:val="both"/>
              <w:rPr>
                <w:b/>
                <w:bCs/>
              </w:rPr>
            </w:pPr>
            <w:r w:rsidRPr="0002093E">
              <w:rPr>
                <w:b/>
                <w:bCs/>
              </w:rPr>
              <w:t>Objective</w:t>
            </w:r>
          </w:p>
        </w:tc>
      </w:tr>
      <w:tr w:rsidR="0077605B" w14:paraId="2154F3FC" w14:textId="77777777" w:rsidTr="0002093E">
        <w:tc>
          <w:tcPr>
            <w:tcW w:w="2880" w:type="dxa"/>
          </w:tcPr>
          <w:p w14:paraId="120A8B80" w14:textId="12442219" w:rsidR="0077605B" w:rsidRDefault="0077605B" w:rsidP="00415A35">
            <w:pPr>
              <w:jc w:val="both"/>
            </w:pPr>
            <w:r w:rsidRPr="0077605B">
              <w:t xml:space="preserve">Game </w:t>
            </w:r>
            <w:r w:rsidR="0002093E" w:rsidRPr="0077605B">
              <w:t>theory-based</w:t>
            </w:r>
            <w:r>
              <w:t xml:space="preserve"> </w:t>
            </w:r>
            <w:r w:rsidRPr="0077605B">
              <w:t>power control</w:t>
            </w:r>
            <w:r>
              <w:t xml:space="preserve"> </w:t>
            </w:r>
            <w:r w:rsidRPr="0077605B">
              <w:t>scheme</w:t>
            </w:r>
          </w:p>
        </w:tc>
        <w:tc>
          <w:tcPr>
            <w:tcW w:w="4140" w:type="dxa"/>
          </w:tcPr>
          <w:p w14:paraId="399670DC" w14:textId="380B5891" w:rsidR="0077605B" w:rsidRDefault="0077605B" w:rsidP="00415A35">
            <w:pPr>
              <w:jc w:val="both"/>
            </w:pPr>
            <w:proofErr w:type="spellStart"/>
            <w:r w:rsidRPr="0077605B">
              <w:t>Stackelberg</w:t>
            </w:r>
            <w:proofErr w:type="spellEnd"/>
            <w:r w:rsidRPr="0077605B">
              <w:t xml:space="preserve"> game</w:t>
            </w:r>
            <w:r>
              <w:t xml:space="preserve"> </w:t>
            </w:r>
            <w:r w:rsidRPr="0077605B">
              <w:t>model is used for</w:t>
            </w:r>
            <w:r>
              <w:t xml:space="preserve"> </w:t>
            </w:r>
            <w:r w:rsidRPr="0077605B">
              <w:t>selecting source and</w:t>
            </w:r>
            <w:r>
              <w:t xml:space="preserve"> </w:t>
            </w:r>
            <w:r w:rsidRPr="0077605B">
              <w:t>controlling the power</w:t>
            </w:r>
          </w:p>
        </w:tc>
        <w:tc>
          <w:tcPr>
            <w:tcW w:w="3510" w:type="dxa"/>
          </w:tcPr>
          <w:p w14:paraId="5B748D13" w14:textId="6C397E67" w:rsidR="0077605B" w:rsidRDefault="0077605B" w:rsidP="00415A35">
            <w:pPr>
              <w:jc w:val="both"/>
            </w:pPr>
            <w:r w:rsidRPr="0077605B">
              <w:t>Improvement in</w:t>
            </w:r>
            <w:r>
              <w:t xml:space="preserve"> </w:t>
            </w:r>
            <w:r w:rsidRPr="0077605B">
              <w:t>the D2D</w:t>
            </w:r>
            <w:r>
              <w:t xml:space="preserve"> </w:t>
            </w:r>
            <w:r w:rsidRPr="0077605B">
              <w:t>transmission</w:t>
            </w:r>
            <w:r>
              <w:t xml:space="preserve"> </w:t>
            </w:r>
            <w:r w:rsidRPr="0077605B">
              <w:t>quality</w:t>
            </w:r>
          </w:p>
        </w:tc>
      </w:tr>
      <w:tr w:rsidR="0077605B" w14:paraId="015EC169" w14:textId="77777777" w:rsidTr="0002093E">
        <w:tc>
          <w:tcPr>
            <w:tcW w:w="2880" w:type="dxa"/>
          </w:tcPr>
          <w:p w14:paraId="5320DB78" w14:textId="77BCF1D0" w:rsidR="0077605B" w:rsidRDefault="0077605B" w:rsidP="00415A35">
            <w:pPr>
              <w:jc w:val="both"/>
            </w:pPr>
            <w:r w:rsidRPr="0077605B">
              <w:t>Joint Power and</w:t>
            </w:r>
            <w:r>
              <w:t xml:space="preserve"> </w:t>
            </w:r>
            <w:r w:rsidRPr="0077605B">
              <w:t>Rate control for</w:t>
            </w:r>
            <w:r>
              <w:t xml:space="preserve"> </w:t>
            </w:r>
            <w:r w:rsidRPr="0077605B">
              <w:t>D2D</w:t>
            </w:r>
            <w:r>
              <w:t xml:space="preserve"> </w:t>
            </w:r>
            <w:r w:rsidRPr="0077605B">
              <w:t>communication in</w:t>
            </w:r>
            <w:r>
              <w:t xml:space="preserve"> </w:t>
            </w:r>
            <w:r w:rsidRPr="0077605B">
              <w:t>cellular networks</w:t>
            </w:r>
          </w:p>
        </w:tc>
        <w:tc>
          <w:tcPr>
            <w:tcW w:w="4140" w:type="dxa"/>
          </w:tcPr>
          <w:p w14:paraId="2E906B07" w14:textId="14F57B99" w:rsidR="0077605B" w:rsidRDefault="0077605B" w:rsidP="00415A35">
            <w:pPr>
              <w:jc w:val="both"/>
            </w:pPr>
            <w:r w:rsidRPr="0077605B">
              <w:t>Maximize the sum rate</w:t>
            </w:r>
            <w:r>
              <w:t xml:space="preserve"> </w:t>
            </w:r>
            <w:r w:rsidRPr="0077605B">
              <w:t>of the cellular users in</w:t>
            </w:r>
            <w:r>
              <w:t xml:space="preserve"> </w:t>
            </w:r>
            <w:r w:rsidRPr="0077605B">
              <w:t>the network,</w:t>
            </w:r>
            <w:r>
              <w:t xml:space="preserve"> </w:t>
            </w:r>
            <w:r w:rsidRPr="0077605B">
              <w:t>guaranteeing Quality of</w:t>
            </w:r>
            <w:r>
              <w:t xml:space="preserve"> </w:t>
            </w:r>
            <w:r w:rsidRPr="0077605B">
              <w:t>Service (QoS) of D2D</w:t>
            </w:r>
            <w:r>
              <w:t xml:space="preserve"> </w:t>
            </w:r>
            <w:r w:rsidRPr="0077605B">
              <w:t>communication at the</w:t>
            </w:r>
            <w:r>
              <w:t xml:space="preserve"> </w:t>
            </w:r>
            <w:r w:rsidRPr="0077605B">
              <w:t>same time</w:t>
            </w:r>
          </w:p>
        </w:tc>
        <w:tc>
          <w:tcPr>
            <w:tcW w:w="3510" w:type="dxa"/>
          </w:tcPr>
          <w:p w14:paraId="7566BC9D" w14:textId="4990C273" w:rsidR="0077605B" w:rsidRDefault="0077605B" w:rsidP="00415A35">
            <w:pPr>
              <w:jc w:val="both"/>
            </w:pPr>
            <w:r w:rsidRPr="0077605B">
              <w:t>Coexistence of</w:t>
            </w:r>
            <w:r>
              <w:t xml:space="preserve"> </w:t>
            </w:r>
            <w:r w:rsidRPr="0077605B">
              <w:t>both cellular and</w:t>
            </w:r>
            <w:r>
              <w:t xml:space="preserve"> </w:t>
            </w:r>
            <w:r w:rsidRPr="0077605B">
              <w:t xml:space="preserve">D2D </w:t>
            </w:r>
            <w:proofErr w:type="spellStart"/>
            <w:r w:rsidRPr="0077605B">
              <w:t>userscontributing</w:t>
            </w:r>
            <w:proofErr w:type="spellEnd"/>
            <w:r>
              <w:t xml:space="preserve"> </w:t>
            </w:r>
            <w:r w:rsidRPr="0077605B">
              <w:t>towards</w:t>
            </w:r>
            <w:r>
              <w:t xml:space="preserve"> </w:t>
            </w:r>
            <w:r w:rsidRPr="0077605B">
              <w:t>improving system</w:t>
            </w:r>
            <w:r>
              <w:t xml:space="preserve"> </w:t>
            </w:r>
            <w:r w:rsidRPr="0077605B">
              <w:t>throughput</w:t>
            </w:r>
          </w:p>
        </w:tc>
      </w:tr>
      <w:tr w:rsidR="0077605B" w14:paraId="7F59A106" w14:textId="77777777" w:rsidTr="0002093E">
        <w:tc>
          <w:tcPr>
            <w:tcW w:w="2880" w:type="dxa"/>
          </w:tcPr>
          <w:p w14:paraId="2B2E7BB0" w14:textId="281C3137" w:rsidR="0077605B" w:rsidRDefault="0077605B" w:rsidP="00415A35">
            <w:pPr>
              <w:jc w:val="both"/>
            </w:pPr>
            <w:r w:rsidRPr="0077605B">
              <w:t>Centralized and</w:t>
            </w:r>
            <w:r>
              <w:t xml:space="preserve"> </w:t>
            </w:r>
            <w:r w:rsidRPr="0077605B">
              <w:t>distributed power</w:t>
            </w:r>
            <w:r>
              <w:t xml:space="preserve"> </w:t>
            </w:r>
            <w:r w:rsidRPr="0077605B">
              <w:t>control algorithms</w:t>
            </w:r>
            <w:r>
              <w:t xml:space="preserve"> </w:t>
            </w:r>
            <w:r w:rsidRPr="0077605B">
              <w:t>using stochastic</w:t>
            </w:r>
            <w:r>
              <w:t xml:space="preserve"> </w:t>
            </w:r>
            <w:r w:rsidRPr="0077605B">
              <w:t>geometry</w:t>
            </w:r>
          </w:p>
        </w:tc>
        <w:tc>
          <w:tcPr>
            <w:tcW w:w="4140" w:type="dxa"/>
          </w:tcPr>
          <w:p w14:paraId="314BDEAA" w14:textId="1CD01AC4" w:rsidR="0077605B" w:rsidRDefault="0077605B" w:rsidP="00415A35">
            <w:pPr>
              <w:jc w:val="both"/>
            </w:pPr>
            <w:r w:rsidRPr="0077605B">
              <w:t>Centralized power</w:t>
            </w:r>
            <w:r>
              <w:t xml:space="preserve"> </w:t>
            </w:r>
            <w:r w:rsidRPr="0077605B">
              <w:t>control ensures</w:t>
            </w:r>
            <w:r>
              <w:t xml:space="preserve"> </w:t>
            </w:r>
            <w:proofErr w:type="gramStart"/>
            <w:r w:rsidRPr="0077605B">
              <w:t>sufficient</w:t>
            </w:r>
            <w:proofErr w:type="gramEnd"/>
            <w:r w:rsidRPr="0077605B">
              <w:t xml:space="preserve"> coverage</w:t>
            </w:r>
            <w:r>
              <w:t xml:space="preserve"> </w:t>
            </w:r>
            <w:r w:rsidRPr="0077605B">
              <w:t>probability of cellular</w:t>
            </w:r>
            <w:r>
              <w:t xml:space="preserve"> </w:t>
            </w:r>
            <w:r w:rsidRPr="0077605B">
              <w:t>users and distributed</w:t>
            </w:r>
            <w:r>
              <w:t xml:space="preserve"> </w:t>
            </w:r>
            <w:r w:rsidRPr="0077605B">
              <w:t>method maximizes sum</w:t>
            </w:r>
            <w:r>
              <w:t xml:space="preserve"> </w:t>
            </w:r>
            <w:r w:rsidRPr="0077605B">
              <w:t>rate of D2D links</w:t>
            </w:r>
          </w:p>
        </w:tc>
        <w:tc>
          <w:tcPr>
            <w:tcW w:w="3510" w:type="dxa"/>
          </w:tcPr>
          <w:p w14:paraId="46A9E8ED" w14:textId="08089159" w:rsidR="0077605B" w:rsidRDefault="0077605B" w:rsidP="00415A35">
            <w:pPr>
              <w:jc w:val="both"/>
            </w:pPr>
            <w:r w:rsidRPr="0077605B">
              <w:t>Improved</w:t>
            </w:r>
            <w:r>
              <w:t xml:space="preserve"> </w:t>
            </w:r>
            <w:r w:rsidRPr="0077605B">
              <w:t>throughput</w:t>
            </w:r>
            <w:r>
              <w:t xml:space="preserve"> </w:t>
            </w:r>
            <w:r w:rsidRPr="0077605B">
              <w:t>performance of</w:t>
            </w:r>
            <w:r>
              <w:t xml:space="preserve"> </w:t>
            </w:r>
            <w:r w:rsidRPr="0077605B">
              <w:t>cellular users</w:t>
            </w:r>
            <w:r>
              <w:t xml:space="preserve"> </w:t>
            </w:r>
            <w:r w:rsidRPr="0077605B">
              <w:t>achieved</w:t>
            </w:r>
          </w:p>
        </w:tc>
      </w:tr>
      <w:tr w:rsidR="0077605B" w14:paraId="4907E8A5" w14:textId="77777777" w:rsidTr="0002093E">
        <w:tc>
          <w:tcPr>
            <w:tcW w:w="2880" w:type="dxa"/>
          </w:tcPr>
          <w:p w14:paraId="2C83724B" w14:textId="528078B6" w:rsidR="0077605B" w:rsidRDefault="0077605B" w:rsidP="00415A35">
            <w:pPr>
              <w:jc w:val="both"/>
            </w:pPr>
            <w:r w:rsidRPr="0077605B">
              <w:t xml:space="preserve">Distributed </w:t>
            </w:r>
            <w:proofErr w:type="gramStart"/>
            <w:r w:rsidRPr="0077605B">
              <w:t>Power</w:t>
            </w:r>
            <w:r>
              <w:t xml:space="preserve">  </w:t>
            </w:r>
            <w:r w:rsidRPr="0077605B">
              <w:t>Control</w:t>
            </w:r>
            <w:proofErr w:type="gramEnd"/>
            <w:r w:rsidRPr="0077605B">
              <w:t xml:space="preserve"> Scheme</w:t>
            </w:r>
          </w:p>
        </w:tc>
        <w:tc>
          <w:tcPr>
            <w:tcW w:w="4140" w:type="dxa"/>
          </w:tcPr>
          <w:p w14:paraId="49C47EB0" w14:textId="2D5B2BF9" w:rsidR="0077605B" w:rsidRDefault="0077605B" w:rsidP="00415A35">
            <w:pPr>
              <w:jc w:val="both"/>
            </w:pPr>
            <w:r w:rsidRPr="0077605B">
              <w:t xml:space="preserve">ALPF method is </w:t>
            </w:r>
            <w:proofErr w:type="gramStart"/>
            <w:r w:rsidRPr="0077605B">
              <w:t>used ,</w:t>
            </w:r>
            <w:proofErr w:type="gramEnd"/>
            <w:r>
              <w:t xml:space="preserve"> </w:t>
            </w:r>
            <w:r w:rsidRPr="0077605B">
              <w:t>with optimal SINR</w:t>
            </w:r>
            <w:r>
              <w:t xml:space="preserve"> </w:t>
            </w:r>
            <w:r w:rsidRPr="0077605B">
              <w:t>target, to control the</w:t>
            </w:r>
            <w:r>
              <w:t xml:space="preserve"> </w:t>
            </w:r>
            <w:r w:rsidRPr="0077605B">
              <w:t>user equipment power</w:t>
            </w:r>
          </w:p>
        </w:tc>
        <w:tc>
          <w:tcPr>
            <w:tcW w:w="3510" w:type="dxa"/>
          </w:tcPr>
          <w:p w14:paraId="123CFECE" w14:textId="09BE3A9E" w:rsidR="0077605B" w:rsidRDefault="0077605B" w:rsidP="00415A35">
            <w:pPr>
              <w:jc w:val="both"/>
            </w:pPr>
            <w:r w:rsidRPr="0077605B">
              <w:t>Minimize the</w:t>
            </w:r>
            <w:r>
              <w:t xml:space="preserve"> </w:t>
            </w:r>
            <w:r w:rsidRPr="0077605B">
              <w:t>overall power</w:t>
            </w:r>
            <w:r>
              <w:t xml:space="preserve"> </w:t>
            </w:r>
            <w:r w:rsidRPr="0077605B">
              <w:t>consumption of</w:t>
            </w:r>
            <w:r>
              <w:t xml:space="preserve"> </w:t>
            </w:r>
            <w:r w:rsidRPr="0077605B">
              <w:t>the network</w:t>
            </w:r>
          </w:p>
        </w:tc>
      </w:tr>
      <w:tr w:rsidR="0077605B" w14:paraId="3EBB7E74" w14:textId="77777777" w:rsidTr="0002093E">
        <w:tc>
          <w:tcPr>
            <w:tcW w:w="2880" w:type="dxa"/>
          </w:tcPr>
          <w:p w14:paraId="4F74EA8A" w14:textId="5683E87A" w:rsidR="0077605B" w:rsidRDefault="0077605B" w:rsidP="00415A35">
            <w:pPr>
              <w:jc w:val="both"/>
            </w:pPr>
            <w:r w:rsidRPr="0077605B">
              <w:t>Joint resource</w:t>
            </w:r>
            <w:r>
              <w:t xml:space="preserve"> </w:t>
            </w:r>
            <w:r w:rsidRPr="0077605B">
              <w:t>allocation and</w:t>
            </w:r>
            <w:r>
              <w:t xml:space="preserve"> </w:t>
            </w:r>
            <w:r w:rsidRPr="0077605B">
              <w:t>power control</w:t>
            </w:r>
            <w:r>
              <w:t xml:space="preserve"> </w:t>
            </w:r>
            <w:r w:rsidRPr="0077605B">
              <w:t>technique</w:t>
            </w:r>
          </w:p>
        </w:tc>
        <w:tc>
          <w:tcPr>
            <w:tcW w:w="4140" w:type="dxa"/>
          </w:tcPr>
          <w:p w14:paraId="53569FDA" w14:textId="3D244F2F" w:rsidR="0077605B" w:rsidRDefault="0077605B" w:rsidP="00415A35">
            <w:pPr>
              <w:jc w:val="both"/>
            </w:pPr>
            <w:r w:rsidRPr="0077605B">
              <w:t>Penalty function</w:t>
            </w:r>
            <w:r>
              <w:t xml:space="preserve"> </w:t>
            </w:r>
            <w:r w:rsidRPr="0077605B">
              <w:t>approach is adopted for</w:t>
            </w:r>
            <w:r>
              <w:t xml:space="preserve"> </w:t>
            </w:r>
            <w:r w:rsidRPr="0077605B">
              <w:t>power control in the</w:t>
            </w:r>
            <w:r>
              <w:t xml:space="preserve"> </w:t>
            </w:r>
            <w:r w:rsidRPr="0077605B">
              <w:t>network; the problem</w:t>
            </w:r>
            <w:r>
              <w:t xml:space="preserve"> </w:t>
            </w:r>
            <w:r w:rsidRPr="0077605B">
              <w:t>is formulated as a nonconvex</w:t>
            </w:r>
            <w:r>
              <w:t xml:space="preserve"> </w:t>
            </w:r>
            <w:r w:rsidRPr="0077605B">
              <w:t>optimization</w:t>
            </w:r>
            <w:r>
              <w:t xml:space="preserve"> </w:t>
            </w:r>
            <w:r w:rsidRPr="0077605B">
              <w:t>problem, and solved</w:t>
            </w:r>
            <w:r>
              <w:t xml:space="preserve"> </w:t>
            </w:r>
            <w:r w:rsidRPr="0077605B">
              <w:t>using a two-layer</w:t>
            </w:r>
            <w:r>
              <w:t xml:space="preserve"> </w:t>
            </w:r>
            <w:r w:rsidRPr="0077605B">
              <w:t>scheme</w:t>
            </w:r>
          </w:p>
        </w:tc>
        <w:tc>
          <w:tcPr>
            <w:tcW w:w="3510" w:type="dxa"/>
          </w:tcPr>
          <w:p w14:paraId="3D3F415E" w14:textId="6818A380" w:rsidR="0077605B" w:rsidRDefault="0077605B" w:rsidP="00415A35">
            <w:pPr>
              <w:jc w:val="both"/>
            </w:pPr>
            <w:r w:rsidRPr="0077605B">
              <w:t>Maximizing</w:t>
            </w:r>
            <w:r>
              <w:t xml:space="preserve"> </w:t>
            </w:r>
            <w:r w:rsidRPr="0077605B">
              <w:t>energy efficiency</w:t>
            </w:r>
            <w:r>
              <w:t xml:space="preserve"> </w:t>
            </w:r>
            <w:r w:rsidRPr="0077605B">
              <w:t>of the network</w:t>
            </w:r>
          </w:p>
        </w:tc>
      </w:tr>
      <w:tr w:rsidR="0077605B" w14:paraId="1D68FEAA" w14:textId="77777777" w:rsidTr="0002093E">
        <w:tc>
          <w:tcPr>
            <w:tcW w:w="2880" w:type="dxa"/>
          </w:tcPr>
          <w:p w14:paraId="39EEF0AC" w14:textId="423C6004" w:rsidR="0077605B" w:rsidRDefault="0077605B" w:rsidP="00415A35">
            <w:pPr>
              <w:jc w:val="both"/>
            </w:pPr>
            <w:r w:rsidRPr="0077605B">
              <w:t>Binary Power</w:t>
            </w:r>
            <w:r>
              <w:t xml:space="preserve"> </w:t>
            </w:r>
            <w:r w:rsidRPr="0077605B">
              <w:t>Control Scheme</w:t>
            </w:r>
          </w:p>
        </w:tc>
        <w:tc>
          <w:tcPr>
            <w:tcW w:w="4140" w:type="dxa"/>
          </w:tcPr>
          <w:p w14:paraId="1E93C9BB" w14:textId="543FD42A" w:rsidR="0077605B" w:rsidRDefault="0077605B" w:rsidP="00415A35">
            <w:pPr>
              <w:jc w:val="both"/>
            </w:pPr>
            <w:r w:rsidRPr="0077605B">
              <w:t>A simple algorithm</w:t>
            </w:r>
            <w:r>
              <w:t xml:space="preserve"> </w:t>
            </w:r>
            <w:r w:rsidRPr="0077605B">
              <w:t>achieving near optimal</w:t>
            </w:r>
            <w:r>
              <w:t xml:space="preserve"> </w:t>
            </w:r>
            <w:proofErr w:type="gramStart"/>
            <w:r w:rsidRPr="0077605B">
              <w:t>utility ,</w:t>
            </w:r>
            <w:proofErr w:type="gramEnd"/>
            <w:r w:rsidRPr="0077605B">
              <w:t xml:space="preserve"> efficiently</w:t>
            </w:r>
            <w:r>
              <w:t xml:space="preserve"> </w:t>
            </w:r>
            <w:r w:rsidRPr="0077605B">
              <w:t>supporting a large</w:t>
            </w:r>
            <w:r>
              <w:t xml:space="preserve"> </w:t>
            </w:r>
            <w:r w:rsidRPr="0077605B">
              <w:t>number of D2D pairs in</w:t>
            </w:r>
            <w:r>
              <w:t xml:space="preserve"> </w:t>
            </w:r>
            <w:r w:rsidRPr="0077605B">
              <w:t>the cellular network</w:t>
            </w:r>
          </w:p>
        </w:tc>
        <w:tc>
          <w:tcPr>
            <w:tcW w:w="3510" w:type="dxa"/>
          </w:tcPr>
          <w:p w14:paraId="26AEDD35" w14:textId="4A569C7B" w:rsidR="0077605B" w:rsidRDefault="0077605B" w:rsidP="00415A35">
            <w:pPr>
              <w:jc w:val="both"/>
            </w:pPr>
            <w:r w:rsidRPr="0077605B">
              <w:t>Improve spectral</w:t>
            </w:r>
            <w:r>
              <w:t xml:space="preserve"> </w:t>
            </w:r>
            <w:r w:rsidRPr="0077605B">
              <w:t>efficiency and</w:t>
            </w:r>
            <w:r>
              <w:t xml:space="preserve"> </w:t>
            </w:r>
            <w:r w:rsidRPr="0077605B">
              <w:t>power efficiency</w:t>
            </w:r>
          </w:p>
        </w:tc>
      </w:tr>
      <w:tr w:rsidR="0077605B" w14:paraId="5182C2C2" w14:textId="77777777" w:rsidTr="0002093E">
        <w:tc>
          <w:tcPr>
            <w:tcW w:w="2880" w:type="dxa"/>
          </w:tcPr>
          <w:p w14:paraId="5FFE9360" w14:textId="5293D100" w:rsidR="0077605B" w:rsidRDefault="0077605B" w:rsidP="00415A35">
            <w:pPr>
              <w:jc w:val="both"/>
            </w:pPr>
            <w:r w:rsidRPr="0077605B">
              <w:t>Distance based</w:t>
            </w:r>
            <w:r>
              <w:t xml:space="preserve"> </w:t>
            </w:r>
            <w:r w:rsidRPr="0077605B">
              <w:t>mobile association</w:t>
            </w:r>
            <w:r>
              <w:t xml:space="preserve"> </w:t>
            </w:r>
            <w:r w:rsidRPr="0077605B">
              <w:t>Scheme</w:t>
            </w:r>
          </w:p>
        </w:tc>
        <w:tc>
          <w:tcPr>
            <w:tcW w:w="4140" w:type="dxa"/>
          </w:tcPr>
          <w:p w14:paraId="4468BEFD" w14:textId="53C5EC81" w:rsidR="0077605B" w:rsidRDefault="0077605B" w:rsidP="00415A35">
            <w:pPr>
              <w:jc w:val="both"/>
            </w:pPr>
            <w:r w:rsidRPr="0077605B">
              <w:t>Access point selection,</w:t>
            </w:r>
            <w:r>
              <w:t xml:space="preserve"> </w:t>
            </w:r>
            <w:r w:rsidRPr="0077605B">
              <w:t>mode switching, relay</w:t>
            </w:r>
            <w:r>
              <w:t xml:space="preserve"> </w:t>
            </w:r>
            <w:r w:rsidRPr="0077605B">
              <w:t>selection and power</w:t>
            </w:r>
            <w:r w:rsidR="0002093E">
              <w:t xml:space="preserve"> </w:t>
            </w:r>
            <w:r w:rsidRPr="0077605B">
              <w:t>control, all are</w:t>
            </w:r>
            <w:r w:rsidR="0002093E">
              <w:t xml:space="preserve"> </w:t>
            </w:r>
            <w:proofErr w:type="gramStart"/>
            <w:r w:rsidRPr="0077605B">
              <w:t>considered</w:t>
            </w:r>
            <w:proofErr w:type="gramEnd"/>
            <w:r w:rsidRPr="0077605B">
              <w:t xml:space="preserve"> and basis of</w:t>
            </w:r>
            <w:r w:rsidR="0002093E">
              <w:t xml:space="preserve"> </w:t>
            </w:r>
            <w:r w:rsidRPr="0077605B">
              <w:t>this technique is the</w:t>
            </w:r>
            <w:r w:rsidR="0002093E">
              <w:t xml:space="preserve"> </w:t>
            </w:r>
            <w:r w:rsidRPr="0077605B">
              <w:t>location of UEs in the</w:t>
            </w:r>
            <w:r w:rsidR="0002093E">
              <w:t xml:space="preserve"> </w:t>
            </w:r>
            <w:r w:rsidRPr="0077605B">
              <w:t>network</w:t>
            </w:r>
          </w:p>
        </w:tc>
        <w:tc>
          <w:tcPr>
            <w:tcW w:w="3510" w:type="dxa"/>
          </w:tcPr>
          <w:p w14:paraId="0173C615" w14:textId="61809156" w:rsidR="0077605B" w:rsidRDefault="0077605B" w:rsidP="00415A35">
            <w:pPr>
              <w:jc w:val="both"/>
            </w:pPr>
            <w:r w:rsidRPr="0077605B">
              <w:t>Better tradeoff</w:t>
            </w:r>
            <w:r w:rsidR="0002093E">
              <w:t xml:space="preserve"> </w:t>
            </w:r>
            <w:r w:rsidRPr="0077605B">
              <w:t>achieved between</w:t>
            </w:r>
            <w:r w:rsidR="0002093E">
              <w:t xml:space="preserve"> </w:t>
            </w:r>
            <w:r w:rsidRPr="0077605B">
              <w:t>energy efficiency</w:t>
            </w:r>
            <w:r w:rsidR="0002093E">
              <w:t xml:space="preserve"> </w:t>
            </w:r>
            <w:r w:rsidRPr="0077605B">
              <w:t>and complexity, in</w:t>
            </w:r>
            <w:r w:rsidR="0002093E">
              <w:t xml:space="preserve"> </w:t>
            </w:r>
            <w:r w:rsidRPr="0077605B">
              <w:t>comparison to</w:t>
            </w:r>
            <w:r w:rsidR="0002093E">
              <w:t xml:space="preserve"> </w:t>
            </w:r>
            <w:r w:rsidRPr="0077605B">
              <w:t>other techniques</w:t>
            </w:r>
          </w:p>
        </w:tc>
      </w:tr>
      <w:tr w:rsidR="0077605B" w14:paraId="0CF223E5" w14:textId="77777777" w:rsidTr="0002093E">
        <w:tc>
          <w:tcPr>
            <w:tcW w:w="2880" w:type="dxa"/>
          </w:tcPr>
          <w:p w14:paraId="23E57091" w14:textId="6232679D" w:rsidR="0077605B" w:rsidRPr="0077605B" w:rsidRDefault="0077605B" w:rsidP="00415A35">
            <w:pPr>
              <w:jc w:val="both"/>
            </w:pPr>
            <w:r w:rsidRPr="0077605B">
              <w:t>Revised Graph</w:t>
            </w:r>
            <w:r w:rsidR="0002093E">
              <w:t xml:space="preserve"> </w:t>
            </w:r>
            <w:proofErr w:type="gramStart"/>
            <w:r w:rsidRPr="0077605B">
              <w:t>coloring based</w:t>
            </w:r>
            <w:proofErr w:type="gramEnd"/>
            <w:r w:rsidRPr="0077605B">
              <w:t xml:space="preserve"> pilot</w:t>
            </w:r>
            <w:r w:rsidR="0002093E">
              <w:t xml:space="preserve"> </w:t>
            </w:r>
            <w:r w:rsidRPr="0077605B">
              <w:t>allocation</w:t>
            </w:r>
          </w:p>
        </w:tc>
        <w:tc>
          <w:tcPr>
            <w:tcW w:w="4140" w:type="dxa"/>
          </w:tcPr>
          <w:p w14:paraId="341C256C" w14:textId="57D514D7" w:rsidR="0077605B" w:rsidRPr="0077605B" w:rsidRDefault="0077605B" w:rsidP="00415A35">
            <w:pPr>
              <w:jc w:val="both"/>
            </w:pPr>
            <w:r w:rsidRPr="0077605B">
              <w:t>A fast converging</w:t>
            </w:r>
            <w:r w:rsidR="0002093E">
              <w:t xml:space="preserve"> </w:t>
            </w:r>
            <w:r w:rsidRPr="0077605B">
              <w:t>algorithm proposed to</w:t>
            </w:r>
            <w:r w:rsidR="0002093E">
              <w:t xml:space="preserve"> </w:t>
            </w:r>
            <w:r w:rsidRPr="0077605B">
              <w:t>overcome pilot</w:t>
            </w:r>
            <w:r w:rsidR="0002093E">
              <w:t xml:space="preserve"> </w:t>
            </w:r>
            <w:r w:rsidRPr="0077605B">
              <w:t>contamination by</w:t>
            </w:r>
            <w:r w:rsidR="0002093E">
              <w:t xml:space="preserve"> </w:t>
            </w:r>
            <w:r w:rsidRPr="0077605B">
              <w:t>limiting D2D</w:t>
            </w:r>
            <w:r w:rsidR="0002093E">
              <w:t xml:space="preserve"> </w:t>
            </w:r>
            <w:r w:rsidRPr="0077605B">
              <w:t>transmission power. It</w:t>
            </w:r>
            <w:r w:rsidR="0002093E">
              <w:t xml:space="preserve"> </w:t>
            </w:r>
            <w:r w:rsidRPr="0077605B">
              <w:t>is an optimal choice for</w:t>
            </w:r>
            <w:r w:rsidR="0002093E">
              <w:t xml:space="preserve"> </w:t>
            </w:r>
            <w:r w:rsidRPr="0077605B">
              <w:t>practical</w:t>
            </w:r>
            <w:r w:rsidR="0002093E">
              <w:t xml:space="preserve"> </w:t>
            </w:r>
            <w:r w:rsidRPr="0077605B">
              <w:t>considerations.</w:t>
            </w:r>
          </w:p>
        </w:tc>
        <w:tc>
          <w:tcPr>
            <w:tcW w:w="3510" w:type="dxa"/>
          </w:tcPr>
          <w:p w14:paraId="36D4634C" w14:textId="6C6DC57E" w:rsidR="0077605B" w:rsidRPr="0077605B" w:rsidRDefault="0077605B" w:rsidP="00415A35">
            <w:pPr>
              <w:keepNext/>
              <w:jc w:val="both"/>
            </w:pPr>
            <w:r w:rsidRPr="0077605B">
              <w:t>Considerable</w:t>
            </w:r>
            <w:r w:rsidR="0002093E">
              <w:t xml:space="preserve"> </w:t>
            </w:r>
            <w:r w:rsidRPr="0077605B">
              <w:t>reduction in pilot</w:t>
            </w:r>
            <w:r w:rsidR="0002093E">
              <w:t xml:space="preserve"> </w:t>
            </w:r>
            <w:r w:rsidRPr="0077605B">
              <w:t>overhead</w:t>
            </w:r>
          </w:p>
        </w:tc>
      </w:tr>
    </w:tbl>
    <w:bookmarkEnd w:id="2"/>
    <w:p w14:paraId="080C358E" w14:textId="5B83E16A" w:rsidR="0002093E" w:rsidRDefault="0002093E" w:rsidP="00415A35">
      <w:pPr>
        <w:pStyle w:val="Caption"/>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4</w:t>
      </w:r>
      <w:r w:rsidR="006B0392">
        <w:rPr>
          <w:noProof/>
        </w:rPr>
        <w:fldChar w:fldCharType="end"/>
      </w:r>
      <w:r>
        <w:t>-</w:t>
      </w:r>
      <w:r w:rsidRPr="00CA4E6B">
        <w:t>Power control algorithms in D2D communication</w:t>
      </w:r>
    </w:p>
    <w:p w14:paraId="3818A936" w14:textId="79C18D5D" w:rsidR="00DB2434" w:rsidRDefault="0077605B" w:rsidP="00415A35">
      <w:pPr>
        <w:pStyle w:val="Heading3"/>
        <w:jc w:val="both"/>
      </w:pPr>
      <w:r>
        <w:t xml:space="preserve"> </w:t>
      </w:r>
      <w:r w:rsidR="00DB2434">
        <w:t xml:space="preserve"> </w:t>
      </w:r>
      <w:r w:rsidR="0002093E">
        <w:t>5.4.3 Interference</w:t>
      </w:r>
      <w:r w:rsidR="0002093E" w:rsidRPr="0002093E">
        <w:t xml:space="preserve"> control</w:t>
      </w:r>
      <w:r w:rsidR="0002093E">
        <w:t xml:space="preserve"> </w:t>
      </w:r>
    </w:p>
    <w:p w14:paraId="6E2E5E4B" w14:textId="6BC413D4" w:rsidR="0002093E" w:rsidRDefault="00364934" w:rsidP="00415A35">
      <w:pPr>
        <w:jc w:val="both"/>
      </w:pPr>
      <w:r>
        <w:t xml:space="preserve">In D2D communication in cellular networks resources are shared by D2D users, the cellular users and their neighbors. </w:t>
      </w:r>
      <w:r w:rsidRPr="0002093E">
        <w:t>When the cellular downlink</w:t>
      </w:r>
      <w:r>
        <w:t xml:space="preserve"> </w:t>
      </w:r>
      <w:r w:rsidRPr="0002093E">
        <w:t>resources are shared by the D2D users, the cellular users and their</w:t>
      </w:r>
      <w:r>
        <w:t xml:space="preserve"> </w:t>
      </w:r>
      <w:r w:rsidRPr="0002093E">
        <w:t>neighbors suffer interference. The receiver of the D2D pair is also</w:t>
      </w:r>
      <w:r>
        <w:t xml:space="preserve"> </w:t>
      </w:r>
      <w:r w:rsidRPr="0002093E">
        <w:t>susceptible to counter interference by the base station.</w:t>
      </w:r>
      <w:r>
        <w:t xml:space="preserve"> </w:t>
      </w:r>
      <w:r w:rsidRPr="0002093E">
        <w:t>When sharing cellular uplink resources, the base station suffers</w:t>
      </w:r>
      <w:r>
        <w:t xml:space="preserve"> </w:t>
      </w:r>
      <w:r w:rsidRPr="0002093E">
        <w:t>interference by the D2D users</w:t>
      </w:r>
      <w:sdt>
        <w:sdtPr>
          <w:id w:val="1491443849"/>
          <w:citation/>
        </w:sdtPr>
        <w:sdtEndPr/>
        <w:sdtContent>
          <w:r>
            <w:fldChar w:fldCharType="begin"/>
          </w:r>
          <w:r>
            <w:instrText xml:space="preserve"> CITATION Pim17 \l 1033 </w:instrText>
          </w:r>
          <w:r>
            <w:fldChar w:fldCharType="separate"/>
          </w:r>
          <w:r w:rsidR="002042C9">
            <w:rPr>
              <w:noProof/>
            </w:rPr>
            <w:t xml:space="preserve"> </w:t>
          </w:r>
          <w:r w:rsidR="002042C9" w:rsidRPr="002042C9">
            <w:rPr>
              <w:noProof/>
            </w:rPr>
            <w:t>[13]</w:t>
          </w:r>
          <w:r>
            <w:fldChar w:fldCharType="end"/>
          </w:r>
        </w:sdtContent>
      </w:sdt>
      <w:r w:rsidRPr="0002093E">
        <w:t>.</w:t>
      </w:r>
      <w:r>
        <w:t xml:space="preserve"> </w:t>
      </w:r>
      <w:r w:rsidRPr="00364934">
        <w:t>Interference mitigation is possible through proper mode selection, optimum resource allocation and power control of the devices.</w:t>
      </w:r>
    </w:p>
    <w:p w14:paraId="7006D5B5" w14:textId="2724B28A" w:rsidR="00364934" w:rsidRDefault="00364934" w:rsidP="00415A35">
      <w:pPr>
        <w:jc w:val="both"/>
      </w:pPr>
      <w:r w:rsidRPr="0002093E">
        <w:t>The</w:t>
      </w:r>
      <w:r>
        <w:t xml:space="preserve"> </w:t>
      </w:r>
      <w:r w:rsidRPr="0002093E">
        <w:t>various approaches for interference mitigation are categorized into</w:t>
      </w:r>
      <w:r>
        <w:t xml:space="preserve"> </w:t>
      </w:r>
      <w:r w:rsidRPr="0002093E">
        <w:t>three types</w:t>
      </w:r>
      <w:sdt>
        <w:sdtPr>
          <w:id w:val="-2134471827"/>
          <w:citation/>
        </w:sdtPr>
        <w:sdtEndPr/>
        <w:sdtContent>
          <w:r>
            <w:fldChar w:fldCharType="begin"/>
          </w:r>
          <w:r>
            <w:instrText xml:space="preserve"> CITATION Pim17 \l 1033 </w:instrText>
          </w:r>
          <w:r>
            <w:fldChar w:fldCharType="separate"/>
          </w:r>
          <w:r w:rsidR="002042C9">
            <w:rPr>
              <w:noProof/>
            </w:rPr>
            <w:t xml:space="preserve"> </w:t>
          </w:r>
          <w:r w:rsidR="002042C9" w:rsidRPr="002042C9">
            <w:rPr>
              <w:noProof/>
            </w:rPr>
            <w:t>[13]</w:t>
          </w:r>
          <w:r>
            <w:fldChar w:fldCharType="end"/>
          </w:r>
        </w:sdtContent>
      </w:sdt>
      <w:r w:rsidRPr="0002093E">
        <w:t>:</w:t>
      </w:r>
    </w:p>
    <w:p w14:paraId="3115D3E3" w14:textId="14592882" w:rsidR="00364934" w:rsidRPr="00364934" w:rsidRDefault="00364934" w:rsidP="00415A35">
      <w:pPr>
        <w:pStyle w:val="ListParagraph"/>
        <w:numPr>
          <w:ilvl w:val="0"/>
          <w:numId w:val="8"/>
        </w:numPr>
        <w:jc w:val="both"/>
      </w:pPr>
      <w:r w:rsidRPr="00364934">
        <w:rPr>
          <w:b/>
          <w:bCs/>
        </w:rPr>
        <w:t>Interference Cancellation Techniques</w:t>
      </w:r>
      <w:r w:rsidRPr="00364934">
        <w:t>, which use advanced coding</w:t>
      </w:r>
      <w:r>
        <w:t xml:space="preserve"> </w:t>
      </w:r>
      <w:r w:rsidRPr="00364934">
        <w:t>and decoding methods for cancellation of interference signals at the</w:t>
      </w:r>
      <w:r>
        <w:t xml:space="preserve"> </w:t>
      </w:r>
      <w:r w:rsidRPr="00364934">
        <w:t xml:space="preserve">CUE or DUE. Interference cancellation techniques </w:t>
      </w:r>
      <w:proofErr w:type="gramStart"/>
      <w:r w:rsidRPr="00364934">
        <w:t>have the ability to</w:t>
      </w:r>
      <w:proofErr w:type="gramEnd"/>
      <w:r>
        <w:t xml:space="preserve"> </w:t>
      </w:r>
      <w:r w:rsidRPr="00364934">
        <w:t>enhance the capacity of cellular networks.</w:t>
      </w:r>
    </w:p>
    <w:p w14:paraId="5AB3B5EA" w14:textId="773C7136" w:rsidR="00364934" w:rsidRPr="00364934" w:rsidRDefault="00364934" w:rsidP="00415A35">
      <w:pPr>
        <w:pStyle w:val="ListParagraph"/>
        <w:numPr>
          <w:ilvl w:val="0"/>
          <w:numId w:val="8"/>
        </w:numPr>
        <w:jc w:val="both"/>
      </w:pPr>
      <w:r w:rsidRPr="00364934">
        <w:rPr>
          <w:b/>
          <w:bCs/>
        </w:rPr>
        <w:lastRenderedPageBreak/>
        <w:t>Interference Avoidance Techniques</w:t>
      </w:r>
      <w:r w:rsidRPr="00364934">
        <w:t>, which avoid interference between</w:t>
      </w:r>
      <w:r>
        <w:t xml:space="preserve"> </w:t>
      </w:r>
      <w:r w:rsidRPr="00364934">
        <w:t xml:space="preserve">cellular links and D2D links by using orthogonal </w:t>
      </w:r>
      <w:r w:rsidR="005737EE" w:rsidRPr="00364934">
        <w:t>time frequency</w:t>
      </w:r>
      <w:r>
        <w:t xml:space="preserve"> </w:t>
      </w:r>
      <w:r w:rsidRPr="00364934">
        <w:t>resource allocation techniques.</w:t>
      </w:r>
    </w:p>
    <w:p w14:paraId="586FDFB6" w14:textId="21188BCD" w:rsidR="00364934" w:rsidRDefault="00364934" w:rsidP="00415A35">
      <w:pPr>
        <w:pStyle w:val="ListParagraph"/>
        <w:numPr>
          <w:ilvl w:val="0"/>
          <w:numId w:val="8"/>
        </w:numPr>
        <w:jc w:val="both"/>
      </w:pPr>
      <w:r w:rsidRPr="00364934">
        <w:rPr>
          <w:b/>
          <w:bCs/>
        </w:rPr>
        <w:t>Interference Coordination Techniques</w:t>
      </w:r>
      <w:r w:rsidRPr="00364934">
        <w:t>, which mitigate interference</w:t>
      </w:r>
      <w:r>
        <w:t xml:space="preserve"> </w:t>
      </w:r>
      <w:r w:rsidRPr="00364934">
        <w:t>between D2D and cellular links with power control schemes and</w:t>
      </w:r>
      <w:r>
        <w:t xml:space="preserve"> </w:t>
      </w:r>
      <w:r w:rsidRPr="00364934">
        <w:t>proper scheduling.</w:t>
      </w:r>
    </w:p>
    <w:p w14:paraId="1B87F377" w14:textId="448B3B09" w:rsidR="00657B21" w:rsidRPr="00F72742" w:rsidRDefault="00B00B7E" w:rsidP="00415A35">
      <w:pPr>
        <w:pStyle w:val="Heading3"/>
        <w:jc w:val="both"/>
      </w:pPr>
      <w:r>
        <w:t>5.4.4 Joint Power Control and Radio Resource allocation Techniques</w:t>
      </w:r>
    </w:p>
    <w:p w14:paraId="0E39292B" w14:textId="165C24EA" w:rsidR="00F83AA7" w:rsidRDefault="00B00B7E" w:rsidP="00415A35">
      <w:pPr>
        <w:jc w:val="both"/>
      </w:pPr>
      <w:r w:rsidRPr="00B00B7E">
        <w:t>A more advanced approach for mitigating interference in</w:t>
      </w:r>
      <w:r>
        <w:t xml:space="preserve"> </w:t>
      </w:r>
      <w:r w:rsidRPr="00B00B7E">
        <w:t>D2D/LTE system is to jointly use power control with</w:t>
      </w:r>
      <w:r>
        <w:t xml:space="preserve"> </w:t>
      </w:r>
      <w:r w:rsidRPr="00B00B7E">
        <w:t xml:space="preserve">various resource allocation techniques </w:t>
      </w:r>
      <w:proofErr w:type="gramStart"/>
      <w:r w:rsidRPr="00B00B7E">
        <w:t>in order to</w:t>
      </w:r>
      <w:proofErr w:type="gramEnd"/>
      <w:r w:rsidRPr="00B00B7E">
        <w:t xml:space="preserve"> realize the</w:t>
      </w:r>
      <w:r>
        <w:t xml:space="preserve"> </w:t>
      </w:r>
      <w:r w:rsidRPr="00B00B7E">
        <w:t>full potentials of D2D communication</w:t>
      </w:r>
      <w:sdt>
        <w:sdtPr>
          <w:id w:val="1967622992"/>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r>
        <w:t>.</w:t>
      </w:r>
    </w:p>
    <w:p w14:paraId="5470CCF7" w14:textId="5BDD177C" w:rsidR="00B00B7E" w:rsidRDefault="0039715C" w:rsidP="00415A35">
      <w:pPr>
        <w:jc w:val="both"/>
      </w:pPr>
      <w:r>
        <w:t>I</w:t>
      </w:r>
      <w:r w:rsidR="00B00B7E" w:rsidRPr="00B00B7E">
        <w:t>nterference management and control between</w:t>
      </w:r>
      <w:r w:rsidR="00B00B7E">
        <w:t xml:space="preserve"> </w:t>
      </w:r>
      <w:r w:rsidR="00B00B7E" w:rsidRPr="00B00B7E">
        <w:t>cellular links and D2D links, with the aim of complementing</w:t>
      </w:r>
      <w:r w:rsidR="00B00B7E">
        <w:t xml:space="preserve"> </w:t>
      </w:r>
      <w:r w:rsidR="00B00B7E" w:rsidRPr="00B00B7E">
        <w:t>and enhancing the overall performance of a single scheme</w:t>
      </w:r>
      <w:sdt>
        <w:sdtPr>
          <w:id w:val="628745698"/>
          <w:citation/>
        </w:sdtPr>
        <w:sdtEndPr/>
        <w:sdtContent>
          <w:r w:rsidR="00354770">
            <w:fldChar w:fldCharType="begin"/>
          </w:r>
          <w:r w:rsidR="00354770">
            <w:instrText xml:space="preserve"> CITATION Gha16 \l 1033 </w:instrText>
          </w:r>
          <w:r w:rsidR="00354770">
            <w:fldChar w:fldCharType="separate"/>
          </w:r>
          <w:r w:rsidR="002042C9">
            <w:rPr>
              <w:noProof/>
            </w:rPr>
            <w:t xml:space="preserve"> </w:t>
          </w:r>
          <w:r w:rsidR="002042C9" w:rsidRPr="002042C9">
            <w:rPr>
              <w:noProof/>
            </w:rPr>
            <w:t>[12]</w:t>
          </w:r>
          <w:r w:rsidR="00354770">
            <w:fldChar w:fldCharType="end"/>
          </w:r>
        </w:sdtContent>
      </w:sdt>
    </w:p>
    <w:p w14:paraId="2F09075F" w14:textId="00FB4685" w:rsidR="00B00B7E" w:rsidRDefault="00354770" w:rsidP="00415A35">
      <w:pPr>
        <w:jc w:val="both"/>
      </w:pPr>
      <w:r>
        <w:t>C</w:t>
      </w:r>
      <w:r w:rsidR="00B00B7E" w:rsidRPr="00B00B7E">
        <w:t>ombined effect of dynamic power control and resource</w:t>
      </w:r>
      <w:r w:rsidR="00B00B7E">
        <w:t xml:space="preserve"> </w:t>
      </w:r>
      <w:r w:rsidR="00B00B7E" w:rsidRPr="00B00B7E">
        <w:t>allocation to reduce D2D interference to cellular network</w:t>
      </w:r>
      <w:r w:rsidR="00B00B7E">
        <w:t xml:space="preserve">. </w:t>
      </w:r>
      <w:r w:rsidR="00096BF3">
        <w:t>T</w:t>
      </w:r>
      <w:r w:rsidR="00B00B7E" w:rsidRPr="00B00B7E">
        <w:t xml:space="preserve">he </w:t>
      </w:r>
      <w:proofErr w:type="spellStart"/>
      <w:r w:rsidR="00B00B7E" w:rsidRPr="00B00B7E">
        <w:t>eNB</w:t>
      </w:r>
      <w:proofErr w:type="spellEnd"/>
      <w:r w:rsidR="00B00B7E" w:rsidRPr="00B00B7E">
        <w:t xml:space="preserve"> initially</w:t>
      </w:r>
      <w:r w:rsidR="00B00B7E">
        <w:t xml:space="preserve"> </w:t>
      </w:r>
      <w:r w:rsidR="00B00B7E" w:rsidRPr="00B00B7E">
        <w:t>assign resources to CUE, then to D2D users, and finally</w:t>
      </w:r>
      <w:r w:rsidR="00B00B7E">
        <w:t xml:space="preserve"> </w:t>
      </w:r>
      <w:r w:rsidR="00B00B7E" w:rsidRPr="00B00B7E">
        <w:t>reuse CUE’s resources to D2D users when the demand is</w:t>
      </w:r>
      <w:r w:rsidR="00B00B7E">
        <w:t xml:space="preserve"> </w:t>
      </w:r>
      <w:r w:rsidR="00B00B7E" w:rsidRPr="00B00B7E">
        <w:t xml:space="preserve">high. Then, the </w:t>
      </w:r>
      <w:proofErr w:type="spellStart"/>
      <w:r w:rsidR="00B00B7E" w:rsidRPr="00B00B7E">
        <w:t>eNB</w:t>
      </w:r>
      <w:proofErr w:type="spellEnd"/>
      <w:r w:rsidR="00B00B7E" w:rsidRPr="00B00B7E">
        <w:t xml:space="preserve"> dynamically adjust the transmit power</w:t>
      </w:r>
      <w:r w:rsidR="00B00B7E">
        <w:t xml:space="preserve"> </w:t>
      </w:r>
      <w:r w:rsidR="00B00B7E" w:rsidRPr="00B00B7E">
        <w:t>of the D2D transmitter by determining the channel gain</w:t>
      </w:r>
      <w:r w:rsidR="00B00B7E">
        <w:t xml:space="preserve"> </w:t>
      </w:r>
      <w:r w:rsidR="00B00B7E" w:rsidRPr="00B00B7E">
        <w:t xml:space="preserve">between individual terminals, </w:t>
      </w:r>
      <w:proofErr w:type="gramStart"/>
      <w:r w:rsidR="00B00B7E" w:rsidRPr="00B00B7E">
        <w:t>in order to</w:t>
      </w:r>
      <w:proofErr w:type="gramEnd"/>
      <w:r w:rsidR="00B00B7E" w:rsidRPr="00B00B7E">
        <w:t xml:space="preserve"> avoid harmful</w:t>
      </w:r>
      <w:r w:rsidR="00B00B7E">
        <w:t xml:space="preserve"> </w:t>
      </w:r>
      <w:r w:rsidR="00B00B7E" w:rsidRPr="00B00B7E">
        <w:t>interference when both D2D and CUE occupy the same</w:t>
      </w:r>
      <w:r w:rsidR="00B00B7E">
        <w:t xml:space="preserve"> </w:t>
      </w:r>
      <w:r w:rsidR="00B00B7E" w:rsidRPr="00B00B7E">
        <w:t>resources</w:t>
      </w:r>
      <w:sdt>
        <w:sdtPr>
          <w:id w:val="-658615473"/>
          <w:citation/>
        </w:sdtPr>
        <w:sdtEndPr/>
        <w:sdtContent>
          <w:r w:rsidR="00B00B7E">
            <w:fldChar w:fldCharType="begin"/>
          </w:r>
          <w:r w:rsidR="00B00B7E">
            <w:instrText xml:space="preserve"> CITATION Gha16 \l 1033 </w:instrText>
          </w:r>
          <w:r w:rsidR="00B00B7E">
            <w:fldChar w:fldCharType="separate"/>
          </w:r>
          <w:r w:rsidR="002042C9">
            <w:rPr>
              <w:noProof/>
            </w:rPr>
            <w:t xml:space="preserve"> </w:t>
          </w:r>
          <w:r w:rsidR="002042C9" w:rsidRPr="002042C9">
            <w:rPr>
              <w:noProof/>
            </w:rPr>
            <w:t>[12]</w:t>
          </w:r>
          <w:r w:rsidR="00B00B7E">
            <w:fldChar w:fldCharType="end"/>
          </w:r>
        </w:sdtContent>
      </w:sdt>
      <w:r w:rsidR="00B00B7E" w:rsidRPr="00B00B7E">
        <w:t>.</w:t>
      </w:r>
    </w:p>
    <w:p w14:paraId="41ED0334" w14:textId="61B4B4D9" w:rsidR="00F83AA7" w:rsidRDefault="0039715C" w:rsidP="00415A35">
      <w:pPr>
        <w:jc w:val="both"/>
      </w:pPr>
      <w:r>
        <w:t>P</w:t>
      </w:r>
      <w:r w:rsidR="00B00B7E" w:rsidRPr="00B00B7E">
        <w:t>ower control and distance–based</w:t>
      </w:r>
      <w:r w:rsidR="00B00B7E">
        <w:t xml:space="preserve"> </w:t>
      </w:r>
      <w:r w:rsidR="00B00B7E" w:rsidRPr="00B00B7E">
        <w:t>resource allocation mechanism to mitigate the interference</w:t>
      </w:r>
      <w:r w:rsidR="00B00B7E">
        <w:t xml:space="preserve"> </w:t>
      </w:r>
      <w:r w:rsidR="00B00B7E" w:rsidRPr="00B00B7E">
        <w:t>among cellular and D2D users sharing UL resources</w:t>
      </w:r>
      <w:sdt>
        <w:sdtPr>
          <w:id w:val="-1321956287"/>
          <w:citation/>
        </w:sdtPr>
        <w:sdtEndPr/>
        <w:sdtContent>
          <w:r w:rsidR="00354770">
            <w:fldChar w:fldCharType="begin"/>
          </w:r>
          <w:r w:rsidR="00354770">
            <w:instrText xml:space="preserve"> CITATION Gha16 \l 1033 </w:instrText>
          </w:r>
          <w:r w:rsidR="00354770">
            <w:fldChar w:fldCharType="separate"/>
          </w:r>
          <w:r w:rsidR="002042C9">
            <w:rPr>
              <w:noProof/>
            </w:rPr>
            <w:t xml:space="preserve"> </w:t>
          </w:r>
          <w:r w:rsidR="002042C9" w:rsidRPr="002042C9">
            <w:rPr>
              <w:noProof/>
            </w:rPr>
            <w:t>[12]</w:t>
          </w:r>
          <w:r w:rsidR="00354770">
            <w:fldChar w:fldCharType="end"/>
          </w:r>
        </w:sdtContent>
      </w:sdt>
    </w:p>
    <w:p w14:paraId="0B9C57E9" w14:textId="25D34A32" w:rsidR="00B00B7E" w:rsidRDefault="0039715C" w:rsidP="00415A35">
      <w:pPr>
        <w:jc w:val="both"/>
      </w:pPr>
      <w:r>
        <w:t>I</w:t>
      </w:r>
      <w:r w:rsidR="00B00B7E" w:rsidRPr="00B00B7E">
        <w:t>nterference avoidance model based</w:t>
      </w:r>
      <w:r w:rsidR="00B00B7E">
        <w:t xml:space="preserve"> </w:t>
      </w:r>
      <w:r w:rsidR="00B00B7E" w:rsidRPr="00B00B7E">
        <w:t>on user location</w:t>
      </w:r>
      <w:r w:rsidR="00354770">
        <w:t xml:space="preserve">, </w:t>
      </w:r>
      <w:r w:rsidR="00354770" w:rsidRPr="00354770">
        <w:t>rather</w:t>
      </w:r>
      <w:r w:rsidR="00354770">
        <w:t xml:space="preserve"> </w:t>
      </w:r>
      <w:r w:rsidR="00354770" w:rsidRPr="00354770">
        <w:t>than limiting the transmit power of D2D users as in</w:t>
      </w:r>
      <w:r w:rsidR="00354770">
        <w:t xml:space="preserve"> </w:t>
      </w:r>
      <w:r w:rsidR="00354770" w:rsidRPr="00354770">
        <w:t>conventional interference management scheme, an</w:t>
      </w:r>
      <w:r w:rsidR="00354770">
        <w:t xml:space="preserve"> </w:t>
      </w:r>
      <w:r w:rsidR="00354770" w:rsidRPr="00354770">
        <w:t>interference limited area is proposed. Within this area, no</w:t>
      </w:r>
      <w:r w:rsidR="00354770">
        <w:t xml:space="preserve"> </w:t>
      </w:r>
      <w:r w:rsidR="00354770" w:rsidRPr="00354770">
        <w:t>cellular user will share the same resources with a D2D pair.</w:t>
      </w:r>
      <w:r w:rsidR="00354770">
        <w:t xml:space="preserve"> </w:t>
      </w:r>
      <w:r w:rsidR="00354770" w:rsidRPr="00354770">
        <w:t>As such, excessive interference between D2D and cellular</w:t>
      </w:r>
      <w:r w:rsidR="00354770">
        <w:t xml:space="preserve"> </w:t>
      </w:r>
      <w:r w:rsidR="00354770" w:rsidRPr="00354770">
        <w:t>communication is avoided</w:t>
      </w:r>
      <w:sdt>
        <w:sdtPr>
          <w:id w:val="737825681"/>
          <w:citation/>
        </w:sdtPr>
        <w:sdtEndPr/>
        <w:sdtContent>
          <w:r w:rsidR="00354770">
            <w:fldChar w:fldCharType="begin"/>
          </w:r>
          <w:r w:rsidR="00354770">
            <w:instrText xml:space="preserve"> CITATION Gha16 \l 1033 </w:instrText>
          </w:r>
          <w:r w:rsidR="00354770">
            <w:fldChar w:fldCharType="separate"/>
          </w:r>
          <w:r w:rsidR="002042C9">
            <w:rPr>
              <w:noProof/>
            </w:rPr>
            <w:t xml:space="preserve"> </w:t>
          </w:r>
          <w:r w:rsidR="002042C9" w:rsidRPr="002042C9">
            <w:rPr>
              <w:noProof/>
            </w:rPr>
            <w:t>[12]</w:t>
          </w:r>
          <w:r w:rsidR="00354770">
            <w:fldChar w:fldCharType="end"/>
          </w:r>
        </w:sdtContent>
      </w:sdt>
      <w:r w:rsidR="00354770" w:rsidRPr="00354770">
        <w:t>.</w:t>
      </w:r>
    </w:p>
    <w:p w14:paraId="30EEEA5B" w14:textId="050E5285" w:rsidR="00B00B7E" w:rsidRDefault="00354770" w:rsidP="00415A35">
      <w:pPr>
        <w:jc w:val="both"/>
      </w:pPr>
      <w:r w:rsidRPr="00354770">
        <w:t>A power control and distance–based interference</w:t>
      </w:r>
      <w:r>
        <w:t xml:space="preserve"> </w:t>
      </w:r>
      <w:r w:rsidRPr="00354770">
        <w:t>mitigation algorithms</w:t>
      </w:r>
      <w:sdt>
        <w:sdtPr>
          <w:id w:val="-77678295"/>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r>
        <w:t>.</w:t>
      </w:r>
    </w:p>
    <w:p w14:paraId="224F3627" w14:textId="5A8F2855" w:rsidR="00354770" w:rsidRDefault="00354770" w:rsidP="00415A35">
      <w:pPr>
        <w:pStyle w:val="Heading3"/>
        <w:jc w:val="both"/>
      </w:pPr>
      <w:r>
        <w:t xml:space="preserve">5.4.5 </w:t>
      </w:r>
      <w:r w:rsidRPr="00354770">
        <w:t>Spectrum Splitting Techniques</w:t>
      </w:r>
    </w:p>
    <w:p w14:paraId="4604156F" w14:textId="15446C2A" w:rsidR="00B00B7E" w:rsidRDefault="00354770" w:rsidP="00415A35">
      <w:pPr>
        <w:jc w:val="both"/>
      </w:pPr>
      <w:r w:rsidRPr="00354770">
        <w:t>Spectrum splitting is the easiest way to avoid interference in</w:t>
      </w:r>
      <w:r>
        <w:t xml:space="preserve"> </w:t>
      </w:r>
      <w:r w:rsidRPr="00354770">
        <w:t>D2D enabled cellular network. Adopting time division</w:t>
      </w:r>
      <w:r>
        <w:t xml:space="preserve"> </w:t>
      </w:r>
      <w:r w:rsidRPr="00354770">
        <w:t>multiplexing (TDM) technology to separate cellular and</w:t>
      </w:r>
      <w:r>
        <w:t xml:space="preserve"> </w:t>
      </w:r>
      <w:r w:rsidRPr="00354770">
        <w:t>D2D transmissions could effectively reduce the interference</w:t>
      </w:r>
      <w:r>
        <w:t xml:space="preserve"> </w:t>
      </w:r>
      <w:r w:rsidRPr="00354770">
        <w:t>level in the hybrid cellular network with D2D</w:t>
      </w:r>
      <w:r>
        <w:t xml:space="preserve"> </w:t>
      </w:r>
      <w:r w:rsidRPr="00354770">
        <w:t>communication</w:t>
      </w:r>
      <w:sdt>
        <w:sdtPr>
          <w:id w:val="2091352493"/>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r>
        <w:t>.</w:t>
      </w:r>
    </w:p>
    <w:p w14:paraId="52D64D4E" w14:textId="23DA6B76" w:rsidR="00354770" w:rsidRDefault="00354770" w:rsidP="00415A35">
      <w:pPr>
        <w:pStyle w:val="Heading3"/>
        <w:jc w:val="both"/>
      </w:pPr>
      <w:r>
        <w:t xml:space="preserve">5.4.6 </w:t>
      </w:r>
      <w:r w:rsidRPr="00354770">
        <w:t>Other Interference Mitigation Techniques</w:t>
      </w:r>
    </w:p>
    <w:p w14:paraId="378FE879" w14:textId="08FCF3E2" w:rsidR="00893C33" w:rsidRDefault="00893C33" w:rsidP="00415A35">
      <w:pPr>
        <w:jc w:val="both"/>
      </w:pPr>
      <w:r w:rsidRPr="00893C33">
        <w:rPr>
          <w:i/>
          <w:iCs/>
        </w:rPr>
        <w:t>application of network coding technique</w:t>
      </w:r>
      <w:r>
        <w:t xml:space="preserve">: </w:t>
      </w:r>
      <w:r w:rsidRPr="00893C33">
        <w:t>To mitigate the interfering D2D</w:t>
      </w:r>
      <w:r>
        <w:t xml:space="preserve"> </w:t>
      </w:r>
      <w:r w:rsidRPr="00893C33">
        <w:t xml:space="preserve">signals to </w:t>
      </w:r>
      <w:proofErr w:type="spellStart"/>
      <w:r w:rsidRPr="00893C33">
        <w:t>eNB</w:t>
      </w:r>
      <w:proofErr w:type="spellEnd"/>
      <w:r w:rsidRPr="00893C33">
        <w:t>, helper nodes are selected to assist in cellular</w:t>
      </w:r>
      <w:r>
        <w:t xml:space="preserve"> </w:t>
      </w:r>
      <w:r w:rsidRPr="00893C33">
        <w:t xml:space="preserve">UL transmission to </w:t>
      </w:r>
      <w:proofErr w:type="spellStart"/>
      <w:r w:rsidRPr="00893C33">
        <w:t>eNB</w:t>
      </w:r>
      <w:proofErr w:type="spellEnd"/>
      <w:r w:rsidRPr="00893C33">
        <w:t>, and network coding is applied for</w:t>
      </w:r>
      <w:r>
        <w:t xml:space="preserve"> </w:t>
      </w:r>
      <w:r w:rsidRPr="00893C33">
        <w:t>the actual transmission</w:t>
      </w:r>
      <w:sdt>
        <w:sdtPr>
          <w:id w:val="1588113146"/>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r>
        <w:t>.</w:t>
      </w:r>
    </w:p>
    <w:p w14:paraId="45DBDEF1" w14:textId="59314BC5" w:rsidR="00893C33" w:rsidRDefault="00893C33" w:rsidP="00415A35">
      <w:pPr>
        <w:jc w:val="both"/>
      </w:pPr>
      <w:r w:rsidRPr="003E4A8C">
        <w:rPr>
          <w:i/>
          <w:iCs/>
        </w:rPr>
        <w:t>interference–aware interference mitigation</w:t>
      </w:r>
      <w:r w:rsidRPr="00893C33">
        <w:t xml:space="preserve"> algorithms in network-assisted D2D</w:t>
      </w:r>
      <w:r>
        <w:t xml:space="preserve"> </w:t>
      </w:r>
      <w:r w:rsidRPr="00893C33">
        <w:t>communication</w:t>
      </w:r>
      <w:r>
        <w:t xml:space="preserve">: </w:t>
      </w:r>
      <w:r w:rsidRPr="00893C33">
        <w:t>the gain of interference–aware algorithms are</w:t>
      </w:r>
      <w:r>
        <w:t xml:space="preserve"> </w:t>
      </w:r>
      <w:r w:rsidRPr="00893C33">
        <w:t>evaluated using simultaneous non-unique decoding (SND</w:t>
      </w:r>
      <w:r w:rsidR="003E4A8C" w:rsidRPr="00893C33">
        <w:t>) and</w:t>
      </w:r>
      <w:r w:rsidRPr="00893C33">
        <w:t xml:space="preserve"> decoding cellular interfering signals at the D2D receiver</w:t>
      </w:r>
      <w:r>
        <w:t xml:space="preserve"> </w:t>
      </w:r>
      <w:r w:rsidRPr="00893C33">
        <w:t>reduces interference</w:t>
      </w:r>
      <w:sdt>
        <w:sdtPr>
          <w:id w:val="-1607110560"/>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r>
        <w:t>.</w:t>
      </w:r>
    </w:p>
    <w:p w14:paraId="3872C9A3" w14:textId="5790DDC5" w:rsidR="00893C33" w:rsidRDefault="00893C33" w:rsidP="00415A35">
      <w:pPr>
        <w:pStyle w:val="Heading3"/>
        <w:jc w:val="both"/>
      </w:pPr>
      <w:r>
        <w:t xml:space="preserve">5.4.7 </w:t>
      </w:r>
      <w:r w:rsidRPr="00893C33">
        <w:t>Multiple-Input Multiple-Output Techniques</w:t>
      </w:r>
    </w:p>
    <w:p w14:paraId="71001399" w14:textId="4551434E" w:rsidR="00893C33" w:rsidRDefault="00FB4FE0" w:rsidP="00415A35">
      <w:pPr>
        <w:jc w:val="both"/>
      </w:pPr>
      <w:r w:rsidRPr="00FB4FE0">
        <w:t>MIMO transmission methods such</w:t>
      </w:r>
      <w:r>
        <w:t xml:space="preserve"> </w:t>
      </w:r>
      <w:r w:rsidRPr="00FB4FE0">
        <w:t>as beamforming, interference cancellation technique, can be</w:t>
      </w:r>
      <w:r>
        <w:t xml:space="preserve"> </w:t>
      </w:r>
      <w:r w:rsidRPr="00FB4FE0">
        <w:t>utilize in D2D communication undelaying cellular</w:t>
      </w:r>
      <w:r>
        <w:t xml:space="preserve"> </w:t>
      </w:r>
      <w:r w:rsidRPr="00FB4FE0">
        <w:t>communication to further avoid interference between</w:t>
      </w:r>
      <w:r>
        <w:t xml:space="preserve"> </w:t>
      </w:r>
      <w:r w:rsidRPr="00FB4FE0">
        <w:t>cellular links and D2D links with the prior knowledge of the</w:t>
      </w:r>
      <w:r>
        <w:t xml:space="preserve"> </w:t>
      </w:r>
      <w:r w:rsidRPr="00FB4FE0">
        <w:t>interfering channels CSI.</w:t>
      </w:r>
      <w:r>
        <w:t xml:space="preserve"> </w:t>
      </w:r>
      <w:r w:rsidRPr="00FB4FE0">
        <w:t>the transmit power is</w:t>
      </w:r>
      <w:r>
        <w:t xml:space="preserve"> </w:t>
      </w:r>
      <w:r w:rsidRPr="00FB4FE0">
        <w:lastRenderedPageBreak/>
        <w:t>maximized towards the receiver angle, while minimizing the</w:t>
      </w:r>
      <w:r>
        <w:t xml:space="preserve"> </w:t>
      </w:r>
      <w:r w:rsidRPr="00FB4FE0">
        <w:t>signal in the null space. When transmitting, a beamformer</w:t>
      </w:r>
      <w:r>
        <w:t xml:space="preserve"> </w:t>
      </w:r>
      <w:r w:rsidRPr="00FB4FE0">
        <w:t>controls the phase and relative amplitude of the signal at</w:t>
      </w:r>
      <w:r>
        <w:t xml:space="preserve"> </w:t>
      </w:r>
      <w:r w:rsidRPr="00FB4FE0">
        <w:t>each transmitter, thereby producing a high directional beam</w:t>
      </w:r>
      <w:r>
        <w:t xml:space="preserve"> </w:t>
      </w:r>
      <w:r w:rsidRPr="00FB4FE0">
        <w:t>pattern in the direction of the intended recipient and null in</w:t>
      </w:r>
      <w:r>
        <w:t xml:space="preserve"> </w:t>
      </w:r>
      <w:r w:rsidRPr="00FB4FE0">
        <w:t>the direction of interference. This increases the SINR of the</w:t>
      </w:r>
      <w:r>
        <w:t xml:space="preserve"> </w:t>
      </w:r>
      <w:r w:rsidRPr="00FB4FE0">
        <w:t>intended user and reduces the wastage of transmitted power</w:t>
      </w:r>
      <w:r>
        <w:t xml:space="preserve"> </w:t>
      </w:r>
      <w:r w:rsidRPr="00FB4FE0">
        <w:t>in the undesired direction. Other benefits of beamforming</w:t>
      </w:r>
      <w:r>
        <w:t xml:space="preserve"> </w:t>
      </w:r>
      <w:r w:rsidRPr="00FB4FE0">
        <w:t>include high spectrum reuse factor, increase in capacity,</w:t>
      </w:r>
      <w:r>
        <w:t xml:space="preserve"> </w:t>
      </w:r>
      <w:r w:rsidRPr="00FB4FE0">
        <w:t>etc. Therefore, the use of such multi–antenna beamforming</w:t>
      </w:r>
      <w:r>
        <w:t xml:space="preserve"> </w:t>
      </w:r>
      <w:r w:rsidRPr="00FB4FE0">
        <w:t>either at downlink or uplink transmission can mitigate the</w:t>
      </w:r>
      <w:r>
        <w:t xml:space="preserve"> </w:t>
      </w:r>
      <w:r w:rsidRPr="00FB4FE0">
        <w:t>interference levels between cellular and D2D transmission,</w:t>
      </w:r>
      <w:r>
        <w:t xml:space="preserve"> </w:t>
      </w:r>
      <w:r w:rsidRPr="00FB4FE0">
        <w:t>improves system capacity and further guarantee the</w:t>
      </w:r>
      <w:r>
        <w:t xml:space="preserve"> </w:t>
      </w:r>
      <w:r w:rsidRPr="00FB4FE0">
        <w:t>feasibility of D2D transmission</w:t>
      </w:r>
      <w:sdt>
        <w:sdtPr>
          <w:id w:val="-1393028200"/>
          <w:citation/>
        </w:sdtPr>
        <w:sdtEndPr/>
        <w:sdtContent>
          <w:r w:rsidR="00794452">
            <w:fldChar w:fldCharType="begin"/>
          </w:r>
          <w:r w:rsidR="00794452">
            <w:instrText xml:space="preserve"> CITATION Gha16 \l 1033 </w:instrText>
          </w:r>
          <w:r w:rsidR="00794452">
            <w:fldChar w:fldCharType="separate"/>
          </w:r>
          <w:r w:rsidR="002042C9">
            <w:rPr>
              <w:noProof/>
            </w:rPr>
            <w:t xml:space="preserve"> </w:t>
          </w:r>
          <w:r w:rsidR="002042C9" w:rsidRPr="002042C9">
            <w:rPr>
              <w:noProof/>
            </w:rPr>
            <w:t>[12]</w:t>
          </w:r>
          <w:r w:rsidR="00794452">
            <w:fldChar w:fldCharType="end"/>
          </w:r>
        </w:sdtContent>
      </w:sdt>
      <w:r w:rsidR="00794452">
        <w:t>.</w:t>
      </w:r>
    </w:p>
    <w:p w14:paraId="47EA20A8" w14:textId="76387D89" w:rsidR="00794452" w:rsidRDefault="00794452" w:rsidP="00415A35">
      <w:pPr>
        <w:pStyle w:val="Heading3"/>
        <w:jc w:val="both"/>
      </w:pPr>
      <w:r>
        <w:t xml:space="preserve">5.4.8 </w:t>
      </w:r>
      <w:r w:rsidRPr="00794452">
        <w:t>Comparative analysis of D2D Interference Mitigation</w:t>
      </w:r>
      <w:r>
        <w:t xml:space="preserve"> </w:t>
      </w:r>
      <w:r w:rsidRPr="00794452">
        <w:t>Techniques</w:t>
      </w:r>
    </w:p>
    <w:p w14:paraId="71D26A7F" w14:textId="5DBC3967" w:rsidR="00893C33" w:rsidRDefault="00496C3E" w:rsidP="00415A35">
      <w:pPr>
        <w:jc w:val="both"/>
      </w:pPr>
      <w:r w:rsidRPr="00496C3E">
        <w:t>Most of the interference mitigation techniques for D2D</w:t>
      </w:r>
      <w:r>
        <w:t xml:space="preserve"> </w:t>
      </w:r>
      <w:r w:rsidRPr="00496C3E">
        <w:t>enabled cellular network in the literature employs the PC,</w:t>
      </w:r>
      <w:r>
        <w:t xml:space="preserve"> </w:t>
      </w:r>
      <w:r w:rsidRPr="00496C3E">
        <w:t>RRA, hybrid/joint and multi-antenna schemes</w:t>
      </w:r>
      <w:r>
        <w:t xml:space="preserve">. </w:t>
      </w:r>
      <w:r w:rsidRPr="00496C3E">
        <w:t>Other schemes proposed such as networking coding, spectrum</w:t>
      </w:r>
      <w:r>
        <w:t xml:space="preserve"> </w:t>
      </w:r>
      <w:r w:rsidRPr="00496C3E">
        <w:t>splitting, etc., where not given considerate attention</w:t>
      </w:r>
      <w:r>
        <w:t xml:space="preserve"> </w:t>
      </w:r>
      <w:sdt>
        <w:sdtPr>
          <w:id w:val="551117692"/>
          <w:citation/>
        </w:sdtPr>
        <w:sdtEndPr/>
        <w:sdtContent>
          <w:r>
            <w:fldChar w:fldCharType="begin"/>
          </w:r>
          <w:r>
            <w:instrText xml:space="preserve"> CITATION Gha16 \l 1033 </w:instrText>
          </w:r>
          <w:r>
            <w:fldChar w:fldCharType="separate"/>
          </w:r>
          <w:r w:rsidR="002042C9" w:rsidRPr="002042C9">
            <w:rPr>
              <w:noProof/>
            </w:rPr>
            <w:t>[12]</w:t>
          </w:r>
          <w:r>
            <w:fldChar w:fldCharType="end"/>
          </w:r>
        </w:sdtContent>
      </w:sdt>
      <w:r w:rsidRPr="00496C3E">
        <w:t>.</w:t>
      </w:r>
    </w:p>
    <w:p w14:paraId="4D7C33DD" w14:textId="0849AE31" w:rsidR="00496C3E" w:rsidRDefault="00496C3E" w:rsidP="00415A35">
      <w:pPr>
        <w:jc w:val="both"/>
      </w:pPr>
      <w:r w:rsidRPr="00496C3E">
        <w:t>Majority of the RRA techniques employed; (1) channel</w:t>
      </w:r>
      <w:r>
        <w:t xml:space="preserve"> </w:t>
      </w:r>
      <w:r w:rsidRPr="00496C3E">
        <w:t>sensing and (2) geographical user location–aware reuse</w:t>
      </w:r>
      <w:r>
        <w:t xml:space="preserve"> </w:t>
      </w:r>
      <w:r w:rsidRPr="00496C3E">
        <w:t>approaches, to schedule cellular and D2D users efficiently,</w:t>
      </w:r>
      <w:r>
        <w:t xml:space="preserve"> </w:t>
      </w:r>
      <w:r w:rsidRPr="00496C3E">
        <w:t>while avoiding interference in the cross-tier system.</w:t>
      </w:r>
      <w:r w:rsidRPr="00496C3E">
        <w:rPr>
          <w:rFonts w:ascii="TimesNewRomanPSMT" w:hAnsi="TimesNewRomanPSMT" w:cs="TimesNewRomanPSMT"/>
          <w:sz w:val="20"/>
          <w:szCs w:val="20"/>
        </w:rPr>
        <w:t xml:space="preserve"> </w:t>
      </w:r>
      <w:r w:rsidRPr="00496C3E">
        <w:t>MIMO techniques are more promising</w:t>
      </w:r>
      <w:r>
        <w:t xml:space="preserve"> </w:t>
      </w:r>
      <w:r w:rsidRPr="00496C3E">
        <w:t>and yield remarkable performance compared with other</w:t>
      </w:r>
      <w:r>
        <w:t xml:space="preserve"> </w:t>
      </w:r>
      <w:r w:rsidRPr="00496C3E">
        <w:t>interference mitigation techniques. However, these MIMO</w:t>
      </w:r>
      <w:r>
        <w:t xml:space="preserve"> </w:t>
      </w:r>
      <w:r w:rsidRPr="00496C3E">
        <w:t>schemes are yet to be exploited in the UL reuse direction</w:t>
      </w:r>
      <w:sdt>
        <w:sdtPr>
          <w:id w:val="331419070"/>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r>
        <w:t>.</w:t>
      </w:r>
    </w:p>
    <w:p w14:paraId="0DAC3D62" w14:textId="77777777" w:rsidR="00E8627E" w:rsidRDefault="00E8627E" w:rsidP="00415A35">
      <w:pPr>
        <w:jc w:val="both"/>
      </w:pPr>
    </w:p>
    <w:tbl>
      <w:tblPr>
        <w:tblStyle w:val="TableGrid"/>
        <w:tblW w:w="9637" w:type="dxa"/>
        <w:tblLook w:val="04A0" w:firstRow="1" w:lastRow="0" w:firstColumn="1" w:lastColumn="0" w:noHBand="0" w:noVBand="1"/>
      </w:tblPr>
      <w:tblGrid>
        <w:gridCol w:w="1698"/>
        <w:gridCol w:w="1302"/>
        <w:gridCol w:w="1302"/>
        <w:gridCol w:w="1510"/>
        <w:gridCol w:w="1510"/>
        <w:gridCol w:w="2315"/>
      </w:tblGrid>
      <w:tr w:rsidR="00A269B4" w14:paraId="765C498F" w14:textId="77777777" w:rsidTr="00F204C0">
        <w:tc>
          <w:tcPr>
            <w:tcW w:w="1698" w:type="dxa"/>
            <w:vMerge w:val="restart"/>
            <w:vAlign w:val="center"/>
          </w:tcPr>
          <w:p w14:paraId="431F93F8" w14:textId="1F012CF9" w:rsidR="00A269B4" w:rsidRDefault="00A269B4" w:rsidP="00415A35">
            <w:pPr>
              <w:jc w:val="both"/>
            </w:pPr>
            <w:r w:rsidRPr="00496C3E">
              <w:rPr>
                <w:b/>
                <w:bCs/>
              </w:rPr>
              <w:t>Characteristics</w:t>
            </w:r>
          </w:p>
        </w:tc>
        <w:tc>
          <w:tcPr>
            <w:tcW w:w="2604" w:type="dxa"/>
            <w:gridSpan w:val="2"/>
          </w:tcPr>
          <w:p w14:paraId="77B84BE9" w14:textId="2696D6C9" w:rsidR="00A269B4" w:rsidRPr="00496C3E" w:rsidRDefault="00A269B4" w:rsidP="00415A35">
            <w:pPr>
              <w:jc w:val="both"/>
              <w:rPr>
                <w:b/>
                <w:bCs/>
              </w:rPr>
            </w:pPr>
            <w:r w:rsidRPr="00496C3E">
              <w:rPr>
                <w:b/>
                <w:bCs/>
              </w:rPr>
              <w:t>Power control</w:t>
            </w:r>
          </w:p>
        </w:tc>
        <w:tc>
          <w:tcPr>
            <w:tcW w:w="3020" w:type="dxa"/>
            <w:gridSpan w:val="2"/>
          </w:tcPr>
          <w:p w14:paraId="4BED18AC" w14:textId="15C1EB74" w:rsidR="00A269B4" w:rsidRPr="00496C3E" w:rsidRDefault="00A269B4" w:rsidP="00415A35">
            <w:pPr>
              <w:jc w:val="both"/>
              <w:rPr>
                <w:b/>
                <w:bCs/>
              </w:rPr>
            </w:pPr>
            <w:r w:rsidRPr="00496C3E">
              <w:rPr>
                <w:b/>
                <w:bCs/>
              </w:rPr>
              <w:t>Radio Resource allocation</w:t>
            </w:r>
          </w:p>
        </w:tc>
        <w:tc>
          <w:tcPr>
            <w:tcW w:w="2315" w:type="dxa"/>
          </w:tcPr>
          <w:p w14:paraId="7C543DAD" w14:textId="277EF0EA" w:rsidR="00A269B4" w:rsidRDefault="00A269B4" w:rsidP="00415A35">
            <w:pPr>
              <w:jc w:val="both"/>
            </w:pPr>
            <w:r w:rsidRPr="00496C3E">
              <w:rPr>
                <w:b/>
                <w:bCs/>
              </w:rPr>
              <w:t>MIMO</w:t>
            </w:r>
          </w:p>
        </w:tc>
      </w:tr>
      <w:tr w:rsidR="00A269B4" w14:paraId="752B02A8" w14:textId="77777777" w:rsidTr="00A269B4">
        <w:tc>
          <w:tcPr>
            <w:tcW w:w="1698" w:type="dxa"/>
            <w:vMerge/>
          </w:tcPr>
          <w:p w14:paraId="4D7EF77F" w14:textId="77777777" w:rsidR="00A269B4" w:rsidRDefault="00A269B4" w:rsidP="00415A35">
            <w:pPr>
              <w:jc w:val="both"/>
            </w:pPr>
          </w:p>
        </w:tc>
        <w:tc>
          <w:tcPr>
            <w:tcW w:w="1302" w:type="dxa"/>
          </w:tcPr>
          <w:p w14:paraId="1AE9A96B" w14:textId="57530B52" w:rsidR="00A269B4" w:rsidRPr="00F204C0" w:rsidRDefault="00A269B4" w:rsidP="00415A35">
            <w:pPr>
              <w:jc w:val="both"/>
              <w:rPr>
                <w:i/>
                <w:iCs/>
                <w:sz w:val="20"/>
                <w:szCs w:val="20"/>
              </w:rPr>
            </w:pPr>
            <w:r w:rsidRPr="00F204C0">
              <w:rPr>
                <w:i/>
                <w:iCs/>
                <w:sz w:val="20"/>
                <w:szCs w:val="20"/>
              </w:rPr>
              <w:t>Fixed</w:t>
            </w:r>
          </w:p>
        </w:tc>
        <w:tc>
          <w:tcPr>
            <w:tcW w:w="1302" w:type="dxa"/>
          </w:tcPr>
          <w:p w14:paraId="1CDBF626" w14:textId="2EFDAEB2" w:rsidR="00A269B4" w:rsidRPr="00F204C0" w:rsidRDefault="00A269B4" w:rsidP="00415A35">
            <w:pPr>
              <w:jc w:val="both"/>
              <w:rPr>
                <w:i/>
                <w:iCs/>
                <w:sz w:val="20"/>
                <w:szCs w:val="20"/>
              </w:rPr>
            </w:pPr>
            <w:r w:rsidRPr="00F204C0">
              <w:rPr>
                <w:i/>
                <w:iCs/>
                <w:sz w:val="20"/>
                <w:szCs w:val="20"/>
              </w:rPr>
              <w:t>Dynamic</w:t>
            </w:r>
          </w:p>
        </w:tc>
        <w:tc>
          <w:tcPr>
            <w:tcW w:w="1510" w:type="dxa"/>
          </w:tcPr>
          <w:p w14:paraId="11151F07" w14:textId="237A2D4D" w:rsidR="00A269B4" w:rsidRPr="00F204C0" w:rsidRDefault="00A269B4" w:rsidP="00415A35">
            <w:pPr>
              <w:jc w:val="both"/>
              <w:rPr>
                <w:i/>
                <w:iCs/>
                <w:sz w:val="20"/>
                <w:szCs w:val="20"/>
              </w:rPr>
            </w:pPr>
            <w:r w:rsidRPr="00F204C0">
              <w:rPr>
                <w:i/>
                <w:iCs/>
                <w:sz w:val="20"/>
                <w:szCs w:val="20"/>
              </w:rPr>
              <w:t>Channel-based RA</w:t>
            </w:r>
          </w:p>
        </w:tc>
        <w:tc>
          <w:tcPr>
            <w:tcW w:w="1510" w:type="dxa"/>
          </w:tcPr>
          <w:p w14:paraId="46BDD76C" w14:textId="312E3CC4" w:rsidR="00A269B4" w:rsidRPr="00F204C0" w:rsidRDefault="00A269B4" w:rsidP="00415A35">
            <w:pPr>
              <w:jc w:val="both"/>
              <w:rPr>
                <w:i/>
                <w:iCs/>
                <w:sz w:val="20"/>
                <w:szCs w:val="20"/>
              </w:rPr>
            </w:pPr>
            <w:r w:rsidRPr="00F204C0">
              <w:rPr>
                <w:i/>
                <w:iCs/>
                <w:sz w:val="20"/>
                <w:szCs w:val="20"/>
              </w:rPr>
              <w:t>Distance-based RA</w:t>
            </w:r>
          </w:p>
        </w:tc>
        <w:tc>
          <w:tcPr>
            <w:tcW w:w="2315" w:type="dxa"/>
          </w:tcPr>
          <w:p w14:paraId="72540903" w14:textId="3B9583AD" w:rsidR="00A269B4" w:rsidRPr="00F204C0" w:rsidRDefault="00A269B4" w:rsidP="00415A35">
            <w:pPr>
              <w:jc w:val="both"/>
              <w:rPr>
                <w:i/>
                <w:iCs/>
                <w:sz w:val="20"/>
                <w:szCs w:val="20"/>
              </w:rPr>
            </w:pPr>
            <w:r w:rsidRPr="00F204C0">
              <w:rPr>
                <w:i/>
                <w:iCs/>
                <w:sz w:val="20"/>
                <w:szCs w:val="20"/>
              </w:rPr>
              <w:t>Beamforming</w:t>
            </w:r>
          </w:p>
        </w:tc>
      </w:tr>
      <w:tr w:rsidR="00A269B4" w14:paraId="0D43A632" w14:textId="77777777" w:rsidTr="00A269B4">
        <w:tc>
          <w:tcPr>
            <w:tcW w:w="1698" w:type="dxa"/>
          </w:tcPr>
          <w:p w14:paraId="0E11EA3C" w14:textId="2AEA5C3D" w:rsidR="00A269B4" w:rsidRPr="00F204C0" w:rsidRDefault="00A269B4" w:rsidP="00415A35">
            <w:pPr>
              <w:jc w:val="both"/>
              <w:rPr>
                <w:i/>
                <w:iCs/>
                <w:sz w:val="20"/>
                <w:szCs w:val="20"/>
              </w:rPr>
            </w:pPr>
            <w:r w:rsidRPr="00F204C0">
              <w:rPr>
                <w:i/>
                <w:iCs/>
                <w:sz w:val="20"/>
                <w:szCs w:val="20"/>
              </w:rPr>
              <w:t>Target</w:t>
            </w:r>
          </w:p>
        </w:tc>
        <w:tc>
          <w:tcPr>
            <w:tcW w:w="1302" w:type="dxa"/>
          </w:tcPr>
          <w:p w14:paraId="6053B55E" w14:textId="28E26AE7" w:rsidR="00A269B4" w:rsidRPr="00F204C0" w:rsidRDefault="00A269B4" w:rsidP="00415A35">
            <w:pPr>
              <w:jc w:val="both"/>
              <w:rPr>
                <w:sz w:val="20"/>
                <w:szCs w:val="20"/>
              </w:rPr>
            </w:pPr>
            <w:r w:rsidRPr="00F204C0">
              <w:rPr>
                <w:sz w:val="20"/>
                <w:szCs w:val="20"/>
              </w:rPr>
              <w:t>Cellular QoS guaranteed, maximize throughput</w:t>
            </w:r>
          </w:p>
        </w:tc>
        <w:tc>
          <w:tcPr>
            <w:tcW w:w="1302" w:type="dxa"/>
          </w:tcPr>
          <w:p w14:paraId="46E2071E" w14:textId="4F71AFD8" w:rsidR="00A269B4" w:rsidRPr="00F204C0" w:rsidRDefault="00A269B4" w:rsidP="00415A35">
            <w:pPr>
              <w:jc w:val="both"/>
              <w:rPr>
                <w:sz w:val="20"/>
                <w:szCs w:val="20"/>
              </w:rPr>
            </w:pPr>
            <w:r w:rsidRPr="00F204C0">
              <w:rPr>
                <w:sz w:val="20"/>
                <w:szCs w:val="20"/>
              </w:rPr>
              <w:t>Cellular QoS guaranteed, maximize throughput</w:t>
            </w:r>
          </w:p>
        </w:tc>
        <w:tc>
          <w:tcPr>
            <w:tcW w:w="1510" w:type="dxa"/>
          </w:tcPr>
          <w:p w14:paraId="0661D27C" w14:textId="26CC95BC" w:rsidR="00A269B4" w:rsidRPr="00F204C0" w:rsidRDefault="00A269B4" w:rsidP="00415A35">
            <w:pPr>
              <w:jc w:val="both"/>
              <w:rPr>
                <w:sz w:val="20"/>
                <w:szCs w:val="20"/>
              </w:rPr>
            </w:pPr>
            <w:r w:rsidRPr="00F204C0">
              <w:rPr>
                <w:sz w:val="20"/>
                <w:szCs w:val="20"/>
              </w:rPr>
              <w:t>Interference reduction, D2D capacity enhancement, improve SINR,</w:t>
            </w:r>
          </w:p>
        </w:tc>
        <w:tc>
          <w:tcPr>
            <w:tcW w:w="1510" w:type="dxa"/>
          </w:tcPr>
          <w:p w14:paraId="621C2328" w14:textId="1A040532" w:rsidR="00A269B4" w:rsidRPr="00F204C0" w:rsidRDefault="00A269B4" w:rsidP="00415A35">
            <w:pPr>
              <w:jc w:val="both"/>
              <w:rPr>
                <w:sz w:val="20"/>
                <w:szCs w:val="20"/>
              </w:rPr>
            </w:pPr>
            <w:r w:rsidRPr="00F204C0">
              <w:rPr>
                <w:sz w:val="20"/>
                <w:szCs w:val="20"/>
              </w:rPr>
              <w:t>Interference reduction, D2D capacity enhancement, improve SINR,</w:t>
            </w:r>
          </w:p>
        </w:tc>
        <w:tc>
          <w:tcPr>
            <w:tcW w:w="2315" w:type="dxa"/>
          </w:tcPr>
          <w:p w14:paraId="71D491C5" w14:textId="1B25D905" w:rsidR="00A269B4" w:rsidRPr="00F204C0" w:rsidRDefault="00A269B4" w:rsidP="00415A35">
            <w:pPr>
              <w:jc w:val="both"/>
              <w:rPr>
                <w:sz w:val="20"/>
                <w:szCs w:val="20"/>
              </w:rPr>
            </w:pPr>
            <w:r w:rsidRPr="00F204C0">
              <w:rPr>
                <w:sz w:val="20"/>
                <w:szCs w:val="20"/>
              </w:rPr>
              <w:t>Improve D2D link quality, interference avoidance, maximize total system throughput</w:t>
            </w:r>
          </w:p>
        </w:tc>
      </w:tr>
      <w:tr w:rsidR="00A269B4" w14:paraId="35FA6286" w14:textId="77777777" w:rsidTr="00A269B4">
        <w:tc>
          <w:tcPr>
            <w:tcW w:w="1698" w:type="dxa"/>
          </w:tcPr>
          <w:p w14:paraId="774B8568" w14:textId="2E1771EE" w:rsidR="00A269B4" w:rsidRPr="00F204C0" w:rsidRDefault="00A269B4" w:rsidP="00415A35">
            <w:pPr>
              <w:jc w:val="both"/>
              <w:rPr>
                <w:i/>
                <w:iCs/>
                <w:sz w:val="20"/>
                <w:szCs w:val="20"/>
              </w:rPr>
            </w:pPr>
            <w:r w:rsidRPr="00F204C0">
              <w:rPr>
                <w:i/>
                <w:iCs/>
                <w:sz w:val="20"/>
                <w:szCs w:val="20"/>
              </w:rPr>
              <w:t>Central Control</w:t>
            </w:r>
          </w:p>
        </w:tc>
        <w:tc>
          <w:tcPr>
            <w:tcW w:w="1302" w:type="dxa"/>
          </w:tcPr>
          <w:p w14:paraId="2749DE4B" w14:textId="2B922CBD" w:rsidR="00A269B4" w:rsidRPr="00F204C0" w:rsidRDefault="00A269B4" w:rsidP="00415A35">
            <w:pPr>
              <w:jc w:val="both"/>
              <w:rPr>
                <w:sz w:val="20"/>
                <w:szCs w:val="20"/>
              </w:rPr>
            </w:pPr>
            <w:proofErr w:type="spellStart"/>
            <w:r w:rsidRPr="00F204C0">
              <w:rPr>
                <w:sz w:val="20"/>
                <w:szCs w:val="20"/>
              </w:rPr>
              <w:t>eNB</w:t>
            </w:r>
            <w:proofErr w:type="spellEnd"/>
          </w:p>
        </w:tc>
        <w:tc>
          <w:tcPr>
            <w:tcW w:w="1302" w:type="dxa"/>
          </w:tcPr>
          <w:p w14:paraId="4151308B" w14:textId="3CA9B6D1" w:rsidR="00A269B4" w:rsidRPr="00F204C0" w:rsidRDefault="00A269B4" w:rsidP="00415A35">
            <w:pPr>
              <w:jc w:val="both"/>
              <w:rPr>
                <w:sz w:val="20"/>
                <w:szCs w:val="20"/>
              </w:rPr>
            </w:pPr>
            <w:proofErr w:type="spellStart"/>
            <w:r w:rsidRPr="00F204C0">
              <w:rPr>
                <w:sz w:val="20"/>
                <w:szCs w:val="20"/>
              </w:rPr>
              <w:t>eNB</w:t>
            </w:r>
            <w:proofErr w:type="spellEnd"/>
          </w:p>
        </w:tc>
        <w:tc>
          <w:tcPr>
            <w:tcW w:w="1510" w:type="dxa"/>
          </w:tcPr>
          <w:p w14:paraId="57E1B24B" w14:textId="38589158" w:rsidR="00A269B4" w:rsidRPr="00F204C0" w:rsidRDefault="00A269B4" w:rsidP="00415A35">
            <w:pPr>
              <w:jc w:val="both"/>
              <w:rPr>
                <w:sz w:val="20"/>
                <w:szCs w:val="20"/>
              </w:rPr>
            </w:pPr>
            <w:r w:rsidRPr="00F204C0">
              <w:rPr>
                <w:sz w:val="20"/>
                <w:szCs w:val="20"/>
              </w:rPr>
              <w:t>Depends on design requirement</w:t>
            </w:r>
          </w:p>
        </w:tc>
        <w:tc>
          <w:tcPr>
            <w:tcW w:w="1510" w:type="dxa"/>
          </w:tcPr>
          <w:p w14:paraId="2933F2B3" w14:textId="2623CCDF" w:rsidR="00A269B4" w:rsidRPr="00F204C0" w:rsidRDefault="00A269B4" w:rsidP="00415A35">
            <w:pPr>
              <w:jc w:val="both"/>
              <w:rPr>
                <w:sz w:val="20"/>
                <w:szCs w:val="20"/>
              </w:rPr>
            </w:pPr>
            <w:r w:rsidRPr="00F204C0">
              <w:rPr>
                <w:sz w:val="20"/>
                <w:szCs w:val="20"/>
              </w:rPr>
              <w:t>Depends on design requirement</w:t>
            </w:r>
          </w:p>
        </w:tc>
        <w:tc>
          <w:tcPr>
            <w:tcW w:w="2315" w:type="dxa"/>
          </w:tcPr>
          <w:p w14:paraId="0881D94A" w14:textId="247FEAEB" w:rsidR="00A269B4" w:rsidRPr="00F204C0" w:rsidRDefault="00A269B4" w:rsidP="00415A35">
            <w:pPr>
              <w:jc w:val="both"/>
              <w:rPr>
                <w:sz w:val="20"/>
                <w:szCs w:val="20"/>
              </w:rPr>
            </w:pPr>
            <w:r w:rsidRPr="00F204C0">
              <w:rPr>
                <w:sz w:val="20"/>
                <w:szCs w:val="20"/>
              </w:rPr>
              <w:t>Depends on design requirement</w:t>
            </w:r>
          </w:p>
        </w:tc>
      </w:tr>
      <w:tr w:rsidR="00A269B4" w14:paraId="54116BFF" w14:textId="77777777" w:rsidTr="00A269B4">
        <w:tc>
          <w:tcPr>
            <w:tcW w:w="1698" w:type="dxa"/>
          </w:tcPr>
          <w:p w14:paraId="61A287EB" w14:textId="3DAB6F69" w:rsidR="00A269B4" w:rsidRPr="00F204C0" w:rsidRDefault="00A269B4" w:rsidP="00415A35">
            <w:pPr>
              <w:jc w:val="both"/>
              <w:rPr>
                <w:i/>
                <w:iCs/>
                <w:sz w:val="20"/>
                <w:szCs w:val="20"/>
              </w:rPr>
            </w:pPr>
            <w:r w:rsidRPr="00F204C0">
              <w:rPr>
                <w:i/>
                <w:iCs/>
                <w:sz w:val="20"/>
                <w:szCs w:val="20"/>
              </w:rPr>
              <w:t>Complexity/Cost</w:t>
            </w:r>
          </w:p>
        </w:tc>
        <w:tc>
          <w:tcPr>
            <w:tcW w:w="1302" w:type="dxa"/>
          </w:tcPr>
          <w:p w14:paraId="33452906" w14:textId="5BC95016" w:rsidR="00A269B4" w:rsidRPr="00F204C0" w:rsidRDefault="00A269B4" w:rsidP="00415A35">
            <w:pPr>
              <w:jc w:val="both"/>
              <w:rPr>
                <w:sz w:val="20"/>
                <w:szCs w:val="20"/>
              </w:rPr>
            </w:pPr>
            <w:r w:rsidRPr="00F204C0">
              <w:rPr>
                <w:sz w:val="20"/>
                <w:szCs w:val="20"/>
              </w:rPr>
              <w:t>Low</w:t>
            </w:r>
          </w:p>
        </w:tc>
        <w:tc>
          <w:tcPr>
            <w:tcW w:w="1302" w:type="dxa"/>
          </w:tcPr>
          <w:p w14:paraId="7D13F509" w14:textId="190CF288" w:rsidR="00A269B4" w:rsidRPr="00F204C0" w:rsidRDefault="00A269B4" w:rsidP="00415A35">
            <w:pPr>
              <w:jc w:val="both"/>
              <w:rPr>
                <w:sz w:val="20"/>
                <w:szCs w:val="20"/>
              </w:rPr>
            </w:pPr>
            <w:r w:rsidRPr="00F204C0">
              <w:rPr>
                <w:sz w:val="20"/>
                <w:szCs w:val="20"/>
              </w:rPr>
              <w:t>High</w:t>
            </w:r>
          </w:p>
        </w:tc>
        <w:tc>
          <w:tcPr>
            <w:tcW w:w="1510" w:type="dxa"/>
          </w:tcPr>
          <w:p w14:paraId="7F439F2C" w14:textId="564511BD" w:rsidR="00A269B4" w:rsidRPr="00F204C0" w:rsidRDefault="00A269B4" w:rsidP="00415A35">
            <w:pPr>
              <w:jc w:val="both"/>
              <w:rPr>
                <w:sz w:val="20"/>
                <w:szCs w:val="20"/>
              </w:rPr>
            </w:pPr>
            <w:r w:rsidRPr="00F204C0">
              <w:rPr>
                <w:sz w:val="20"/>
                <w:szCs w:val="20"/>
              </w:rPr>
              <w:t>High</w:t>
            </w:r>
          </w:p>
        </w:tc>
        <w:tc>
          <w:tcPr>
            <w:tcW w:w="1510" w:type="dxa"/>
          </w:tcPr>
          <w:p w14:paraId="1D5916E9" w14:textId="6C6218BE" w:rsidR="00A269B4" w:rsidRPr="00F204C0" w:rsidRDefault="00A269B4" w:rsidP="00415A35">
            <w:pPr>
              <w:jc w:val="both"/>
              <w:rPr>
                <w:sz w:val="20"/>
                <w:szCs w:val="20"/>
              </w:rPr>
            </w:pPr>
            <w:r w:rsidRPr="00F204C0">
              <w:rPr>
                <w:sz w:val="20"/>
                <w:szCs w:val="20"/>
              </w:rPr>
              <w:t>Medium</w:t>
            </w:r>
          </w:p>
        </w:tc>
        <w:tc>
          <w:tcPr>
            <w:tcW w:w="2315" w:type="dxa"/>
          </w:tcPr>
          <w:p w14:paraId="603E4C93" w14:textId="583F82FF" w:rsidR="00A269B4" w:rsidRPr="00F204C0" w:rsidRDefault="00A269B4" w:rsidP="00415A35">
            <w:pPr>
              <w:jc w:val="both"/>
              <w:rPr>
                <w:sz w:val="20"/>
                <w:szCs w:val="20"/>
              </w:rPr>
            </w:pPr>
            <w:r w:rsidRPr="00F204C0">
              <w:rPr>
                <w:sz w:val="20"/>
                <w:szCs w:val="20"/>
              </w:rPr>
              <w:t>High</w:t>
            </w:r>
          </w:p>
        </w:tc>
      </w:tr>
      <w:tr w:rsidR="00A269B4" w14:paraId="1F287554" w14:textId="77777777" w:rsidTr="00A269B4">
        <w:tc>
          <w:tcPr>
            <w:tcW w:w="1698" w:type="dxa"/>
          </w:tcPr>
          <w:p w14:paraId="3B6903EF" w14:textId="669281DB" w:rsidR="00A269B4" w:rsidRPr="00F204C0" w:rsidRDefault="00A269B4" w:rsidP="00415A35">
            <w:pPr>
              <w:jc w:val="both"/>
              <w:rPr>
                <w:i/>
                <w:iCs/>
                <w:sz w:val="20"/>
                <w:szCs w:val="20"/>
              </w:rPr>
            </w:pPr>
            <w:r w:rsidRPr="00F204C0">
              <w:rPr>
                <w:i/>
                <w:iCs/>
                <w:sz w:val="20"/>
                <w:szCs w:val="20"/>
              </w:rPr>
              <w:t>Interference reduction level</w:t>
            </w:r>
          </w:p>
        </w:tc>
        <w:tc>
          <w:tcPr>
            <w:tcW w:w="1302" w:type="dxa"/>
          </w:tcPr>
          <w:p w14:paraId="46C8A9B0" w14:textId="2808D6AD" w:rsidR="00A269B4" w:rsidRPr="00F204C0" w:rsidRDefault="00A269B4" w:rsidP="00415A35">
            <w:pPr>
              <w:jc w:val="both"/>
              <w:rPr>
                <w:sz w:val="20"/>
                <w:szCs w:val="20"/>
              </w:rPr>
            </w:pPr>
            <w:r w:rsidRPr="00F204C0">
              <w:rPr>
                <w:sz w:val="20"/>
                <w:szCs w:val="20"/>
              </w:rPr>
              <w:t>Low</w:t>
            </w:r>
          </w:p>
        </w:tc>
        <w:tc>
          <w:tcPr>
            <w:tcW w:w="1302" w:type="dxa"/>
          </w:tcPr>
          <w:p w14:paraId="4A4BBA65" w14:textId="52B8B71D" w:rsidR="00A269B4" w:rsidRPr="00F204C0" w:rsidRDefault="00A269B4" w:rsidP="00415A35">
            <w:pPr>
              <w:jc w:val="both"/>
              <w:rPr>
                <w:sz w:val="20"/>
                <w:szCs w:val="20"/>
              </w:rPr>
            </w:pPr>
            <w:r w:rsidRPr="00F204C0">
              <w:rPr>
                <w:sz w:val="20"/>
                <w:szCs w:val="20"/>
              </w:rPr>
              <w:t>Low</w:t>
            </w:r>
          </w:p>
        </w:tc>
        <w:tc>
          <w:tcPr>
            <w:tcW w:w="1510" w:type="dxa"/>
          </w:tcPr>
          <w:p w14:paraId="1B2291D1" w14:textId="32C662B7" w:rsidR="00A269B4" w:rsidRPr="00F204C0" w:rsidRDefault="00A269B4" w:rsidP="00415A35">
            <w:pPr>
              <w:jc w:val="both"/>
              <w:rPr>
                <w:sz w:val="20"/>
                <w:szCs w:val="20"/>
              </w:rPr>
            </w:pPr>
            <w:r w:rsidRPr="00F204C0">
              <w:rPr>
                <w:sz w:val="20"/>
                <w:szCs w:val="20"/>
              </w:rPr>
              <w:t>High</w:t>
            </w:r>
          </w:p>
        </w:tc>
        <w:tc>
          <w:tcPr>
            <w:tcW w:w="1510" w:type="dxa"/>
          </w:tcPr>
          <w:p w14:paraId="47CB59E1" w14:textId="521B0D55" w:rsidR="00A269B4" w:rsidRPr="00F204C0" w:rsidRDefault="00A269B4" w:rsidP="00415A35">
            <w:pPr>
              <w:jc w:val="both"/>
              <w:rPr>
                <w:sz w:val="20"/>
                <w:szCs w:val="20"/>
              </w:rPr>
            </w:pPr>
            <w:r w:rsidRPr="00F204C0">
              <w:rPr>
                <w:sz w:val="20"/>
                <w:szCs w:val="20"/>
              </w:rPr>
              <w:t>Medium</w:t>
            </w:r>
          </w:p>
        </w:tc>
        <w:tc>
          <w:tcPr>
            <w:tcW w:w="2315" w:type="dxa"/>
          </w:tcPr>
          <w:p w14:paraId="1840C057" w14:textId="54070FD6" w:rsidR="00A269B4" w:rsidRPr="00F204C0" w:rsidRDefault="00A269B4" w:rsidP="00415A35">
            <w:pPr>
              <w:jc w:val="both"/>
              <w:rPr>
                <w:sz w:val="20"/>
                <w:szCs w:val="20"/>
              </w:rPr>
            </w:pPr>
            <w:r w:rsidRPr="00F204C0">
              <w:rPr>
                <w:sz w:val="20"/>
                <w:szCs w:val="20"/>
              </w:rPr>
              <w:t>High</w:t>
            </w:r>
          </w:p>
        </w:tc>
      </w:tr>
      <w:tr w:rsidR="00A269B4" w14:paraId="4912A599" w14:textId="77777777" w:rsidTr="00A269B4">
        <w:tc>
          <w:tcPr>
            <w:tcW w:w="1698" w:type="dxa"/>
          </w:tcPr>
          <w:p w14:paraId="48897C99" w14:textId="71A9F956" w:rsidR="00A269B4" w:rsidRPr="00F204C0" w:rsidRDefault="00A269B4" w:rsidP="00415A35">
            <w:pPr>
              <w:jc w:val="both"/>
              <w:rPr>
                <w:i/>
                <w:iCs/>
                <w:sz w:val="20"/>
                <w:szCs w:val="20"/>
              </w:rPr>
            </w:pPr>
            <w:r w:rsidRPr="00F204C0">
              <w:rPr>
                <w:i/>
                <w:iCs/>
                <w:sz w:val="20"/>
                <w:szCs w:val="20"/>
              </w:rPr>
              <w:t>Interference control type</w:t>
            </w:r>
          </w:p>
        </w:tc>
        <w:tc>
          <w:tcPr>
            <w:tcW w:w="1302" w:type="dxa"/>
          </w:tcPr>
          <w:p w14:paraId="5D7DD957" w14:textId="0B4C3679" w:rsidR="00A269B4" w:rsidRPr="00F204C0" w:rsidRDefault="00A269B4" w:rsidP="00415A35">
            <w:pPr>
              <w:jc w:val="both"/>
              <w:rPr>
                <w:sz w:val="20"/>
                <w:szCs w:val="20"/>
              </w:rPr>
            </w:pPr>
            <w:r w:rsidRPr="00F204C0">
              <w:rPr>
                <w:sz w:val="20"/>
                <w:szCs w:val="20"/>
              </w:rPr>
              <w:t>Centralized</w:t>
            </w:r>
          </w:p>
        </w:tc>
        <w:tc>
          <w:tcPr>
            <w:tcW w:w="1302" w:type="dxa"/>
          </w:tcPr>
          <w:p w14:paraId="4007BDB1" w14:textId="232B915A" w:rsidR="00A269B4" w:rsidRPr="00F204C0" w:rsidRDefault="00A269B4" w:rsidP="00415A35">
            <w:pPr>
              <w:jc w:val="both"/>
              <w:rPr>
                <w:sz w:val="20"/>
                <w:szCs w:val="20"/>
              </w:rPr>
            </w:pPr>
            <w:r w:rsidRPr="00F204C0">
              <w:rPr>
                <w:sz w:val="20"/>
                <w:szCs w:val="20"/>
              </w:rPr>
              <w:t>Centralized</w:t>
            </w:r>
          </w:p>
        </w:tc>
        <w:tc>
          <w:tcPr>
            <w:tcW w:w="1510" w:type="dxa"/>
          </w:tcPr>
          <w:p w14:paraId="0404F609" w14:textId="799F2A82" w:rsidR="00A269B4" w:rsidRPr="00F204C0" w:rsidRDefault="00A269B4" w:rsidP="00415A35">
            <w:pPr>
              <w:jc w:val="both"/>
              <w:rPr>
                <w:sz w:val="20"/>
                <w:szCs w:val="20"/>
              </w:rPr>
            </w:pPr>
            <w:r w:rsidRPr="00F204C0">
              <w:rPr>
                <w:sz w:val="20"/>
                <w:szCs w:val="20"/>
              </w:rPr>
              <w:t>Centralized</w:t>
            </w:r>
          </w:p>
        </w:tc>
        <w:tc>
          <w:tcPr>
            <w:tcW w:w="1510" w:type="dxa"/>
          </w:tcPr>
          <w:p w14:paraId="4D5F7CBA" w14:textId="6A2EA347" w:rsidR="00A269B4" w:rsidRPr="00F204C0" w:rsidRDefault="00A269B4" w:rsidP="00415A35">
            <w:pPr>
              <w:jc w:val="both"/>
              <w:rPr>
                <w:sz w:val="20"/>
                <w:szCs w:val="20"/>
              </w:rPr>
            </w:pPr>
            <w:r w:rsidRPr="00F204C0">
              <w:rPr>
                <w:sz w:val="20"/>
                <w:szCs w:val="20"/>
              </w:rPr>
              <w:t>Centralized</w:t>
            </w:r>
          </w:p>
        </w:tc>
        <w:tc>
          <w:tcPr>
            <w:tcW w:w="2315" w:type="dxa"/>
          </w:tcPr>
          <w:p w14:paraId="6340D405" w14:textId="40680A75" w:rsidR="00A269B4" w:rsidRPr="00F204C0" w:rsidRDefault="00A269B4" w:rsidP="00415A35">
            <w:pPr>
              <w:jc w:val="both"/>
              <w:rPr>
                <w:sz w:val="20"/>
                <w:szCs w:val="20"/>
              </w:rPr>
            </w:pPr>
            <w:r w:rsidRPr="00F204C0">
              <w:rPr>
                <w:sz w:val="20"/>
                <w:szCs w:val="20"/>
              </w:rPr>
              <w:t>Centralized/Distributed</w:t>
            </w:r>
          </w:p>
        </w:tc>
      </w:tr>
      <w:tr w:rsidR="00A269B4" w14:paraId="41FAE73A" w14:textId="77777777" w:rsidTr="00A269B4">
        <w:tc>
          <w:tcPr>
            <w:tcW w:w="1698" w:type="dxa"/>
          </w:tcPr>
          <w:p w14:paraId="6E29E06B" w14:textId="26AA9A43" w:rsidR="00A269B4" w:rsidRPr="00F204C0" w:rsidRDefault="00A269B4" w:rsidP="00415A35">
            <w:pPr>
              <w:jc w:val="both"/>
              <w:rPr>
                <w:i/>
                <w:iCs/>
                <w:sz w:val="20"/>
                <w:szCs w:val="20"/>
              </w:rPr>
            </w:pPr>
            <w:r w:rsidRPr="00F204C0">
              <w:rPr>
                <w:i/>
                <w:iCs/>
                <w:sz w:val="20"/>
                <w:szCs w:val="20"/>
              </w:rPr>
              <w:t>Spectrum efficiency</w:t>
            </w:r>
          </w:p>
        </w:tc>
        <w:tc>
          <w:tcPr>
            <w:tcW w:w="1302" w:type="dxa"/>
          </w:tcPr>
          <w:p w14:paraId="57935EF5" w14:textId="1EF46E94" w:rsidR="00A269B4" w:rsidRPr="00F204C0" w:rsidRDefault="00A269B4" w:rsidP="00415A35">
            <w:pPr>
              <w:jc w:val="both"/>
              <w:rPr>
                <w:sz w:val="20"/>
                <w:szCs w:val="20"/>
              </w:rPr>
            </w:pPr>
            <w:r w:rsidRPr="00F204C0">
              <w:rPr>
                <w:sz w:val="20"/>
                <w:szCs w:val="20"/>
              </w:rPr>
              <w:t>Medium</w:t>
            </w:r>
          </w:p>
        </w:tc>
        <w:tc>
          <w:tcPr>
            <w:tcW w:w="1302" w:type="dxa"/>
          </w:tcPr>
          <w:p w14:paraId="2188E86B" w14:textId="5973F513" w:rsidR="00A269B4" w:rsidRPr="00F204C0" w:rsidRDefault="00A269B4" w:rsidP="00415A35">
            <w:pPr>
              <w:jc w:val="both"/>
              <w:rPr>
                <w:sz w:val="20"/>
                <w:szCs w:val="20"/>
              </w:rPr>
            </w:pPr>
            <w:r w:rsidRPr="00F204C0">
              <w:rPr>
                <w:sz w:val="20"/>
                <w:szCs w:val="20"/>
              </w:rPr>
              <w:t>Medium</w:t>
            </w:r>
          </w:p>
        </w:tc>
        <w:tc>
          <w:tcPr>
            <w:tcW w:w="1510" w:type="dxa"/>
          </w:tcPr>
          <w:p w14:paraId="4BAEC108" w14:textId="481F74CA" w:rsidR="00A269B4" w:rsidRPr="00F204C0" w:rsidRDefault="00A269B4" w:rsidP="00415A35">
            <w:pPr>
              <w:jc w:val="both"/>
              <w:rPr>
                <w:sz w:val="20"/>
                <w:szCs w:val="20"/>
              </w:rPr>
            </w:pPr>
            <w:r w:rsidRPr="00F204C0">
              <w:rPr>
                <w:sz w:val="20"/>
                <w:szCs w:val="20"/>
              </w:rPr>
              <w:t>Low</w:t>
            </w:r>
          </w:p>
        </w:tc>
        <w:tc>
          <w:tcPr>
            <w:tcW w:w="1510" w:type="dxa"/>
          </w:tcPr>
          <w:p w14:paraId="4DA36E66" w14:textId="79D0349C" w:rsidR="00A269B4" w:rsidRPr="00F204C0" w:rsidRDefault="00A269B4" w:rsidP="00415A35">
            <w:pPr>
              <w:jc w:val="both"/>
              <w:rPr>
                <w:sz w:val="20"/>
                <w:szCs w:val="20"/>
              </w:rPr>
            </w:pPr>
            <w:r w:rsidRPr="00F204C0">
              <w:rPr>
                <w:sz w:val="20"/>
                <w:szCs w:val="20"/>
              </w:rPr>
              <w:t>Low</w:t>
            </w:r>
          </w:p>
        </w:tc>
        <w:tc>
          <w:tcPr>
            <w:tcW w:w="2315" w:type="dxa"/>
          </w:tcPr>
          <w:p w14:paraId="0A303C8E" w14:textId="1BC97C2C" w:rsidR="00A269B4" w:rsidRPr="00F204C0" w:rsidRDefault="00A269B4" w:rsidP="00415A35">
            <w:pPr>
              <w:jc w:val="both"/>
              <w:rPr>
                <w:sz w:val="20"/>
                <w:szCs w:val="20"/>
              </w:rPr>
            </w:pPr>
            <w:r w:rsidRPr="00F204C0">
              <w:rPr>
                <w:sz w:val="20"/>
                <w:szCs w:val="20"/>
              </w:rPr>
              <w:t>High</w:t>
            </w:r>
          </w:p>
        </w:tc>
      </w:tr>
      <w:tr w:rsidR="00A269B4" w14:paraId="03C4FBB9" w14:textId="77777777" w:rsidTr="00A269B4">
        <w:tc>
          <w:tcPr>
            <w:tcW w:w="1698" w:type="dxa"/>
          </w:tcPr>
          <w:p w14:paraId="51856640" w14:textId="3811298B" w:rsidR="00A269B4" w:rsidRPr="00F204C0" w:rsidRDefault="00A269B4" w:rsidP="00415A35">
            <w:pPr>
              <w:jc w:val="both"/>
              <w:rPr>
                <w:i/>
                <w:iCs/>
                <w:sz w:val="20"/>
                <w:szCs w:val="20"/>
              </w:rPr>
            </w:pPr>
            <w:r w:rsidRPr="00F204C0">
              <w:rPr>
                <w:i/>
                <w:iCs/>
                <w:sz w:val="20"/>
                <w:szCs w:val="20"/>
              </w:rPr>
              <w:t>Side information</w:t>
            </w:r>
          </w:p>
        </w:tc>
        <w:tc>
          <w:tcPr>
            <w:tcW w:w="1302" w:type="dxa"/>
          </w:tcPr>
          <w:p w14:paraId="05B07859" w14:textId="5429BFC9" w:rsidR="00A269B4" w:rsidRPr="00F204C0" w:rsidRDefault="00A269B4" w:rsidP="00415A35">
            <w:pPr>
              <w:jc w:val="both"/>
              <w:rPr>
                <w:sz w:val="20"/>
                <w:szCs w:val="20"/>
              </w:rPr>
            </w:pPr>
            <w:r w:rsidRPr="00F204C0">
              <w:rPr>
                <w:sz w:val="20"/>
                <w:szCs w:val="20"/>
              </w:rPr>
              <w:t>Control Signals</w:t>
            </w:r>
          </w:p>
        </w:tc>
        <w:tc>
          <w:tcPr>
            <w:tcW w:w="1302" w:type="dxa"/>
          </w:tcPr>
          <w:p w14:paraId="38C295CC" w14:textId="6A9086B9" w:rsidR="00A269B4" w:rsidRPr="00F204C0" w:rsidRDefault="00A269B4" w:rsidP="00415A35">
            <w:pPr>
              <w:jc w:val="both"/>
              <w:rPr>
                <w:sz w:val="20"/>
                <w:szCs w:val="20"/>
              </w:rPr>
            </w:pPr>
            <w:r w:rsidRPr="00F204C0">
              <w:rPr>
                <w:sz w:val="20"/>
                <w:szCs w:val="20"/>
              </w:rPr>
              <w:t>Periodical CSI Feedback</w:t>
            </w:r>
          </w:p>
        </w:tc>
        <w:tc>
          <w:tcPr>
            <w:tcW w:w="1510" w:type="dxa"/>
          </w:tcPr>
          <w:p w14:paraId="5E05B2AA" w14:textId="75938180" w:rsidR="00A269B4" w:rsidRPr="00F204C0" w:rsidRDefault="00A269B4" w:rsidP="00415A35">
            <w:pPr>
              <w:jc w:val="both"/>
              <w:rPr>
                <w:sz w:val="20"/>
                <w:szCs w:val="20"/>
              </w:rPr>
            </w:pPr>
            <w:r w:rsidRPr="00F204C0">
              <w:rPr>
                <w:sz w:val="20"/>
                <w:szCs w:val="20"/>
              </w:rPr>
              <w:t>Channel measurement and feedback</w:t>
            </w:r>
          </w:p>
        </w:tc>
        <w:tc>
          <w:tcPr>
            <w:tcW w:w="1510" w:type="dxa"/>
          </w:tcPr>
          <w:p w14:paraId="522B8D27" w14:textId="3807586E" w:rsidR="00A269B4" w:rsidRPr="00F204C0" w:rsidRDefault="00A269B4" w:rsidP="00415A35">
            <w:pPr>
              <w:jc w:val="both"/>
              <w:rPr>
                <w:sz w:val="20"/>
                <w:szCs w:val="20"/>
              </w:rPr>
            </w:pPr>
            <w:r w:rsidRPr="00F204C0">
              <w:rPr>
                <w:sz w:val="20"/>
                <w:szCs w:val="20"/>
              </w:rPr>
              <w:t>User location information via GPS</w:t>
            </w:r>
          </w:p>
        </w:tc>
        <w:tc>
          <w:tcPr>
            <w:tcW w:w="2315" w:type="dxa"/>
          </w:tcPr>
          <w:p w14:paraId="1BA416C6" w14:textId="206B6A68" w:rsidR="00A269B4" w:rsidRPr="00F204C0" w:rsidRDefault="00A269B4" w:rsidP="00415A35">
            <w:pPr>
              <w:jc w:val="both"/>
              <w:rPr>
                <w:sz w:val="20"/>
                <w:szCs w:val="20"/>
              </w:rPr>
            </w:pPr>
            <w:r w:rsidRPr="00F204C0">
              <w:rPr>
                <w:sz w:val="20"/>
                <w:szCs w:val="20"/>
              </w:rPr>
              <w:t>CSI</w:t>
            </w:r>
          </w:p>
        </w:tc>
      </w:tr>
      <w:tr w:rsidR="00A269B4" w14:paraId="1B66EA37" w14:textId="77777777" w:rsidTr="00A269B4">
        <w:tc>
          <w:tcPr>
            <w:tcW w:w="1698" w:type="dxa"/>
          </w:tcPr>
          <w:p w14:paraId="1C415C54" w14:textId="7882BFB2" w:rsidR="00A269B4" w:rsidRPr="00F204C0" w:rsidRDefault="00A269B4" w:rsidP="00415A35">
            <w:pPr>
              <w:jc w:val="both"/>
              <w:rPr>
                <w:i/>
                <w:iCs/>
                <w:sz w:val="20"/>
                <w:szCs w:val="20"/>
              </w:rPr>
            </w:pPr>
            <w:r w:rsidRPr="00F204C0">
              <w:rPr>
                <w:i/>
                <w:iCs/>
                <w:sz w:val="20"/>
                <w:szCs w:val="20"/>
              </w:rPr>
              <w:t>Flexibility</w:t>
            </w:r>
          </w:p>
        </w:tc>
        <w:tc>
          <w:tcPr>
            <w:tcW w:w="1302" w:type="dxa"/>
          </w:tcPr>
          <w:p w14:paraId="127FC129" w14:textId="7FC38583" w:rsidR="00A269B4" w:rsidRPr="00F204C0" w:rsidRDefault="00A269B4" w:rsidP="00415A35">
            <w:pPr>
              <w:jc w:val="both"/>
              <w:rPr>
                <w:sz w:val="20"/>
                <w:szCs w:val="20"/>
              </w:rPr>
            </w:pPr>
            <w:r w:rsidRPr="00F204C0">
              <w:rPr>
                <w:sz w:val="20"/>
                <w:szCs w:val="20"/>
              </w:rPr>
              <w:t>Fixed</w:t>
            </w:r>
          </w:p>
        </w:tc>
        <w:tc>
          <w:tcPr>
            <w:tcW w:w="1302" w:type="dxa"/>
          </w:tcPr>
          <w:p w14:paraId="4A21EFAD" w14:textId="3F58515F" w:rsidR="00A269B4" w:rsidRPr="00F204C0" w:rsidRDefault="00A269B4" w:rsidP="00415A35">
            <w:pPr>
              <w:jc w:val="both"/>
              <w:rPr>
                <w:sz w:val="20"/>
                <w:szCs w:val="20"/>
              </w:rPr>
            </w:pPr>
            <w:r w:rsidRPr="00F204C0">
              <w:rPr>
                <w:sz w:val="20"/>
                <w:szCs w:val="20"/>
              </w:rPr>
              <w:t>Dynamic</w:t>
            </w:r>
          </w:p>
        </w:tc>
        <w:tc>
          <w:tcPr>
            <w:tcW w:w="1510" w:type="dxa"/>
          </w:tcPr>
          <w:p w14:paraId="12F49904" w14:textId="7C831B46" w:rsidR="00A269B4" w:rsidRPr="00F204C0" w:rsidRDefault="00A269B4" w:rsidP="00415A35">
            <w:pPr>
              <w:jc w:val="both"/>
              <w:rPr>
                <w:sz w:val="20"/>
                <w:szCs w:val="20"/>
              </w:rPr>
            </w:pPr>
            <w:r w:rsidRPr="00F204C0">
              <w:rPr>
                <w:sz w:val="20"/>
                <w:szCs w:val="20"/>
              </w:rPr>
              <w:t>Dynamic</w:t>
            </w:r>
          </w:p>
        </w:tc>
        <w:tc>
          <w:tcPr>
            <w:tcW w:w="1510" w:type="dxa"/>
          </w:tcPr>
          <w:p w14:paraId="4C9EE7C6" w14:textId="77777777" w:rsidR="00A269B4" w:rsidRPr="00F204C0" w:rsidRDefault="00A269B4" w:rsidP="00415A35">
            <w:pPr>
              <w:jc w:val="both"/>
              <w:rPr>
                <w:sz w:val="20"/>
                <w:szCs w:val="20"/>
              </w:rPr>
            </w:pPr>
          </w:p>
        </w:tc>
        <w:tc>
          <w:tcPr>
            <w:tcW w:w="2315" w:type="dxa"/>
          </w:tcPr>
          <w:p w14:paraId="072E6F0D" w14:textId="77777777" w:rsidR="00A269B4" w:rsidRPr="00F204C0" w:rsidRDefault="00A269B4" w:rsidP="00415A35">
            <w:pPr>
              <w:keepNext/>
              <w:jc w:val="both"/>
              <w:rPr>
                <w:sz w:val="20"/>
                <w:szCs w:val="20"/>
              </w:rPr>
            </w:pPr>
          </w:p>
        </w:tc>
      </w:tr>
    </w:tbl>
    <w:p w14:paraId="1B209CDC" w14:textId="193929E6" w:rsidR="00496C3E" w:rsidRDefault="00F204C0" w:rsidP="007F67B7">
      <w:pPr>
        <w:pStyle w:val="Caption"/>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5</w:t>
      </w:r>
      <w:r w:rsidR="006B0392">
        <w:rPr>
          <w:noProof/>
        </w:rPr>
        <w:fldChar w:fldCharType="end"/>
      </w:r>
      <w:r>
        <w:t>-</w:t>
      </w:r>
      <w:r w:rsidRPr="00D24D71">
        <w:t>COMPARATIVE ANALYSIS OF INTERFERENCE MITIGATION TECHNIQUES IN D2D COMMUNICATION</w:t>
      </w:r>
      <w:sdt>
        <w:sdtPr>
          <w:id w:val="981667271"/>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p>
    <w:p w14:paraId="0F8653D7" w14:textId="03683085" w:rsidR="00E8627E" w:rsidRDefault="00E8627E" w:rsidP="00E8627E"/>
    <w:p w14:paraId="4F1A1264" w14:textId="36406962" w:rsidR="00E8627E" w:rsidRDefault="00E8627E" w:rsidP="00E8627E"/>
    <w:tbl>
      <w:tblPr>
        <w:tblStyle w:val="TableGrid"/>
        <w:tblW w:w="9715" w:type="dxa"/>
        <w:tblLook w:val="04A0" w:firstRow="1" w:lastRow="0" w:firstColumn="1" w:lastColumn="0" w:noHBand="0" w:noVBand="1"/>
      </w:tblPr>
      <w:tblGrid>
        <w:gridCol w:w="1705"/>
        <w:gridCol w:w="4140"/>
        <w:gridCol w:w="3870"/>
      </w:tblGrid>
      <w:tr w:rsidR="00F204C0" w14:paraId="60B852CB" w14:textId="77777777" w:rsidTr="00F204C0">
        <w:tc>
          <w:tcPr>
            <w:tcW w:w="1705" w:type="dxa"/>
          </w:tcPr>
          <w:p w14:paraId="355FA78B" w14:textId="78B9CF2A" w:rsidR="00F204C0" w:rsidRPr="0097696A" w:rsidRDefault="00F204C0" w:rsidP="00415A35">
            <w:pPr>
              <w:jc w:val="both"/>
              <w:rPr>
                <w:b/>
                <w:bCs/>
              </w:rPr>
            </w:pPr>
            <w:r w:rsidRPr="0097696A">
              <w:rPr>
                <w:b/>
                <w:bCs/>
              </w:rPr>
              <w:lastRenderedPageBreak/>
              <w:t>Scheme</w:t>
            </w:r>
          </w:p>
        </w:tc>
        <w:tc>
          <w:tcPr>
            <w:tcW w:w="4140" w:type="dxa"/>
          </w:tcPr>
          <w:p w14:paraId="31AB5C7C" w14:textId="2A39CF27" w:rsidR="00F204C0" w:rsidRPr="0097696A" w:rsidRDefault="00F204C0" w:rsidP="00415A35">
            <w:pPr>
              <w:jc w:val="both"/>
              <w:rPr>
                <w:b/>
                <w:bCs/>
              </w:rPr>
            </w:pPr>
            <w:r w:rsidRPr="0097696A">
              <w:rPr>
                <w:b/>
                <w:bCs/>
              </w:rPr>
              <w:t>Pros</w:t>
            </w:r>
          </w:p>
        </w:tc>
        <w:tc>
          <w:tcPr>
            <w:tcW w:w="3870" w:type="dxa"/>
          </w:tcPr>
          <w:p w14:paraId="1607C47C" w14:textId="515F0BFA" w:rsidR="00F204C0" w:rsidRPr="0097696A" w:rsidRDefault="00F204C0" w:rsidP="00415A35">
            <w:pPr>
              <w:jc w:val="both"/>
              <w:rPr>
                <w:b/>
                <w:bCs/>
              </w:rPr>
            </w:pPr>
            <w:r w:rsidRPr="0097696A">
              <w:rPr>
                <w:b/>
                <w:bCs/>
              </w:rPr>
              <w:t>Cons</w:t>
            </w:r>
          </w:p>
        </w:tc>
      </w:tr>
      <w:tr w:rsidR="00F204C0" w14:paraId="36523705" w14:textId="77777777" w:rsidTr="00F204C0">
        <w:tc>
          <w:tcPr>
            <w:tcW w:w="1705" w:type="dxa"/>
          </w:tcPr>
          <w:p w14:paraId="1A4D2D69" w14:textId="4263E674" w:rsidR="00F204C0" w:rsidRPr="0097696A" w:rsidRDefault="00F204C0" w:rsidP="00415A35">
            <w:pPr>
              <w:jc w:val="both"/>
              <w:rPr>
                <w:i/>
                <w:iCs/>
              </w:rPr>
            </w:pPr>
            <w:r w:rsidRPr="0097696A">
              <w:rPr>
                <w:i/>
                <w:iCs/>
              </w:rPr>
              <w:t>Power Control</w:t>
            </w:r>
          </w:p>
        </w:tc>
        <w:tc>
          <w:tcPr>
            <w:tcW w:w="4140" w:type="dxa"/>
          </w:tcPr>
          <w:p w14:paraId="56E376E8" w14:textId="77777777" w:rsidR="00F204C0" w:rsidRPr="0097696A" w:rsidRDefault="00F204C0" w:rsidP="00415A35">
            <w:pPr>
              <w:pStyle w:val="ListParagraph"/>
              <w:numPr>
                <w:ilvl w:val="0"/>
                <w:numId w:val="9"/>
              </w:numPr>
              <w:jc w:val="both"/>
              <w:rPr>
                <w:sz w:val="20"/>
                <w:szCs w:val="20"/>
              </w:rPr>
            </w:pPr>
            <w:r w:rsidRPr="0097696A">
              <w:rPr>
                <w:sz w:val="20"/>
                <w:szCs w:val="20"/>
              </w:rPr>
              <w:t>Transmission power can be optimized in an adaptive manner to suppress interference</w:t>
            </w:r>
          </w:p>
          <w:p w14:paraId="6F5596DE" w14:textId="77777777" w:rsidR="00F204C0" w:rsidRPr="0097696A" w:rsidRDefault="00F204C0" w:rsidP="00415A35">
            <w:pPr>
              <w:pStyle w:val="ListParagraph"/>
              <w:numPr>
                <w:ilvl w:val="0"/>
                <w:numId w:val="9"/>
              </w:numPr>
              <w:jc w:val="both"/>
              <w:rPr>
                <w:sz w:val="20"/>
                <w:szCs w:val="20"/>
              </w:rPr>
            </w:pPr>
            <w:r w:rsidRPr="0097696A">
              <w:rPr>
                <w:sz w:val="20"/>
                <w:szCs w:val="20"/>
              </w:rPr>
              <w:t>Simple to implement, especially when the D2D pairs are in close range</w:t>
            </w:r>
          </w:p>
          <w:p w14:paraId="1DD3CBB2" w14:textId="4189B4C4" w:rsidR="00F204C0" w:rsidRPr="0097696A" w:rsidRDefault="00F204C0" w:rsidP="00415A35">
            <w:pPr>
              <w:pStyle w:val="ListParagraph"/>
              <w:numPr>
                <w:ilvl w:val="0"/>
                <w:numId w:val="9"/>
              </w:numPr>
              <w:jc w:val="both"/>
              <w:rPr>
                <w:sz w:val="20"/>
                <w:szCs w:val="20"/>
              </w:rPr>
            </w:pPr>
            <w:r w:rsidRPr="0097696A">
              <w:rPr>
                <w:sz w:val="20"/>
                <w:szCs w:val="20"/>
              </w:rPr>
              <w:t>Low computational cost</w:t>
            </w:r>
          </w:p>
        </w:tc>
        <w:tc>
          <w:tcPr>
            <w:tcW w:w="3870" w:type="dxa"/>
          </w:tcPr>
          <w:p w14:paraId="004587BB" w14:textId="77777777" w:rsidR="00F204C0" w:rsidRPr="0097696A" w:rsidRDefault="00F204C0" w:rsidP="00415A35">
            <w:pPr>
              <w:pStyle w:val="ListParagraph"/>
              <w:numPr>
                <w:ilvl w:val="0"/>
                <w:numId w:val="9"/>
              </w:numPr>
              <w:jc w:val="both"/>
              <w:rPr>
                <w:sz w:val="20"/>
                <w:szCs w:val="20"/>
              </w:rPr>
            </w:pPr>
            <w:r w:rsidRPr="0097696A">
              <w:rPr>
                <w:sz w:val="20"/>
                <w:szCs w:val="20"/>
              </w:rPr>
              <w:t>Low probability of D2D communication between D2D pairs due to limited transmit power</w:t>
            </w:r>
          </w:p>
          <w:p w14:paraId="0674B9B3" w14:textId="77777777" w:rsidR="00F204C0" w:rsidRPr="0097696A" w:rsidRDefault="00F204C0" w:rsidP="00415A35">
            <w:pPr>
              <w:pStyle w:val="ListParagraph"/>
              <w:numPr>
                <w:ilvl w:val="0"/>
                <w:numId w:val="9"/>
              </w:numPr>
              <w:jc w:val="both"/>
              <w:rPr>
                <w:sz w:val="20"/>
                <w:szCs w:val="20"/>
              </w:rPr>
            </w:pPr>
            <w:r w:rsidRPr="0097696A">
              <w:rPr>
                <w:sz w:val="20"/>
                <w:szCs w:val="20"/>
              </w:rPr>
              <w:t>Not effective in mitigating interference from cellular users to D2D users</w:t>
            </w:r>
          </w:p>
          <w:p w14:paraId="4704B450" w14:textId="77777777" w:rsidR="00F204C0" w:rsidRPr="0097696A" w:rsidRDefault="00F204C0" w:rsidP="00415A35">
            <w:pPr>
              <w:pStyle w:val="ListParagraph"/>
              <w:numPr>
                <w:ilvl w:val="0"/>
                <w:numId w:val="9"/>
              </w:numPr>
              <w:jc w:val="both"/>
              <w:rPr>
                <w:sz w:val="20"/>
                <w:szCs w:val="20"/>
              </w:rPr>
            </w:pPr>
            <w:r w:rsidRPr="0097696A">
              <w:rPr>
                <w:sz w:val="20"/>
                <w:szCs w:val="20"/>
              </w:rPr>
              <w:t>Limited performance from D2D communication perspective</w:t>
            </w:r>
          </w:p>
          <w:p w14:paraId="613A2821" w14:textId="1A863053" w:rsidR="00F204C0" w:rsidRPr="0097696A" w:rsidRDefault="00F204C0" w:rsidP="00415A35">
            <w:pPr>
              <w:pStyle w:val="ListParagraph"/>
              <w:numPr>
                <w:ilvl w:val="0"/>
                <w:numId w:val="9"/>
              </w:numPr>
              <w:jc w:val="both"/>
              <w:rPr>
                <w:sz w:val="20"/>
                <w:szCs w:val="20"/>
              </w:rPr>
            </w:pPr>
            <w:r w:rsidRPr="0097696A">
              <w:rPr>
                <w:sz w:val="20"/>
                <w:szCs w:val="20"/>
              </w:rPr>
              <w:t>Unable to dynamically reflect channel variations, especially when fixed PC is employed</w:t>
            </w:r>
          </w:p>
        </w:tc>
      </w:tr>
      <w:tr w:rsidR="00F204C0" w14:paraId="48A9E622" w14:textId="77777777" w:rsidTr="00F204C0">
        <w:tc>
          <w:tcPr>
            <w:tcW w:w="1705" w:type="dxa"/>
          </w:tcPr>
          <w:p w14:paraId="0B158FA4" w14:textId="42CEFFEB" w:rsidR="00F204C0" w:rsidRPr="0097696A" w:rsidRDefault="00F204C0" w:rsidP="00415A35">
            <w:pPr>
              <w:jc w:val="both"/>
              <w:rPr>
                <w:i/>
                <w:iCs/>
              </w:rPr>
            </w:pPr>
            <w:r w:rsidRPr="0097696A">
              <w:rPr>
                <w:i/>
                <w:iCs/>
              </w:rPr>
              <w:t>RRA</w:t>
            </w:r>
          </w:p>
        </w:tc>
        <w:tc>
          <w:tcPr>
            <w:tcW w:w="4140" w:type="dxa"/>
          </w:tcPr>
          <w:p w14:paraId="678B70CB" w14:textId="77777777" w:rsidR="00F204C0" w:rsidRPr="0097696A" w:rsidRDefault="00F204C0" w:rsidP="00415A35">
            <w:pPr>
              <w:pStyle w:val="ListParagraph"/>
              <w:numPr>
                <w:ilvl w:val="0"/>
                <w:numId w:val="10"/>
              </w:numPr>
              <w:jc w:val="both"/>
              <w:rPr>
                <w:sz w:val="20"/>
                <w:szCs w:val="20"/>
              </w:rPr>
            </w:pPr>
            <w:r w:rsidRPr="0097696A">
              <w:rPr>
                <w:sz w:val="20"/>
                <w:szCs w:val="20"/>
              </w:rPr>
              <w:t>Resource allocation algorithms can be optimized to suitably avoid interference</w:t>
            </w:r>
          </w:p>
          <w:p w14:paraId="55342B5E" w14:textId="6B72F894" w:rsidR="00F204C0" w:rsidRPr="0097696A" w:rsidRDefault="00F204C0" w:rsidP="00415A35">
            <w:pPr>
              <w:pStyle w:val="ListParagraph"/>
              <w:numPr>
                <w:ilvl w:val="0"/>
                <w:numId w:val="10"/>
              </w:numPr>
              <w:jc w:val="both"/>
              <w:rPr>
                <w:sz w:val="20"/>
                <w:szCs w:val="20"/>
              </w:rPr>
            </w:pPr>
            <w:r w:rsidRPr="0097696A">
              <w:rPr>
                <w:sz w:val="20"/>
                <w:szCs w:val="20"/>
              </w:rPr>
              <w:t>Fractional frequency reuse improves channel quality by utilizing different resources for D2D and cellular communication</w:t>
            </w:r>
          </w:p>
        </w:tc>
        <w:tc>
          <w:tcPr>
            <w:tcW w:w="3870" w:type="dxa"/>
          </w:tcPr>
          <w:p w14:paraId="7748BE98" w14:textId="77777777" w:rsidR="00F204C0" w:rsidRPr="0097696A" w:rsidRDefault="00F204C0" w:rsidP="00415A35">
            <w:pPr>
              <w:pStyle w:val="ListParagraph"/>
              <w:numPr>
                <w:ilvl w:val="0"/>
                <w:numId w:val="10"/>
              </w:numPr>
              <w:jc w:val="both"/>
              <w:rPr>
                <w:sz w:val="20"/>
                <w:szCs w:val="20"/>
              </w:rPr>
            </w:pPr>
            <w:r w:rsidRPr="0097696A">
              <w:rPr>
                <w:sz w:val="20"/>
                <w:szCs w:val="20"/>
              </w:rPr>
              <w:t>Inefficient utilization of the licensed spectrum</w:t>
            </w:r>
          </w:p>
          <w:p w14:paraId="3CC4BFEF" w14:textId="254346BB" w:rsidR="00F204C0" w:rsidRPr="0097696A" w:rsidRDefault="00F204C0" w:rsidP="00415A35">
            <w:pPr>
              <w:pStyle w:val="ListParagraph"/>
              <w:numPr>
                <w:ilvl w:val="0"/>
                <w:numId w:val="10"/>
              </w:numPr>
              <w:jc w:val="both"/>
              <w:rPr>
                <w:sz w:val="20"/>
                <w:szCs w:val="20"/>
              </w:rPr>
            </w:pPr>
            <w:r w:rsidRPr="0097696A">
              <w:rPr>
                <w:sz w:val="20"/>
                <w:szCs w:val="20"/>
              </w:rPr>
              <w:t xml:space="preserve">Requires channel statistics and exact knowledge of user location, which incurs additional </w:t>
            </w:r>
            <w:r w:rsidR="003E4A8C" w:rsidRPr="0097696A">
              <w:rPr>
                <w:sz w:val="20"/>
                <w:szCs w:val="20"/>
              </w:rPr>
              <w:t>signaling</w:t>
            </w:r>
            <w:r w:rsidRPr="0097696A">
              <w:rPr>
                <w:sz w:val="20"/>
                <w:szCs w:val="20"/>
              </w:rPr>
              <w:t xml:space="preserve"> overhead to the </w:t>
            </w:r>
            <w:proofErr w:type="spellStart"/>
            <w:r w:rsidRPr="0097696A">
              <w:rPr>
                <w:sz w:val="20"/>
                <w:szCs w:val="20"/>
              </w:rPr>
              <w:t>eNB</w:t>
            </w:r>
            <w:proofErr w:type="spellEnd"/>
          </w:p>
          <w:p w14:paraId="63041142" w14:textId="2D2DDE2D" w:rsidR="00F204C0" w:rsidRPr="0097696A" w:rsidRDefault="00F204C0" w:rsidP="00415A35">
            <w:pPr>
              <w:pStyle w:val="ListParagraph"/>
              <w:numPr>
                <w:ilvl w:val="0"/>
                <w:numId w:val="10"/>
              </w:numPr>
              <w:jc w:val="both"/>
              <w:rPr>
                <w:sz w:val="20"/>
                <w:szCs w:val="20"/>
              </w:rPr>
            </w:pPr>
            <w:r w:rsidRPr="0097696A">
              <w:rPr>
                <w:sz w:val="20"/>
                <w:szCs w:val="20"/>
              </w:rPr>
              <w:t xml:space="preserve">Longer scheduling time due to large </w:t>
            </w:r>
            <w:r w:rsidR="003E4A8C" w:rsidRPr="0097696A">
              <w:rPr>
                <w:sz w:val="20"/>
                <w:szCs w:val="20"/>
              </w:rPr>
              <w:t>signaling</w:t>
            </w:r>
            <w:r w:rsidRPr="0097696A">
              <w:rPr>
                <w:sz w:val="20"/>
                <w:szCs w:val="20"/>
              </w:rPr>
              <w:t xml:space="preserve"> overhead</w:t>
            </w:r>
          </w:p>
          <w:p w14:paraId="2E16FE39" w14:textId="77777777" w:rsidR="00F204C0" w:rsidRPr="0097696A" w:rsidRDefault="00F204C0" w:rsidP="00415A35">
            <w:pPr>
              <w:pStyle w:val="ListParagraph"/>
              <w:numPr>
                <w:ilvl w:val="0"/>
                <w:numId w:val="10"/>
              </w:numPr>
              <w:jc w:val="both"/>
              <w:rPr>
                <w:sz w:val="20"/>
                <w:szCs w:val="20"/>
              </w:rPr>
            </w:pPr>
            <w:r w:rsidRPr="0097696A">
              <w:rPr>
                <w:sz w:val="20"/>
                <w:szCs w:val="20"/>
              </w:rPr>
              <w:t>Low throughput for high payload case</w:t>
            </w:r>
          </w:p>
          <w:p w14:paraId="4D70961B" w14:textId="4323A41A" w:rsidR="00F204C0" w:rsidRPr="0097696A" w:rsidRDefault="00F204C0" w:rsidP="00415A35">
            <w:pPr>
              <w:pStyle w:val="ListParagraph"/>
              <w:numPr>
                <w:ilvl w:val="0"/>
                <w:numId w:val="10"/>
              </w:numPr>
              <w:jc w:val="both"/>
              <w:rPr>
                <w:sz w:val="20"/>
                <w:szCs w:val="20"/>
              </w:rPr>
            </w:pPr>
            <w:r w:rsidRPr="0097696A">
              <w:rPr>
                <w:sz w:val="20"/>
                <w:szCs w:val="20"/>
              </w:rPr>
              <w:t>Computationally intensive when multiple D2D pair share the same resources with a cellular user</w:t>
            </w:r>
          </w:p>
        </w:tc>
      </w:tr>
      <w:tr w:rsidR="00F204C0" w14:paraId="4E9D26DB" w14:textId="77777777" w:rsidTr="00F204C0">
        <w:tc>
          <w:tcPr>
            <w:tcW w:w="1705" w:type="dxa"/>
          </w:tcPr>
          <w:p w14:paraId="38EE71CE" w14:textId="49DF5ECE" w:rsidR="00F204C0" w:rsidRPr="0097696A" w:rsidRDefault="00F204C0" w:rsidP="00415A35">
            <w:pPr>
              <w:jc w:val="both"/>
              <w:rPr>
                <w:i/>
                <w:iCs/>
              </w:rPr>
            </w:pPr>
            <w:r w:rsidRPr="0097696A">
              <w:rPr>
                <w:i/>
                <w:iCs/>
              </w:rPr>
              <w:t>Joint PC and RRA</w:t>
            </w:r>
          </w:p>
        </w:tc>
        <w:tc>
          <w:tcPr>
            <w:tcW w:w="4140" w:type="dxa"/>
          </w:tcPr>
          <w:p w14:paraId="2E90C24E" w14:textId="54816CCD" w:rsidR="00F204C0" w:rsidRPr="0097696A" w:rsidRDefault="00F204C0" w:rsidP="00415A35">
            <w:pPr>
              <w:pStyle w:val="ListParagraph"/>
              <w:numPr>
                <w:ilvl w:val="0"/>
                <w:numId w:val="11"/>
              </w:numPr>
              <w:jc w:val="both"/>
              <w:rPr>
                <w:sz w:val="20"/>
                <w:szCs w:val="20"/>
              </w:rPr>
            </w:pPr>
            <w:r w:rsidRPr="0097696A">
              <w:rPr>
                <w:sz w:val="20"/>
                <w:szCs w:val="20"/>
              </w:rPr>
              <w:t>Combines the advantages of PC and RRA</w:t>
            </w:r>
          </w:p>
        </w:tc>
        <w:tc>
          <w:tcPr>
            <w:tcW w:w="3870" w:type="dxa"/>
          </w:tcPr>
          <w:p w14:paraId="44F822C5" w14:textId="77777777" w:rsidR="00F204C0" w:rsidRPr="0097696A" w:rsidRDefault="00F204C0" w:rsidP="00415A35">
            <w:pPr>
              <w:pStyle w:val="ListParagraph"/>
              <w:numPr>
                <w:ilvl w:val="0"/>
                <w:numId w:val="11"/>
              </w:numPr>
              <w:jc w:val="both"/>
              <w:rPr>
                <w:sz w:val="20"/>
                <w:szCs w:val="20"/>
              </w:rPr>
            </w:pPr>
            <w:r w:rsidRPr="0097696A">
              <w:rPr>
                <w:sz w:val="20"/>
                <w:szCs w:val="20"/>
              </w:rPr>
              <w:t>Computationally intensive</w:t>
            </w:r>
          </w:p>
          <w:p w14:paraId="7E5AA6AB" w14:textId="77777777" w:rsidR="00F204C0" w:rsidRPr="0097696A" w:rsidRDefault="00F204C0" w:rsidP="00415A35">
            <w:pPr>
              <w:pStyle w:val="ListParagraph"/>
              <w:numPr>
                <w:ilvl w:val="0"/>
                <w:numId w:val="11"/>
              </w:numPr>
              <w:jc w:val="both"/>
              <w:rPr>
                <w:sz w:val="20"/>
                <w:szCs w:val="20"/>
              </w:rPr>
            </w:pPr>
            <w:r w:rsidRPr="0097696A">
              <w:rPr>
                <w:sz w:val="20"/>
                <w:szCs w:val="20"/>
              </w:rPr>
              <w:t>Requires implementation of joint RRA and power algorithms</w:t>
            </w:r>
          </w:p>
          <w:p w14:paraId="027AF558" w14:textId="151F6EC2" w:rsidR="00F204C0" w:rsidRPr="0097696A" w:rsidRDefault="00F204C0" w:rsidP="00415A35">
            <w:pPr>
              <w:pStyle w:val="ListParagraph"/>
              <w:numPr>
                <w:ilvl w:val="0"/>
                <w:numId w:val="11"/>
              </w:numPr>
              <w:jc w:val="both"/>
              <w:rPr>
                <w:sz w:val="20"/>
                <w:szCs w:val="20"/>
              </w:rPr>
            </w:pPr>
            <w:r w:rsidRPr="0097696A">
              <w:rPr>
                <w:sz w:val="20"/>
                <w:szCs w:val="20"/>
              </w:rPr>
              <w:t xml:space="preserve">Increase in coordination and </w:t>
            </w:r>
            <w:r w:rsidR="0097696A" w:rsidRPr="0097696A">
              <w:rPr>
                <w:sz w:val="20"/>
                <w:szCs w:val="20"/>
              </w:rPr>
              <w:t>signaling</w:t>
            </w:r>
            <w:r w:rsidRPr="0097696A">
              <w:rPr>
                <w:sz w:val="20"/>
                <w:szCs w:val="20"/>
              </w:rPr>
              <w:t xml:space="preserve"> overhead</w:t>
            </w:r>
          </w:p>
        </w:tc>
      </w:tr>
      <w:tr w:rsidR="00F204C0" w14:paraId="3493EF9C" w14:textId="77777777" w:rsidTr="00F204C0">
        <w:tc>
          <w:tcPr>
            <w:tcW w:w="1705" w:type="dxa"/>
          </w:tcPr>
          <w:p w14:paraId="7DE88755" w14:textId="22D0FA18" w:rsidR="00F204C0" w:rsidRPr="0097696A" w:rsidRDefault="00F204C0" w:rsidP="00415A35">
            <w:pPr>
              <w:jc w:val="both"/>
              <w:rPr>
                <w:i/>
                <w:iCs/>
              </w:rPr>
            </w:pPr>
            <w:r w:rsidRPr="0097696A">
              <w:rPr>
                <w:i/>
                <w:iCs/>
              </w:rPr>
              <w:t>Beamforming</w:t>
            </w:r>
          </w:p>
        </w:tc>
        <w:tc>
          <w:tcPr>
            <w:tcW w:w="4140" w:type="dxa"/>
          </w:tcPr>
          <w:p w14:paraId="28F1FAEE" w14:textId="77777777" w:rsidR="00F204C0" w:rsidRPr="0097696A" w:rsidRDefault="00F204C0" w:rsidP="00415A35">
            <w:pPr>
              <w:pStyle w:val="ListParagraph"/>
              <w:numPr>
                <w:ilvl w:val="0"/>
                <w:numId w:val="11"/>
              </w:numPr>
              <w:jc w:val="both"/>
              <w:rPr>
                <w:sz w:val="20"/>
                <w:szCs w:val="20"/>
              </w:rPr>
            </w:pPr>
            <w:r w:rsidRPr="0097696A">
              <w:rPr>
                <w:sz w:val="20"/>
                <w:szCs w:val="20"/>
              </w:rPr>
              <w:t>Robust interference mitigation solution</w:t>
            </w:r>
          </w:p>
          <w:p w14:paraId="5C9CB7AC" w14:textId="66344105" w:rsidR="00F204C0" w:rsidRPr="0097696A" w:rsidRDefault="00F204C0" w:rsidP="00415A35">
            <w:pPr>
              <w:pStyle w:val="ListParagraph"/>
              <w:numPr>
                <w:ilvl w:val="0"/>
                <w:numId w:val="11"/>
              </w:numPr>
              <w:jc w:val="both"/>
              <w:rPr>
                <w:sz w:val="20"/>
                <w:szCs w:val="20"/>
              </w:rPr>
            </w:pPr>
            <w:r w:rsidRPr="0097696A">
              <w:rPr>
                <w:sz w:val="20"/>
                <w:szCs w:val="20"/>
              </w:rPr>
              <w:t>Directional beam targets the intended D2D recipient while creating a null towards other users</w:t>
            </w:r>
          </w:p>
        </w:tc>
        <w:tc>
          <w:tcPr>
            <w:tcW w:w="3870" w:type="dxa"/>
          </w:tcPr>
          <w:p w14:paraId="7A2A4EC3" w14:textId="77777777" w:rsidR="00F204C0" w:rsidRPr="0097696A" w:rsidRDefault="00F204C0" w:rsidP="00415A35">
            <w:pPr>
              <w:pStyle w:val="ListParagraph"/>
              <w:numPr>
                <w:ilvl w:val="0"/>
                <w:numId w:val="11"/>
              </w:numPr>
              <w:jc w:val="both"/>
              <w:rPr>
                <w:sz w:val="20"/>
                <w:szCs w:val="20"/>
              </w:rPr>
            </w:pPr>
            <w:r w:rsidRPr="0097696A">
              <w:rPr>
                <w:sz w:val="20"/>
                <w:szCs w:val="20"/>
              </w:rPr>
              <w:t>Requires precoder design, which incurs computational overhead</w:t>
            </w:r>
          </w:p>
          <w:p w14:paraId="441C7DE2" w14:textId="77777777" w:rsidR="00F204C0" w:rsidRPr="0097696A" w:rsidRDefault="00F204C0" w:rsidP="00415A35">
            <w:pPr>
              <w:pStyle w:val="ListParagraph"/>
              <w:numPr>
                <w:ilvl w:val="0"/>
                <w:numId w:val="11"/>
              </w:numPr>
              <w:jc w:val="both"/>
              <w:rPr>
                <w:sz w:val="20"/>
                <w:szCs w:val="20"/>
              </w:rPr>
            </w:pPr>
            <w:r w:rsidRPr="0097696A">
              <w:rPr>
                <w:sz w:val="20"/>
                <w:szCs w:val="20"/>
              </w:rPr>
              <w:t>Requires accurate CSI of all involved links</w:t>
            </w:r>
          </w:p>
          <w:p w14:paraId="033F1BA1" w14:textId="14162870" w:rsidR="00F204C0" w:rsidRPr="0097696A" w:rsidRDefault="00F204C0" w:rsidP="00415A35">
            <w:pPr>
              <w:pStyle w:val="ListParagraph"/>
              <w:keepNext/>
              <w:numPr>
                <w:ilvl w:val="0"/>
                <w:numId w:val="11"/>
              </w:numPr>
              <w:jc w:val="both"/>
              <w:rPr>
                <w:sz w:val="20"/>
                <w:szCs w:val="20"/>
              </w:rPr>
            </w:pPr>
            <w:r w:rsidRPr="0097696A">
              <w:rPr>
                <w:sz w:val="20"/>
                <w:szCs w:val="20"/>
              </w:rPr>
              <w:t>Cost of hardware (multiple antenna elements) implementation</w:t>
            </w:r>
          </w:p>
        </w:tc>
      </w:tr>
    </w:tbl>
    <w:p w14:paraId="29A12BB4" w14:textId="2E9729C4" w:rsidR="00F204C0" w:rsidRPr="00F204C0" w:rsidRDefault="0097696A" w:rsidP="007F67B7">
      <w:pPr>
        <w:pStyle w:val="Caption"/>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6</w:t>
      </w:r>
      <w:r w:rsidR="006B0392">
        <w:rPr>
          <w:noProof/>
        </w:rPr>
        <w:fldChar w:fldCharType="end"/>
      </w:r>
      <w:r>
        <w:t xml:space="preserve">- </w:t>
      </w:r>
      <w:r w:rsidRPr="00E7076B">
        <w:t>PROS AND CONS OF D2D INTERFERENCE MITIGATION TECHNIQUES</w:t>
      </w:r>
      <w:sdt>
        <w:sdtPr>
          <w:id w:val="-308397737"/>
          <w:citation/>
        </w:sdtPr>
        <w:sdtEndPr/>
        <w:sdtContent>
          <w:r>
            <w:fldChar w:fldCharType="begin"/>
          </w:r>
          <w:r>
            <w:instrText xml:space="preserve"> CITATION Gha16 \l 1033 </w:instrText>
          </w:r>
          <w:r>
            <w:fldChar w:fldCharType="separate"/>
          </w:r>
          <w:r w:rsidR="002042C9">
            <w:rPr>
              <w:noProof/>
            </w:rPr>
            <w:t xml:space="preserve"> </w:t>
          </w:r>
          <w:r w:rsidR="002042C9" w:rsidRPr="002042C9">
            <w:rPr>
              <w:noProof/>
            </w:rPr>
            <w:t>[12]</w:t>
          </w:r>
          <w:r>
            <w:fldChar w:fldCharType="end"/>
          </w:r>
        </w:sdtContent>
      </w:sdt>
    </w:p>
    <w:p w14:paraId="62C8B298" w14:textId="30FAB82D" w:rsidR="00496C3E" w:rsidRDefault="00A96C00" w:rsidP="00415A35">
      <w:pPr>
        <w:pStyle w:val="Heading1"/>
        <w:jc w:val="both"/>
      </w:pPr>
      <w:r>
        <w:t xml:space="preserve">6. </w:t>
      </w:r>
      <w:r w:rsidRPr="00A96C00">
        <w:t>Security in D2D</w:t>
      </w:r>
    </w:p>
    <w:p w14:paraId="4A1DCD89" w14:textId="0FE7F10F" w:rsidR="00496C3E" w:rsidRDefault="00A96C00" w:rsidP="00415A35">
      <w:pPr>
        <w:jc w:val="both"/>
      </w:pPr>
      <w:r>
        <w:t>Combining user devices, protocols and network topologies in D2D communication and cellular networks as a single platform increase the risk of make the system vulnerable to different types of network attacks such as denial of service, man-in-the-middle, replay attacks, etc.</w:t>
      </w:r>
    </w:p>
    <w:p w14:paraId="4B4DB101" w14:textId="7F01F6B6" w:rsidR="00A96C00" w:rsidRDefault="00A96C00" w:rsidP="00415A35">
      <w:pPr>
        <w:jc w:val="both"/>
      </w:pPr>
      <w:r>
        <w:t xml:space="preserve">The security framework of D2D is </w:t>
      </w:r>
      <w:r w:rsidR="00BD1E76">
        <w:t xml:space="preserve">categorized into two kind: </w:t>
      </w:r>
      <w:r w:rsidR="00BD1E76" w:rsidRPr="00BD1E76">
        <w:rPr>
          <w:i/>
          <w:iCs/>
        </w:rPr>
        <w:t>Open Access</w:t>
      </w:r>
      <w:r w:rsidR="00BD1E76">
        <w:t xml:space="preserve"> and </w:t>
      </w:r>
      <w:r w:rsidR="00BD1E76" w:rsidRPr="00BD1E76">
        <w:rPr>
          <w:i/>
          <w:iCs/>
        </w:rPr>
        <w:t>Closed Access</w:t>
      </w:r>
      <w:r w:rsidR="00BD1E76">
        <w:t>.</w:t>
      </w:r>
    </w:p>
    <w:p w14:paraId="096290FE" w14:textId="40402707" w:rsidR="00AF5F88" w:rsidRDefault="00AF5F88" w:rsidP="00415A35">
      <w:pPr>
        <w:jc w:val="both"/>
      </w:pPr>
      <w:r w:rsidRPr="008B3E7B">
        <w:rPr>
          <w:b/>
          <w:bCs/>
        </w:rPr>
        <w:t>Open Access</w:t>
      </w:r>
      <w:r>
        <w:t>: Any device in D2D mode is discoverable also any device can act as relay for all other potential devices</w:t>
      </w:r>
      <w:r w:rsidR="008B3E7B">
        <w:t xml:space="preserve"> in D2D mode.</w:t>
      </w:r>
    </w:p>
    <w:p w14:paraId="7826216A" w14:textId="7BA0C3CF" w:rsidR="008B3E7B" w:rsidRDefault="008B3E7B" w:rsidP="00415A35">
      <w:pPr>
        <w:jc w:val="both"/>
      </w:pPr>
      <w:r w:rsidRPr="008B3E7B">
        <w:rPr>
          <w:b/>
          <w:bCs/>
        </w:rPr>
        <w:t>Closed Access</w:t>
      </w:r>
      <w:r>
        <w:t>: to ensure levels a privacy the closed access provides list of trusted devices that can be discovered.</w:t>
      </w:r>
    </w:p>
    <w:p w14:paraId="64957648" w14:textId="3244C719" w:rsidR="00200BCC" w:rsidRDefault="00200BCC" w:rsidP="00415A35">
      <w:pPr>
        <w:jc w:val="both"/>
      </w:pPr>
    </w:p>
    <w:p w14:paraId="267CDC83" w14:textId="4975766A" w:rsidR="00496C3E" w:rsidRDefault="00496C3E" w:rsidP="00415A35">
      <w:pPr>
        <w:jc w:val="both"/>
      </w:pPr>
    </w:p>
    <w:p w14:paraId="2B6F9003" w14:textId="77777777" w:rsidR="00200BCC" w:rsidRDefault="00200BCC" w:rsidP="007F67B7">
      <w:pPr>
        <w:keepNext/>
        <w:jc w:val="center"/>
      </w:pPr>
      <w:r w:rsidRPr="00200BCC">
        <w:rPr>
          <w:noProof/>
        </w:rPr>
        <w:lastRenderedPageBreak/>
        <w:drawing>
          <wp:inline distT="0" distB="0" distL="0" distR="0" wp14:anchorId="50D11A06" wp14:editId="624F2917">
            <wp:extent cx="3708589" cy="3563533"/>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3831" cy="3568570"/>
                    </a:xfrm>
                    <a:prstGeom prst="rect">
                      <a:avLst/>
                    </a:prstGeom>
                    <a:noFill/>
                    <a:ln>
                      <a:noFill/>
                    </a:ln>
                  </pic:spPr>
                </pic:pic>
              </a:graphicData>
            </a:graphic>
          </wp:inline>
        </w:drawing>
      </w:r>
    </w:p>
    <w:p w14:paraId="01DFFB18" w14:textId="2CB6AE6D" w:rsidR="00496C3E" w:rsidRDefault="00200BCC" w:rsidP="003E4A8C">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9</w:t>
      </w:r>
      <w:r w:rsidR="006B0392">
        <w:rPr>
          <w:noProof/>
        </w:rPr>
        <w:fldChar w:fldCharType="end"/>
      </w:r>
      <w:r>
        <w:t>-</w:t>
      </w:r>
      <w:r w:rsidRPr="00E81790">
        <w:t>A D2D scenario, with eavesdropper</w:t>
      </w:r>
      <w:r w:rsidR="00153995">
        <w:t xml:space="preserve"> </w:t>
      </w:r>
      <w:sdt>
        <w:sdtPr>
          <w:id w:val="-775175277"/>
          <w:citation/>
        </w:sdtPr>
        <w:sdtEndPr/>
        <w:sdtContent>
          <w:r w:rsidR="00153995">
            <w:fldChar w:fldCharType="begin"/>
          </w:r>
          <w:r w:rsidR="00153995">
            <w:instrText xml:space="preserve"> CITATION Pim17 \l 1033 </w:instrText>
          </w:r>
          <w:r w:rsidR="00153995">
            <w:fldChar w:fldCharType="separate"/>
          </w:r>
          <w:r w:rsidR="002042C9" w:rsidRPr="002042C9">
            <w:rPr>
              <w:noProof/>
            </w:rPr>
            <w:t>[13]</w:t>
          </w:r>
          <w:r w:rsidR="00153995">
            <w:fldChar w:fldCharType="end"/>
          </w:r>
        </w:sdtContent>
      </w:sdt>
    </w:p>
    <w:p w14:paraId="779AE601" w14:textId="0A4BC563" w:rsidR="00496C3E" w:rsidRDefault="0014081E" w:rsidP="00415A35">
      <w:pPr>
        <w:pStyle w:val="Heading2"/>
        <w:jc w:val="both"/>
      </w:pPr>
      <w:r>
        <w:t xml:space="preserve">6.1 </w:t>
      </w:r>
      <w:r w:rsidR="00C10C2D" w:rsidRPr="00C10C2D">
        <w:t>Security threats</w:t>
      </w:r>
    </w:p>
    <w:p w14:paraId="2087E8A5" w14:textId="701EFE4B" w:rsidR="00C10C2D" w:rsidRDefault="0014081E" w:rsidP="00415A35">
      <w:pPr>
        <w:jc w:val="both"/>
      </w:pPr>
      <w:r w:rsidRPr="0014081E">
        <w:t>threat model is based on</w:t>
      </w:r>
      <w:r>
        <w:t xml:space="preserve"> </w:t>
      </w:r>
      <w:r w:rsidRPr="0014081E">
        <w:t>three dimensions</w:t>
      </w:r>
      <w:r>
        <w:t>:</w:t>
      </w:r>
    </w:p>
    <w:p w14:paraId="700E8039" w14:textId="689E75DE" w:rsidR="0014081E" w:rsidRDefault="0014081E" w:rsidP="00415A35">
      <w:pPr>
        <w:jc w:val="both"/>
      </w:pPr>
      <w:r w:rsidRPr="0014081E">
        <w:rPr>
          <w:b/>
          <w:bCs/>
          <w:i/>
          <w:iCs/>
        </w:rPr>
        <w:t>Insider vs. Outsider</w:t>
      </w:r>
      <w:r w:rsidRPr="0014081E">
        <w:t>: The inside attacker is an authenticated</w:t>
      </w:r>
      <w:r>
        <w:t xml:space="preserve"> </w:t>
      </w:r>
      <w:r w:rsidRPr="0014081E">
        <w:t>user in the network and can communicate with</w:t>
      </w:r>
      <w:r>
        <w:t xml:space="preserve"> </w:t>
      </w:r>
      <w:r w:rsidRPr="0014081E">
        <w:t>other members. The outside attacker is a non-authentic</w:t>
      </w:r>
      <w:r>
        <w:t xml:space="preserve"> </w:t>
      </w:r>
      <w:r w:rsidRPr="0014081E">
        <w:t>intruder with less privileges than the insider, which leads</w:t>
      </w:r>
      <w:r>
        <w:t xml:space="preserve"> </w:t>
      </w:r>
      <w:r w:rsidRPr="0014081E">
        <w:t>to less threats</w:t>
      </w:r>
      <w:sdt>
        <w:sdtPr>
          <w:id w:val="-2134011028"/>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14081E">
        <w:t>.</w:t>
      </w:r>
    </w:p>
    <w:p w14:paraId="0FB85192" w14:textId="27397D8E" w:rsidR="0014081E" w:rsidRDefault="0014081E" w:rsidP="00415A35">
      <w:pPr>
        <w:jc w:val="both"/>
      </w:pPr>
      <w:r w:rsidRPr="0014081E">
        <w:rPr>
          <w:b/>
          <w:bCs/>
          <w:i/>
          <w:iCs/>
        </w:rPr>
        <w:t>Active vs. Passive</w:t>
      </w:r>
      <w:r w:rsidRPr="0014081E">
        <w:t>: An active attacker can directly modify</w:t>
      </w:r>
      <w:r>
        <w:t xml:space="preserve"> </w:t>
      </w:r>
      <w:r w:rsidRPr="0014081E">
        <w:t>the network or mobile device to obtain sensitive information.</w:t>
      </w:r>
      <w:r>
        <w:t xml:space="preserve"> </w:t>
      </w:r>
      <w:r w:rsidRPr="0014081E">
        <w:t>For instance, modifications include change, delete,</w:t>
      </w:r>
      <w:r>
        <w:t xml:space="preserve"> </w:t>
      </w:r>
      <w:r w:rsidRPr="0014081E">
        <w:t>create, delay or replay of messages. On the other hand,</w:t>
      </w:r>
      <w:r>
        <w:t xml:space="preserve"> </w:t>
      </w:r>
      <w:r w:rsidRPr="0014081E">
        <w:t>the passive attacker acts in the background and does</w:t>
      </w:r>
      <w:r>
        <w:t xml:space="preserve"> </w:t>
      </w:r>
      <w:r w:rsidRPr="0014081E">
        <w:t>not affect the mobile device or network. The adversary</w:t>
      </w:r>
      <w:r>
        <w:t xml:space="preserve"> </w:t>
      </w:r>
      <w:r w:rsidRPr="0014081E">
        <w:t>listens, collects, and analyzes data. Once the passive</w:t>
      </w:r>
      <w:r>
        <w:t xml:space="preserve"> </w:t>
      </w:r>
      <w:r w:rsidRPr="0014081E">
        <w:t>attacker has access to the system, it is hard to detect this</w:t>
      </w:r>
      <w:r>
        <w:t xml:space="preserve"> </w:t>
      </w:r>
      <w:r w:rsidRPr="0014081E">
        <w:t>adversary</w:t>
      </w:r>
      <w:sdt>
        <w:sdtPr>
          <w:id w:val="-190687412"/>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14081E">
        <w:t>.</w:t>
      </w:r>
    </w:p>
    <w:p w14:paraId="39CA18BE" w14:textId="6C00E6B9" w:rsidR="0014081E" w:rsidRDefault="0014081E" w:rsidP="00415A35">
      <w:pPr>
        <w:jc w:val="both"/>
      </w:pPr>
      <w:r w:rsidRPr="0014081E">
        <w:rPr>
          <w:b/>
          <w:bCs/>
          <w:i/>
          <w:iCs/>
        </w:rPr>
        <w:t>Local vs. Extended</w:t>
      </w:r>
      <w:r w:rsidRPr="0014081E">
        <w:t>: The local attack is limited in scope</w:t>
      </w:r>
      <w:r>
        <w:t xml:space="preserve"> </w:t>
      </w:r>
      <w:r w:rsidRPr="0014081E">
        <w:t>and adversely influence only a few systems. An extended</w:t>
      </w:r>
      <w:r>
        <w:t xml:space="preserve"> </w:t>
      </w:r>
      <w:r w:rsidRPr="0014081E">
        <w:t>attacker can control multiple entities scattered across the</w:t>
      </w:r>
      <w:r>
        <w:t xml:space="preserve"> </w:t>
      </w:r>
      <w:r w:rsidRPr="0014081E">
        <w:t>network</w:t>
      </w:r>
      <w:sdt>
        <w:sdtPr>
          <w:id w:val="2129667865"/>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14081E">
        <w:t>.</w:t>
      </w:r>
    </w:p>
    <w:tbl>
      <w:tblPr>
        <w:tblStyle w:val="TableGrid"/>
        <w:tblW w:w="9355" w:type="dxa"/>
        <w:tblLook w:val="04A0" w:firstRow="1" w:lastRow="0" w:firstColumn="1" w:lastColumn="0" w:noHBand="0" w:noVBand="1"/>
      </w:tblPr>
      <w:tblGrid>
        <w:gridCol w:w="1075"/>
        <w:gridCol w:w="4500"/>
        <w:gridCol w:w="3780"/>
      </w:tblGrid>
      <w:tr w:rsidR="004F5BC5" w14:paraId="589EAFF2" w14:textId="77777777" w:rsidTr="004F5BC5">
        <w:tc>
          <w:tcPr>
            <w:tcW w:w="1075" w:type="dxa"/>
            <w:vMerge w:val="restart"/>
            <w:tcBorders>
              <w:top w:val="nil"/>
              <w:left w:val="nil"/>
              <w:bottom w:val="single" w:sz="4" w:space="0" w:color="auto"/>
              <w:right w:val="single" w:sz="4" w:space="0" w:color="auto"/>
            </w:tcBorders>
          </w:tcPr>
          <w:p w14:paraId="205E982C" w14:textId="77777777" w:rsidR="004F5BC5" w:rsidRDefault="004F5BC5" w:rsidP="00415A35">
            <w:pPr>
              <w:jc w:val="both"/>
            </w:pPr>
          </w:p>
        </w:tc>
        <w:tc>
          <w:tcPr>
            <w:tcW w:w="4500" w:type="dxa"/>
            <w:tcBorders>
              <w:left w:val="single" w:sz="4" w:space="0" w:color="auto"/>
            </w:tcBorders>
          </w:tcPr>
          <w:p w14:paraId="68008495" w14:textId="5A0A72F2" w:rsidR="004F5BC5" w:rsidRPr="004F5BC5" w:rsidRDefault="004F5BC5" w:rsidP="00415A35">
            <w:pPr>
              <w:jc w:val="both"/>
              <w:rPr>
                <w:b/>
                <w:bCs/>
              </w:rPr>
            </w:pPr>
            <w:r w:rsidRPr="004F5BC5">
              <w:rPr>
                <w:b/>
                <w:bCs/>
              </w:rPr>
              <w:t>Insider &amp; Local</w:t>
            </w:r>
          </w:p>
        </w:tc>
        <w:tc>
          <w:tcPr>
            <w:tcW w:w="3780" w:type="dxa"/>
          </w:tcPr>
          <w:p w14:paraId="76EB3599" w14:textId="7B03A6DA" w:rsidR="004F5BC5" w:rsidRPr="004F5BC5" w:rsidRDefault="004F5BC5" w:rsidP="00415A35">
            <w:pPr>
              <w:jc w:val="both"/>
              <w:rPr>
                <w:b/>
                <w:bCs/>
              </w:rPr>
            </w:pPr>
            <w:r w:rsidRPr="004F5BC5">
              <w:rPr>
                <w:b/>
                <w:bCs/>
              </w:rPr>
              <w:t>Outsider &amp; Extended</w:t>
            </w:r>
          </w:p>
        </w:tc>
      </w:tr>
      <w:tr w:rsidR="004F5BC5" w14:paraId="30C0789B" w14:textId="77777777" w:rsidTr="004F5BC5">
        <w:tc>
          <w:tcPr>
            <w:tcW w:w="1075" w:type="dxa"/>
            <w:vMerge/>
            <w:tcBorders>
              <w:top w:val="single" w:sz="4" w:space="0" w:color="auto"/>
              <w:left w:val="nil"/>
              <w:bottom w:val="single" w:sz="4" w:space="0" w:color="auto"/>
              <w:right w:val="single" w:sz="4" w:space="0" w:color="auto"/>
            </w:tcBorders>
          </w:tcPr>
          <w:p w14:paraId="5AD0BA91" w14:textId="77777777" w:rsidR="004F5BC5" w:rsidRDefault="004F5BC5" w:rsidP="00415A35">
            <w:pPr>
              <w:jc w:val="both"/>
            </w:pPr>
          </w:p>
        </w:tc>
        <w:tc>
          <w:tcPr>
            <w:tcW w:w="4500" w:type="dxa"/>
            <w:tcBorders>
              <w:left w:val="single" w:sz="4" w:space="0" w:color="auto"/>
            </w:tcBorders>
          </w:tcPr>
          <w:p w14:paraId="14923CD9" w14:textId="4A25CAD3" w:rsidR="004F5BC5" w:rsidRPr="004F5BC5" w:rsidRDefault="004F5BC5" w:rsidP="00415A35">
            <w:pPr>
              <w:jc w:val="both"/>
              <w:rPr>
                <w:b/>
                <w:bCs/>
                <w:i/>
                <w:iCs/>
              </w:rPr>
            </w:pPr>
            <w:r w:rsidRPr="004F5BC5">
              <w:rPr>
                <w:b/>
                <w:bCs/>
                <w:i/>
                <w:iCs/>
              </w:rPr>
              <w:t>Target: Mobile Device</w:t>
            </w:r>
          </w:p>
        </w:tc>
        <w:tc>
          <w:tcPr>
            <w:tcW w:w="3780" w:type="dxa"/>
          </w:tcPr>
          <w:p w14:paraId="49350116" w14:textId="0741DF6F" w:rsidR="004F5BC5" w:rsidRPr="004F5BC5" w:rsidRDefault="004F5BC5" w:rsidP="00415A35">
            <w:pPr>
              <w:jc w:val="both"/>
              <w:rPr>
                <w:b/>
                <w:bCs/>
                <w:i/>
                <w:iCs/>
              </w:rPr>
            </w:pPr>
            <w:r w:rsidRPr="004F5BC5">
              <w:rPr>
                <w:b/>
                <w:bCs/>
                <w:i/>
                <w:iCs/>
              </w:rPr>
              <w:t>Target: Wireless Connection</w:t>
            </w:r>
          </w:p>
        </w:tc>
      </w:tr>
      <w:tr w:rsidR="0014081E" w14:paraId="6A7BDD31" w14:textId="77777777" w:rsidTr="004F5BC5">
        <w:tc>
          <w:tcPr>
            <w:tcW w:w="1075" w:type="dxa"/>
            <w:tcBorders>
              <w:top w:val="single" w:sz="4" w:space="0" w:color="auto"/>
            </w:tcBorders>
          </w:tcPr>
          <w:p w14:paraId="62DF906C" w14:textId="3EB9911A" w:rsidR="0014081E" w:rsidRPr="004F5BC5" w:rsidRDefault="004F5BC5" w:rsidP="00415A35">
            <w:pPr>
              <w:jc w:val="both"/>
              <w:rPr>
                <w:b/>
                <w:bCs/>
              </w:rPr>
            </w:pPr>
            <w:r w:rsidRPr="004F5BC5">
              <w:rPr>
                <w:b/>
                <w:bCs/>
              </w:rPr>
              <w:t>Active</w:t>
            </w:r>
          </w:p>
        </w:tc>
        <w:tc>
          <w:tcPr>
            <w:tcW w:w="4500" w:type="dxa"/>
          </w:tcPr>
          <w:p w14:paraId="35B46F54" w14:textId="4F1F1FCD" w:rsidR="0014081E" w:rsidRDefault="004F5BC5" w:rsidP="00415A35">
            <w:r w:rsidRPr="004F5BC5">
              <w:t>malware &amp; ransomware,</w:t>
            </w:r>
            <w:r>
              <w:t xml:space="preserve"> </w:t>
            </w:r>
            <w:r w:rsidRPr="004F5BC5">
              <w:t>app rewriting, hijacking,</w:t>
            </w:r>
            <w:r>
              <w:t xml:space="preserve"> </w:t>
            </w:r>
            <w:r w:rsidRPr="004F5BC5">
              <w:t>information leakage, social</w:t>
            </w:r>
            <w:r>
              <w:t xml:space="preserve"> </w:t>
            </w:r>
            <w:r w:rsidRPr="004F5BC5">
              <w:t>engineering, masquerading</w:t>
            </w:r>
            <w:r>
              <w:t xml:space="preserve"> </w:t>
            </w:r>
          </w:p>
        </w:tc>
        <w:tc>
          <w:tcPr>
            <w:tcW w:w="3780" w:type="dxa"/>
          </w:tcPr>
          <w:p w14:paraId="661FB92A" w14:textId="544AF837" w:rsidR="0014081E" w:rsidRDefault="004F5BC5" w:rsidP="00415A35">
            <w:r w:rsidRPr="004F5BC5">
              <w:t>jamming, denial of service,</w:t>
            </w:r>
            <w:r>
              <w:t xml:space="preserve"> </w:t>
            </w:r>
            <w:r w:rsidRPr="004F5BC5">
              <w:t>session hijacking, impersonation,</w:t>
            </w:r>
            <w:r>
              <w:t xml:space="preserve"> </w:t>
            </w:r>
            <w:r w:rsidRPr="004F5BC5">
              <w:t>replay, delay, drop,</w:t>
            </w:r>
            <w:r w:rsidR="00415A35">
              <w:t xml:space="preserve"> </w:t>
            </w:r>
            <w:r w:rsidRPr="004F5BC5">
              <w:t>repudiation, data corruption</w:t>
            </w:r>
          </w:p>
        </w:tc>
      </w:tr>
      <w:tr w:rsidR="0014081E" w14:paraId="68006B54" w14:textId="77777777" w:rsidTr="004F5BC5">
        <w:tc>
          <w:tcPr>
            <w:tcW w:w="1075" w:type="dxa"/>
          </w:tcPr>
          <w:p w14:paraId="2CE188CE" w14:textId="1DDD68F4" w:rsidR="0014081E" w:rsidRPr="004F5BC5" w:rsidRDefault="004F5BC5" w:rsidP="00415A35">
            <w:pPr>
              <w:jc w:val="both"/>
              <w:rPr>
                <w:b/>
                <w:bCs/>
              </w:rPr>
            </w:pPr>
            <w:r w:rsidRPr="004F5BC5">
              <w:rPr>
                <w:b/>
                <w:bCs/>
              </w:rPr>
              <w:t>Passive</w:t>
            </w:r>
          </w:p>
        </w:tc>
        <w:tc>
          <w:tcPr>
            <w:tcW w:w="4500" w:type="dxa"/>
          </w:tcPr>
          <w:p w14:paraId="6349FECE" w14:textId="5B342918" w:rsidR="0014081E" w:rsidRDefault="004F5BC5" w:rsidP="00415A35">
            <w:pPr>
              <w:jc w:val="both"/>
            </w:pPr>
            <w:r w:rsidRPr="004F5BC5">
              <w:t>location tracking, context</w:t>
            </w:r>
            <w:r>
              <w:t xml:space="preserve"> </w:t>
            </w:r>
            <w:r w:rsidRPr="004F5BC5">
              <w:t>monitoring</w:t>
            </w:r>
          </w:p>
        </w:tc>
        <w:tc>
          <w:tcPr>
            <w:tcW w:w="3780" w:type="dxa"/>
          </w:tcPr>
          <w:p w14:paraId="28C118FA" w14:textId="2B897422" w:rsidR="0014081E" w:rsidRDefault="004F5BC5" w:rsidP="00415A35">
            <w:pPr>
              <w:keepNext/>
            </w:pPr>
            <w:r w:rsidRPr="004F5BC5">
              <w:t>eavesdropping, man-in-</w:t>
            </w:r>
            <w:proofErr w:type="spellStart"/>
            <w:r w:rsidRPr="004F5BC5">
              <w:t>themiddle</w:t>
            </w:r>
            <w:proofErr w:type="spellEnd"/>
            <w:r w:rsidRPr="004F5BC5">
              <w:t>,</w:t>
            </w:r>
            <w:r>
              <w:t xml:space="preserve"> </w:t>
            </w:r>
            <w:r w:rsidRPr="004F5BC5">
              <w:t>traffic analysis</w:t>
            </w:r>
          </w:p>
        </w:tc>
      </w:tr>
    </w:tbl>
    <w:p w14:paraId="16F70EA1" w14:textId="0BF5D366" w:rsidR="0014081E" w:rsidRDefault="004F5BC5" w:rsidP="003E4A8C">
      <w:pPr>
        <w:pStyle w:val="Caption"/>
        <w:jc w:val="center"/>
      </w:pPr>
      <w:r>
        <w:t xml:space="preserve">Table </w:t>
      </w:r>
      <w:r w:rsidR="006B0392">
        <w:rPr>
          <w:noProof/>
        </w:rPr>
        <w:fldChar w:fldCharType="begin"/>
      </w:r>
      <w:r w:rsidR="006B0392">
        <w:rPr>
          <w:noProof/>
        </w:rPr>
        <w:instrText xml:space="preserve"> SEQ Table \* ARABIC </w:instrText>
      </w:r>
      <w:r w:rsidR="006B0392">
        <w:rPr>
          <w:noProof/>
        </w:rPr>
        <w:fldChar w:fldCharType="separate"/>
      </w:r>
      <w:r w:rsidR="000143C2">
        <w:rPr>
          <w:noProof/>
        </w:rPr>
        <w:t>7</w:t>
      </w:r>
      <w:r w:rsidR="006B0392">
        <w:rPr>
          <w:noProof/>
        </w:rPr>
        <w:fldChar w:fldCharType="end"/>
      </w:r>
      <w:r>
        <w:t>-</w:t>
      </w:r>
      <w:r w:rsidRPr="008E6106">
        <w:t>D2D threat model</w:t>
      </w:r>
    </w:p>
    <w:p w14:paraId="09265F7E" w14:textId="2E4F46C4" w:rsidR="0014081E" w:rsidRDefault="004F5BC5" w:rsidP="00415A35">
      <w:pPr>
        <w:pStyle w:val="Heading2"/>
        <w:jc w:val="both"/>
      </w:pPr>
      <w:r>
        <w:lastRenderedPageBreak/>
        <w:t xml:space="preserve">6.2 </w:t>
      </w:r>
      <w:r w:rsidRPr="004F5BC5">
        <w:t>SECURITY SOLUTIONS FOR D2D</w:t>
      </w:r>
    </w:p>
    <w:p w14:paraId="325AAB50" w14:textId="2C769E99" w:rsidR="004F5BC5" w:rsidRDefault="004F5BC5" w:rsidP="00415A35">
      <w:pPr>
        <w:jc w:val="both"/>
      </w:pPr>
      <w:r w:rsidRPr="004F5BC5">
        <w:t>D2D communication is vulnerable to diverse attacks due</w:t>
      </w:r>
      <w:r>
        <w:t xml:space="preserve"> </w:t>
      </w:r>
      <w:r w:rsidRPr="004F5BC5">
        <w:t>to the broadcast nature of wireless communication</w:t>
      </w:r>
      <w:sdt>
        <w:sdtPr>
          <w:id w:val="-103503429"/>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t xml:space="preserve">. </w:t>
      </w:r>
      <w:r w:rsidRPr="004F5BC5">
        <w:t>security solutions</w:t>
      </w:r>
      <w:r>
        <w:t xml:space="preserve"> can be categorized </w:t>
      </w:r>
      <w:r w:rsidRPr="004F5BC5">
        <w:t>into five domains</w:t>
      </w:r>
      <w:sdt>
        <w:sdtPr>
          <w:id w:val="-832994672"/>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4F5BC5">
        <w:t>: (1) key management, (2) authentication, (3)</w:t>
      </w:r>
      <w:r>
        <w:t xml:space="preserve"> </w:t>
      </w:r>
      <w:r w:rsidRPr="004F5BC5">
        <w:t>confidentiality and integrity, (4) availability and dependability,</w:t>
      </w:r>
      <w:r>
        <w:t xml:space="preserve"> </w:t>
      </w:r>
      <w:r w:rsidRPr="004F5BC5">
        <w:t xml:space="preserve">and (5) secure routing and transmission, </w:t>
      </w:r>
      <w:r>
        <w:t xml:space="preserve">as </w:t>
      </w:r>
      <w:r w:rsidRPr="004F5BC5">
        <w:t>Fig</w:t>
      </w:r>
      <w:r w:rsidR="0042318A">
        <w:t>.10.</w:t>
      </w:r>
    </w:p>
    <w:p w14:paraId="73CCA2C6" w14:textId="77777777" w:rsidR="004F5BC5" w:rsidRDefault="004F5BC5" w:rsidP="00415A35">
      <w:pPr>
        <w:keepNext/>
        <w:jc w:val="both"/>
      </w:pPr>
      <w:r w:rsidRPr="004F5BC5">
        <w:rPr>
          <w:noProof/>
        </w:rPr>
        <w:drawing>
          <wp:inline distT="0" distB="0" distL="0" distR="0" wp14:anchorId="200F0721" wp14:editId="1F7925B7">
            <wp:extent cx="5943600" cy="2233328"/>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33328"/>
                    </a:xfrm>
                    <a:prstGeom prst="rect">
                      <a:avLst/>
                    </a:prstGeom>
                    <a:noFill/>
                    <a:ln>
                      <a:noFill/>
                    </a:ln>
                  </pic:spPr>
                </pic:pic>
              </a:graphicData>
            </a:graphic>
          </wp:inline>
        </w:drawing>
      </w:r>
    </w:p>
    <w:p w14:paraId="72E9A7D4" w14:textId="6A4126E1" w:rsidR="004F5BC5" w:rsidRPr="004F5BC5" w:rsidRDefault="004F5BC5" w:rsidP="0042318A">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10</w:t>
      </w:r>
      <w:r w:rsidR="006B0392">
        <w:rPr>
          <w:noProof/>
        </w:rPr>
        <w:fldChar w:fldCharType="end"/>
      </w:r>
      <w:r>
        <w:t xml:space="preserve">- </w:t>
      </w:r>
      <w:r w:rsidRPr="00A830CF">
        <w:t>Classification of security approaches in D2D communication and addressed attacks</w:t>
      </w:r>
      <w:r>
        <w:t xml:space="preserve"> </w:t>
      </w:r>
      <w:sdt>
        <w:sdtPr>
          <w:id w:val="-1660383512"/>
          <w:citation/>
        </w:sdtPr>
        <w:sdtEndPr/>
        <w:sdtContent>
          <w:r>
            <w:fldChar w:fldCharType="begin"/>
          </w:r>
          <w:r>
            <w:instrText xml:space="preserve"> CITATION Mic16 \l 1033 </w:instrText>
          </w:r>
          <w:r>
            <w:fldChar w:fldCharType="separate"/>
          </w:r>
          <w:r w:rsidR="002042C9" w:rsidRPr="002042C9">
            <w:rPr>
              <w:noProof/>
            </w:rPr>
            <w:t>[14]</w:t>
          </w:r>
          <w:r>
            <w:fldChar w:fldCharType="end"/>
          </w:r>
        </w:sdtContent>
      </w:sdt>
    </w:p>
    <w:p w14:paraId="2D27DFA6" w14:textId="686C1DC2" w:rsidR="004F5BC5" w:rsidRPr="00323DCA" w:rsidRDefault="004F5BC5" w:rsidP="00415A35">
      <w:pPr>
        <w:pStyle w:val="ListParagraph"/>
        <w:numPr>
          <w:ilvl w:val="0"/>
          <w:numId w:val="21"/>
        </w:numPr>
        <w:jc w:val="both"/>
        <w:rPr>
          <w:b/>
          <w:bCs/>
        </w:rPr>
      </w:pPr>
      <w:r w:rsidRPr="00323DCA">
        <w:rPr>
          <w:b/>
          <w:bCs/>
        </w:rPr>
        <w:t>Key Management</w:t>
      </w:r>
    </w:p>
    <w:p w14:paraId="018B39A3" w14:textId="26B80C46" w:rsidR="00496C3E" w:rsidRDefault="004F5BC5" w:rsidP="00415A35">
      <w:pPr>
        <w:jc w:val="both"/>
      </w:pPr>
      <w:r w:rsidRPr="004F5BC5">
        <w:t>Key management is a basic procedure for security to</w:t>
      </w:r>
      <w:r w:rsidR="007A388B">
        <w:t xml:space="preserve"> </w:t>
      </w:r>
      <w:r w:rsidRPr="004F5BC5">
        <w:t>generate, store, exchange and update keys</w:t>
      </w:r>
      <w:r w:rsidR="007A388B">
        <w:t xml:space="preserve"> </w:t>
      </w:r>
      <w:r w:rsidR="00200BCC" w:rsidRPr="00200BCC">
        <w:t>D2D communication in LTE-Advanced</w:t>
      </w:r>
      <w:sdt>
        <w:sdtPr>
          <w:id w:val="-1145202026"/>
          <w:citation/>
        </w:sdtPr>
        <w:sdtEndPr/>
        <w:sdtContent>
          <w:r w:rsidR="007A388B">
            <w:fldChar w:fldCharType="begin"/>
          </w:r>
          <w:r w:rsidR="007A388B">
            <w:instrText xml:space="preserve"> CITATION Mic16 \l 1033 </w:instrText>
          </w:r>
          <w:r w:rsidR="007A388B">
            <w:fldChar w:fldCharType="separate"/>
          </w:r>
          <w:r w:rsidR="002042C9">
            <w:rPr>
              <w:noProof/>
            </w:rPr>
            <w:t xml:space="preserve"> </w:t>
          </w:r>
          <w:r w:rsidR="002042C9" w:rsidRPr="002042C9">
            <w:rPr>
              <w:noProof/>
            </w:rPr>
            <w:t>[14]</w:t>
          </w:r>
          <w:r w:rsidR="007A388B">
            <w:fldChar w:fldCharType="end"/>
          </w:r>
        </w:sdtContent>
      </w:sdt>
      <w:r w:rsidR="007A388B">
        <w:t xml:space="preserve">. Solutions and approaches which reviewed in </w:t>
      </w:r>
      <w:sdt>
        <w:sdtPr>
          <w:id w:val="1902257695"/>
          <w:citation/>
        </w:sdtPr>
        <w:sdtEndPr/>
        <w:sdtContent>
          <w:r w:rsidR="007A388B">
            <w:fldChar w:fldCharType="begin"/>
          </w:r>
          <w:r w:rsidR="007A388B">
            <w:instrText xml:space="preserve"> CITATION Mic16 \l 1033 </w:instrText>
          </w:r>
          <w:r w:rsidR="007A388B">
            <w:fldChar w:fldCharType="separate"/>
          </w:r>
          <w:r w:rsidR="002042C9" w:rsidRPr="002042C9">
            <w:rPr>
              <w:noProof/>
            </w:rPr>
            <w:t>[14]</w:t>
          </w:r>
          <w:r w:rsidR="007A388B">
            <w:fldChar w:fldCharType="end"/>
          </w:r>
        </w:sdtContent>
      </w:sdt>
      <w:r w:rsidR="007A388B">
        <w:t xml:space="preserve"> could be summarized as below:</w:t>
      </w:r>
    </w:p>
    <w:p w14:paraId="4B3866EB" w14:textId="62A7BB97" w:rsidR="007A388B" w:rsidRDefault="004108EE" w:rsidP="00415A35">
      <w:pPr>
        <w:pStyle w:val="ListParagraph"/>
        <w:numPr>
          <w:ilvl w:val="0"/>
          <w:numId w:val="12"/>
        </w:numPr>
        <w:jc w:val="both"/>
      </w:pPr>
      <w:r>
        <w:t>K</w:t>
      </w:r>
      <w:r w:rsidR="007A388B" w:rsidRPr="007A388B">
        <w:t>ey agreement and batch authentication</w:t>
      </w:r>
      <w:r w:rsidR="007A388B">
        <w:t xml:space="preserve"> </w:t>
      </w:r>
      <w:r w:rsidR="007A388B" w:rsidRPr="007A388B">
        <w:t>for peer-to-peer (P2P) based online social networks</w:t>
      </w:r>
      <w:r w:rsidR="007A388B">
        <w:t xml:space="preserve"> </w:t>
      </w:r>
      <w:r w:rsidR="007A388B" w:rsidRPr="007A388B">
        <w:t>(OSNs)</w:t>
      </w:r>
    </w:p>
    <w:p w14:paraId="6E029275" w14:textId="37376197" w:rsidR="007A388B" w:rsidRDefault="007A388B" w:rsidP="00415A35">
      <w:pPr>
        <w:pStyle w:val="ListParagraph"/>
        <w:numPr>
          <w:ilvl w:val="0"/>
          <w:numId w:val="12"/>
        </w:numPr>
        <w:jc w:val="both"/>
      </w:pPr>
      <w:r w:rsidRPr="007A388B">
        <w:t>Attribute Based Encryption</w:t>
      </w:r>
      <w:r>
        <w:t xml:space="preserve"> </w:t>
      </w:r>
      <w:r w:rsidRPr="007A388B">
        <w:t>(ABE) for secure data exchange in delay tolerant networks</w:t>
      </w:r>
      <w:r>
        <w:t xml:space="preserve"> </w:t>
      </w:r>
      <w:r w:rsidRPr="007A388B">
        <w:t>(DTNs)</w:t>
      </w:r>
    </w:p>
    <w:p w14:paraId="50C66B58" w14:textId="5905310B" w:rsidR="007A388B" w:rsidRDefault="007A388B" w:rsidP="00415A35">
      <w:pPr>
        <w:pStyle w:val="ListParagraph"/>
        <w:numPr>
          <w:ilvl w:val="0"/>
          <w:numId w:val="12"/>
        </w:numPr>
        <w:jc w:val="both"/>
      </w:pPr>
      <w:r>
        <w:t>G</w:t>
      </w:r>
      <w:r w:rsidRPr="007A388B">
        <w:t>roup key agreement (AGKA)</w:t>
      </w:r>
      <w:r>
        <w:t xml:space="preserve"> </w:t>
      </w:r>
      <w:r w:rsidRPr="007A388B">
        <w:t>protocol based on Elliptic Curve Cryptography (ECC)</w:t>
      </w:r>
    </w:p>
    <w:p w14:paraId="43C2CCA5" w14:textId="26D4B269" w:rsidR="007A388B" w:rsidRDefault="007A388B" w:rsidP="00415A35">
      <w:pPr>
        <w:pStyle w:val="ListParagraph"/>
        <w:numPr>
          <w:ilvl w:val="0"/>
          <w:numId w:val="12"/>
        </w:numPr>
        <w:jc w:val="both"/>
      </w:pPr>
      <w:r w:rsidRPr="007A388B">
        <w:t>In M2M networks, most approaches use Group Key Agreement</w:t>
      </w:r>
      <w:r>
        <w:t xml:space="preserve"> </w:t>
      </w:r>
      <w:r w:rsidRPr="007A388B">
        <w:t>(GKA) and Group Key Management (GKM). Each M2M</w:t>
      </w:r>
      <w:r>
        <w:t xml:space="preserve"> </w:t>
      </w:r>
      <w:r w:rsidRPr="007A388B">
        <w:t>device shares a group key with other devices in the same</w:t>
      </w:r>
      <w:r>
        <w:t xml:space="preserve"> </w:t>
      </w:r>
      <w:r w:rsidRPr="007A388B">
        <w:t>group</w:t>
      </w:r>
      <w:sdt>
        <w:sdtPr>
          <w:id w:val="1659194314"/>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p>
    <w:p w14:paraId="5D1107BB" w14:textId="47862B03" w:rsidR="007A388B" w:rsidRDefault="007A388B" w:rsidP="00415A35">
      <w:pPr>
        <w:pStyle w:val="ListParagraph"/>
        <w:numPr>
          <w:ilvl w:val="0"/>
          <w:numId w:val="12"/>
        </w:numPr>
        <w:jc w:val="both"/>
      </w:pPr>
      <w:r>
        <w:t>D</w:t>
      </w:r>
      <w:r w:rsidRPr="007A388B">
        <w:t>ynamic updating</w:t>
      </w:r>
      <w:r>
        <w:t xml:space="preserve"> </w:t>
      </w:r>
      <w:r w:rsidRPr="007A388B">
        <w:t>policy for GKA in M2M LTE-A networks.</w:t>
      </w:r>
    </w:p>
    <w:p w14:paraId="012CF393" w14:textId="2F47724A" w:rsidR="004108EE" w:rsidRDefault="004108EE" w:rsidP="00415A35">
      <w:pPr>
        <w:pStyle w:val="ListParagraph"/>
        <w:numPr>
          <w:ilvl w:val="0"/>
          <w:numId w:val="12"/>
        </w:numPr>
        <w:jc w:val="both"/>
      </w:pPr>
      <w:r>
        <w:t>G</w:t>
      </w:r>
      <w:r w:rsidRPr="004108EE">
        <w:t>roup based access authentication by</w:t>
      </w:r>
      <w:r>
        <w:t xml:space="preserve"> </w:t>
      </w:r>
      <w:r w:rsidRPr="004108EE">
        <w:t>aggregation signature</w:t>
      </w:r>
    </w:p>
    <w:p w14:paraId="0C3DB3F3" w14:textId="24560DF5" w:rsidR="004108EE" w:rsidRDefault="004108EE" w:rsidP="00415A35">
      <w:pPr>
        <w:pStyle w:val="ListParagraph"/>
        <w:numPr>
          <w:ilvl w:val="0"/>
          <w:numId w:val="12"/>
        </w:numPr>
        <w:jc w:val="both"/>
      </w:pPr>
      <w:r>
        <w:t>S</w:t>
      </w:r>
      <w:r w:rsidRPr="004108EE">
        <w:t>ecurely find localized content in the network. Searchable</w:t>
      </w:r>
      <w:r>
        <w:t xml:space="preserve"> </w:t>
      </w:r>
      <w:r w:rsidRPr="004108EE">
        <w:t>encryption (SE) creates an encrypted search index generated</w:t>
      </w:r>
      <w:r>
        <w:t xml:space="preserve"> </w:t>
      </w:r>
      <w:r w:rsidRPr="004108EE">
        <w:t>over a data collection to protect the content without appropriate</w:t>
      </w:r>
      <w:r>
        <w:t xml:space="preserve"> </w:t>
      </w:r>
      <w:r w:rsidRPr="004108EE">
        <w:t>tokens</w:t>
      </w:r>
      <w:sdt>
        <w:sdtPr>
          <w:id w:val="-10694333"/>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4108EE">
        <w:t>.</w:t>
      </w:r>
    </w:p>
    <w:p w14:paraId="09FA8E6B" w14:textId="7E2FEDAE" w:rsidR="004108EE" w:rsidRPr="004108EE" w:rsidRDefault="004108EE" w:rsidP="00415A35">
      <w:pPr>
        <w:jc w:val="both"/>
        <w:rPr>
          <w:b/>
          <w:bCs/>
        </w:rPr>
      </w:pPr>
      <w:r w:rsidRPr="004108EE">
        <w:rPr>
          <w:b/>
          <w:bCs/>
        </w:rPr>
        <w:t>B. Authentication</w:t>
      </w:r>
    </w:p>
    <w:p w14:paraId="0FBE1A6F" w14:textId="763F41D3" w:rsidR="004108EE" w:rsidRDefault="004108EE" w:rsidP="00415A35">
      <w:pPr>
        <w:jc w:val="both"/>
      </w:pPr>
      <w:r w:rsidRPr="004108EE">
        <w:t>Authentication is a key factor for secure D2D communications</w:t>
      </w:r>
      <w:r>
        <w:t xml:space="preserve"> </w:t>
      </w:r>
      <w:r w:rsidRPr="004108EE">
        <w:t>to resist a multitude of attacks. It must be ensured that</w:t>
      </w:r>
      <w:r>
        <w:t xml:space="preserve"> </w:t>
      </w:r>
      <w:r w:rsidRPr="004108EE">
        <w:t>only authenticated devices can use the D2D service. There</w:t>
      </w:r>
      <w:r>
        <w:t xml:space="preserve"> </w:t>
      </w:r>
      <w:r w:rsidRPr="004108EE">
        <w:t>are two types of authentication: entity authentication and data</w:t>
      </w:r>
      <w:r>
        <w:t xml:space="preserve"> </w:t>
      </w:r>
      <w:r w:rsidRPr="004108EE">
        <w:t>authentication</w:t>
      </w:r>
      <w:sdt>
        <w:sdtPr>
          <w:id w:val="1708758411"/>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4108EE">
        <w:t>.</w:t>
      </w:r>
      <w:r w:rsidR="0050093F">
        <w:t xml:space="preserve"> Methods mentioned in </w:t>
      </w:r>
      <w:sdt>
        <w:sdtPr>
          <w:id w:val="-21633673"/>
          <w:citation/>
        </w:sdtPr>
        <w:sdtEndPr/>
        <w:sdtContent>
          <w:r w:rsidR="0050093F">
            <w:fldChar w:fldCharType="begin"/>
          </w:r>
          <w:r w:rsidR="0050093F">
            <w:instrText xml:space="preserve"> CITATION Mic16 \l 1033 </w:instrText>
          </w:r>
          <w:r w:rsidR="0050093F">
            <w:fldChar w:fldCharType="separate"/>
          </w:r>
          <w:r w:rsidR="002042C9" w:rsidRPr="002042C9">
            <w:rPr>
              <w:noProof/>
            </w:rPr>
            <w:t>[14]</w:t>
          </w:r>
          <w:r w:rsidR="0050093F">
            <w:fldChar w:fldCharType="end"/>
          </w:r>
        </w:sdtContent>
      </w:sdt>
      <w:r w:rsidR="0050093F">
        <w:t xml:space="preserve"> </w:t>
      </w:r>
      <w:r w:rsidR="00D554A5">
        <w:t xml:space="preserve"> for reviewed papers </w:t>
      </w:r>
      <w:r w:rsidR="0050093F">
        <w:t>are:</w:t>
      </w:r>
    </w:p>
    <w:p w14:paraId="08F0F733" w14:textId="72B456B9" w:rsidR="004108EE" w:rsidRDefault="002042C9" w:rsidP="00415A35">
      <w:pPr>
        <w:pStyle w:val="ListParagraph"/>
        <w:numPr>
          <w:ilvl w:val="0"/>
          <w:numId w:val="13"/>
        </w:numPr>
        <w:jc w:val="both"/>
      </w:pPr>
      <w:r>
        <w:t>K</w:t>
      </w:r>
      <w:r w:rsidR="004108EE" w:rsidRPr="004108EE">
        <w:t>ey agreement and</w:t>
      </w:r>
      <w:r w:rsidR="004108EE">
        <w:t xml:space="preserve"> </w:t>
      </w:r>
      <w:r w:rsidR="004108EE" w:rsidRPr="004108EE">
        <w:t>key management to provide authentication in D2D communications.</w:t>
      </w:r>
    </w:p>
    <w:p w14:paraId="655A321A" w14:textId="59A94FA8" w:rsidR="004108EE" w:rsidRDefault="002042C9" w:rsidP="00415A35">
      <w:pPr>
        <w:pStyle w:val="ListParagraph"/>
        <w:numPr>
          <w:ilvl w:val="0"/>
          <w:numId w:val="13"/>
        </w:numPr>
        <w:jc w:val="both"/>
      </w:pPr>
      <w:r>
        <w:lastRenderedPageBreak/>
        <w:t>A</w:t>
      </w:r>
      <w:r w:rsidR="004108EE" w:rsidRPr="004108EE">
        <w:t>uthentication based Diffie-Hellman key agreement</w:t>
      </w:r>
      <w:r w:rsidR="004108EE">
        <w:t xml:space="preserve"> </w:t>
      </w:r>
      <w:r w:rsidR="004108EE" w:rsidRPr="004108EE">
        <w:t>and commitment schemes.</w:t>
      </w:r>
    </w:p>
    <w:p w14:paraId="00075E05" w14:textId="57D23863" w:rsidR="004108EE" w:rsidRDefault="004108EE" w:rsidP="00415A35">
      <w:pPr>
        <w:pStyle w:val="ListParagraph"/>
        <w:numPr>
          <w:ilvl w:val="0"/>
          <w:numId w:val="13"/>
        </w:numPr>
        <w:jc w:val="both"/>
      </w:pPr>
      <w:r w:rsidRPr="004108EE">
        <w:t>Public Key Cryptography (PKC), based on digital</w:t>
      </w:r>
      <w:r>
        <w:t xml:space="preserve"> </w:t>
      </w:r>
      <w:r w:rsidRPr="004108EE">
        <w:t>signature, and mutual authentication provide user authentication,</w:t>
      </w:r>
      <w:r>
        <w:t xml:space="preserve"> </w:t>
      </w:r>
      <w:r w:rsidRPr="004108EE">
        <w:t>non-repudiation, traceability, and integrity.</w:t>
      </w:r>
    </w:p>
    <w:p w14:paraId="36CA2267" w14:textId="0BFF7E2B" w:rsidR="004108EE" w:rsidRDefault="004108EE" w:rsidP="00415A35">
      <w:pPr>
        <w:pStyle w:val="ListParagraph"/>
        <w:numPr>
          <w:ilvl w:val="0"/>
          <w:numId w:val="13"/>
        </w:numPr>
        <w:jc w:val="both"/>
      </w:pPr>
      <w:r w:rsidRPr="004108EE">
        <w:t>Secure Data Sharing (</w:t>
      </w:r>
      <w:proofErr w:type="spellStart"/>
      <w:r w:rsidRPr="004108EE">
        <w:t>SeDS</w:t>
      </w:r>
      <w:proofErr w:type="spellEnd"/>
      <w:r w:rsidRPr="004108EE">
        <w:t>)</w:t>
      </w:r>
      <w:r>
        <w:t xml:space="preserve"> </w:t>
      </w:r>
      <w:r w:rsidRPr="004108EE">
        <w:t>protocol for D2D communication</w:t>
      </w:r>
      <w:r>
        <w:t>:</w:t>
      </w:r>
      <w:r w:rsidRPr="0050093F">
        <w:rPr>
          <w:rFonts w:ascii="NimbusRomNo9L-Regu" w:eastAsia="NimbusRomNo9L-Regu" w:cs="NimbusRomNo9L-Regu"/>
          <w:sz w:val="20"/>
          <w:szCs w:val="20"/>
        </w:rPr>
        <w:t xml:space="preserve"> </w:t>
      </w:r>
      <w:r w:rsidRPr="004108EE">
        <w:t xml:space="preserve">based on </w:t>
      </w:r>
      <w:proofErr w:type="spellStart"/>
      <w:r w:rsidRPr="004108EE">
        <w:t>Diffle</w:t>
      </w:r>
      <w:proofErr w:type="spellEnd"/>
      <w:r w:rsidRPr="004108EE">
        <w:t>-Hellman Key Exchange (DHKE) and HMAC</w:t>
      </w:r>
      <w:r>
        <w:t xml:space="preserve"> </w:t>
      </w:r>
      <w:r w:rsidRPr="004108EE">
        <w:t>digital signature to provide authentication and malicious node</w:t>
      </w:r>
      <w:r>
        <w:t xml:space="preserve"> </w:t>
      </w:r>
      <w:r w:rsidRPr="004108EE">
        <w:t>detection.</w:t>
      </w:r>
      <w:r>
        <w:t xml:space="preserve"> </w:t>
      </w:r>
    </w:p>
    <w:p w14:paraId="6397E613" w14:textId="37BBA60C" w:rsidR="004108EE" w:rsidRDefault="002042C9" w:rsidP="00415A35">
      <w:pPr>
        <w:pStyle w:val="ListParagraph"/>
        <w:numPr>
          <w:ilvl w:val="0"/>
          <w:numId w:val="13"/>
        </w:numPr>
        <w:jc w:val="both"/>
      </w:pPr>
      <w:r>
        <w:t>S</w:t>
      </w:r>
      <w:r w:rsidR="004108EE" w:rsidRPr="004108EE">
        <w:t>ecret key generation (SKG)</w:t>
      </w:r>
      <w:r w:rsidR="004108EE">
        <w:t xml:space="preserve">: </w:t>
      </w:r>
      <w:r w:rsidR="004108EE" w:rsidRPr="004108EE">
        <w:t>combines user generated</w:t>
      </w:r>
      <w:r w:rsidR="004108EE">
        <w:t xml:space="preserve"> </w:t>
      </w:r>
      <w:r w:rsidR="004108EE" w:rsidRPr="004108EE">
        <w:t>randomness and channel randomness to create a shared secret</w:t>
      </w:r>
      <w:r w:rsidR="004108EE">
        <w:t xml:space="preserve"> </w:t>
      </w:r>
      <w:r w:rsidR="004108EE" w:rsidRPr="004108EE">
        <w:t>key under active attacks.</w:t>
      </w:r>
    </w:p>
    <w:p w14:paraId="2B27DEF2" w14:textId="408C8A1B" w:rsidR="0050093F" w:rsidRDefault="002042C9" w:rsidP="00415A35">
      <w:pPr>
        <w:pStyle w:val="ListParagraph"/>
        <w:numPr>
          <w:ilvl w:val="0"/>
          <w:numId w:val="13"/>
        </w:numPr>
        <w:jc w:val="both"/>
      </w:pPr>
      <w:r>
        <w:t>S</w:t>
      </w:r>
      <w:r w:rsidR="0050093F" w:rsidRPr="0050093F">
        <w:t>ecret key generation scheme</w:t>
      </w:r>
      <w:r w:rsidR="0050093F">
        <w:t xml:space="preserve"> </w:t>
      </w:r>
      <w:r w:rsidR="0050093F" w:rsidRPr="0050093F">
        <w:t>with multiple untrusted relays.</w:t>
      </w:r>
    </w:p>
    <w:p w14:paraId="38E6E1D4" w14:textId="0FD37023" w:rsidR="004108EE" w:rsidRPr="0050093F" w:rsidRDefault="0050093F" w:rsidP="00415A35">
      <w:pPr>
        <w:jc w:val="both"/>
        <w:rPr>
          <w:b/>
          <w:bCs/>
        </w:rPr>
      </w:pPr>
      <w:r w:rsidRPr="0050093F">
        <w:rPr>
          <w:b/>
          <w:bCs/>
        </w:rPr>
        <w:t>C. Confidentiality and Integrity</w:t>
      </w:r>
    </w:p>
    <w:p w14:paraId="3D81B35A" w14:textId="191BFCAB" w:rsidR="0050093F" w:rsidRDefault="0050093F" w:rsidP="00415A35">
      <w:pPr>
        <w:jc w:val="both"/>
      </w:pPr>
      <w:r w:rsidRPr="0050093F">
        <w:t>Confidentiality and integrity are important for D2D communication</w:t>
      </w:r>
      <w:r>
        <w:t xml:space="preserve"> </w:t>
      </w:r>
      <w:r w:rsidRPr="0050093F">
        <w:t>to secure the user contents and enable legitimate</w:t>
      </w:r>
      <w:r>
        <w:t xml:space="preserve"> </w:t>
      </w:r>
      <w:r w:rsidRPr="0050093F">
        <w:t>users to decrypt content</w:t>
      </w:r>
      <w:sdt>
        <w:sdtPr>
          <w:id w:val="-977222714"/>
          <w:citation/>
        </w:sdtPr>
        <w:sdtEndPr/>
        <w:sdtContent>
          <w:r>
            <w:fldChar w:fldCharType="begin"/>
          </w:r>
          <w:r>
            <w:instrText xml:space="preserve"> CITATION Mic16 \l 1033 </w:instrText>
          </w:r>
          <w:r>
            <w:fldChar w:fldCharType="separate"/>
          </w:r>
          <w:r w:rsidR="002042C9">
            <w:rPr>
              <w:noProof/>
            </w:rPr>
            <w:t xml:space="preserve"> </w:t>
          </w:r>
          <w:r w:rsidR="002042C9" w:rsidRPr="002042C9">
            <w:rPr>
              <w:noProof/>
            </w:rPr>
            <w:t>[14]</w:t>
          </w:r>
          <w:r>
            <w:fldChar w:fldCharType="end"/>
          </w:r>
        </w:sdtContent>
      </w:sdt>
      <w:r w:rsidRPr="0050093F">
        <w:t>.</w:t>
      </w:r>
    </w:p>
    <w:p w14:paraId="1A79EF63" w14:textId="69CB5329" w:rsidR="004108EE" w:rsidRDefault="0050093F" w:rsidP="00415A35">
      <w:pPr>
        <w:pStyle w:val="ListParagraph"/>
        <w:numPr>
          <w:ilvl w:val="0"/>
          <w:numId w:val="14"/>
        </w:numPr>
        <w:jc w:val="both"/>
      </w:pPr>
      <w:r w:rsidRPr="0050093F">
        <w:t>key extraction protocol based on Channel</w:t>
      </w:r>
      <w:r>
        <w:t xml:space="preserve"> </w:t>
      </w:r>
      <w:r w:rsidRPr="0050093F">
        <w:t>State Information (CSI) to avoid leakage of key information</w:t>
      </w:r>
      <w:r>
        <w:t>.</w:t>
      </w:r>
    </w:p>
    <w:p w14:paraId="38424B20" w14:textId="4703C99B" w:rsidR="0050093F" w:rsidRDefault="0050093F" w:rsidP="00415A35">
      <w:pPr>
        <w:pStyle w:val="ListParagraph"/>
        <w:numPr>
          <w:ilvl w:val="0"/>
          <w:numId w:val="14"/>
        </w:numPr>
        <w:jc w:val="both"/>
      </w:pPr>
      <w:r w:rsidRPr="0050093F">
        <w:t>KEEP</w:t>
      </w:r>
      <w:r>
        <w:t xml:space="preserve">: </w:t>
      </w:r>
      <w:r w:rsidRPr="0050093F">
        <w:t>uses a validation mechanism to obtain secret keys from CSI</w:t>
      </w:r>
      <w:r>
        <w:t xml:space="preserve"> </w:t>
      </w:r>
      <w:r w:rsidRPr="0050093F">
        <w:t>measurements of all users.</w:t>
      </w:r>
    </w:p>
    <w:p w14:paraId="2E3C0357" w14:textId="6B6D3681" w:rsidR="004108EE" w:rsidRDefault="002042C9" w:rsidP="00415A35">
      <w:pPr>
        <w:pStyle w:val="ListParagraph"/>
        <w:numPr>
          <w:ilvl w:val="0"/>
          <w:numId w:val="14"/>
        </w:numPr>
        <w:jc w:val="both"/>
      </w:pPr>
      <w:r>
        <w:t>P</w:t>
      </w:r>
      <w:r w:rsidR="0050093F" w:rsidRPr="0050093F">
        <w:t>ower allocation technique for the</w:t>
      </w:r>
      <w:r w:rsidR="0050093F">
        <w:t xml:space="preserve"> </w:t>
      </w:r>
      <w:r w:rsidR="0050093F" w:rsidRPr="0050093F">
        <w:t xml:space="preserve">generation of secret keys in </w:t>
      </w:r>
      <w:r w:rsidR="0042318A" w:rsidRPr="0050093F">
        <w:t>relay-based</w:t>
      </w:r>
      <w:r w:rsidR="0050093F" w:rsidRPr="0050093F">
        <w:t xml:space="preserve"> LTE-A networks</w:t>
      </w:r>
      <w:r w:rsidR="0042318A">
        <w:t>.</w:t>
      </w:r>
    </w:p>
    <w:p w14:paraId="454BAA46" w14:textId="1F8BF22A" w:rsidR="0050093F" w:rsidRDefault="002042C9" w:rsidP="00415A35">
      <w:pPr>
        <w:pStyle w:val="ListParagraph"/>
        <w:numPr>
          <w:ilvl w:val="0"/>
          <w:numId w:val="14"/>
        </w:numPr>
        <w:jc w:val="both"/>
      </w:pPr>
      <w:r>
        <w:t>C</w:t>
      </w:r>
      <w:r w:rsidR="0050093F" w:rsidRPr="0050093F">
        <w:t>ooperative key generation to</w:t>
      </w:r>
      <w:r w:rsidR="0050093F">
        <w:t xml:space="preserve"> </w:t>
      </w:r>
      <w:r w:rsidR="0050093F" w:rsidRPr="0050093F">
        <w:t>set up shared secret keys between devices</w:t>
      </w:r>
      <w:r w:rsidR="0042318A">
        <w:t>.</w:t>
      </w:r>
    </w:p>
    <w:p w14:paraId="3BAB7A49" w14:textId="55B774A4" w:rsidR="0050093F" w:rsidRDefault="0050093F" w:rsidP="00415A35">
      <w:pPr>
        <w:pStyle w:val="ListParagraph"/>
        <w:numPr>
          <w:ilvl w:val="0"/>
          <w:numId w:val="14"/>
        </w:numPr>
        <w:jc w:val="both"/>
      </w:pPr>
      <w:r w:rsidRPr="0050093F">
        <w:t>LBS-AOMDV</w:t>
      </w:r>
      <w:r>
        <w:t xml:space="preserve"> </w:t>
      </w:r>
      <w:r w:rsidRPr="0050093F">
        <w:t>is based on multipath coded information transmissions, data</w:t>
      </w:r>
      <w:r>
        <w:t xml:space="preserve"> </w:t>
      </w:r>
      <w:r w:rsidRPr="0050093F">
        <w:t>splitting, and data shuffling schemes.</w:t>
      </w:r>
      <w:r>
        <w:t xml:space="preserve"> </w:t>
      </w:r>
      <w:r w:rsidRPr="0050093F">
        <w:t>preventing eavesdroppers</w:t>
      </w:r>
      <w:r>
        <w:t xml:space="preserve"> </w:t>
      </w:r>
      <w:r w:rsidRPr="0050093F">
        <w:t>from obtaining information from legal users</w:t>
      </w:r>
      <w:sdt>
        <w:sdtPr>
          <w:id w:val="774523726"/>
          <w:citation/>
        </w:sdtPr>
        <w:sdtEndPr/>
        <w:sdtContent>
          <w:r w:rsidR="00D554A5">
            <w:fldChar w:fldCharType="begin"/>
          </w:r>
          <w:r w:rsidR="00D554A5">
            <w:instrText xml:space="preserve"> CITATION Mic16 \l 1033 </w:instrText>
          </w:r>
          <w:r w:rsidR="00D554A5">
            <w:fldChar w:fldCharType="separate"/>
          </w:r>
          <w:r w:rsidR="002042C9">
            <w:rPr>
              <w:noProof/>
            </w:rPr>
            <w:t xml:space="preserve"> </w:t>
          </w:r>
          <w:r w:rsidR="002042C9" w:rsidRPr="002042C9">
            <w:rPr>
              <w:noProof/>
            </w:rPr>
            <w:t>[14]</w:t>
          </w:r>
          <w:r w:rsidR="00D554A5">
            <w:fldChar w:fldCharType="end"/>
          </w:r>
        </w:sdtContent>
      </w:sdt>
      <w:r w:rsidRPr="0050093F">
        <w:t>.</w:t>
      </w:r>
    </w:p>
    <w:p w14:paraId="3A908688" w14:textId="01AC1923" w:rsidR="0050093F" w:rsidRDefault="002042C9" w:rsidP="00415A35">
      <w:pPr>
        <w:pStyle w:val="ListParagraph"/>
        <w:numPr>
          <w:ilvl w:val="0"/>
          <w:numId w:val="14"/>
        </w:numPr>
        <w:jc w:val="both"/>
      </w:pPr>
      <w:r>
        <w:t>P</w:t>
      </w:r>
      <w:r w:rsidR="0050093F" w:rsidRPr="0050093F">
        <w:t>rivacy preserving mutual authentication</w:t>
      </w:r>
      <w:r w:rsidR="0050093F">
        <w:t xml:space="preserve"> </w:t>
      </w:r>
      <w:r w:rsidR="0050093F" w:rsidRPr="0050093F">
        <w:t>scheme</w:t>
      </w:r>
      <w:r w:rsidR="0050093F">
        <w:t xml:space="preserve">:  Scheme </w:t>
      </w:r>
      <w:r w:rsidR="0050093F" w:rsidRPr="0050093F">
        <w:t>first identifies social relationship</w:t>
      </w:r>
      <w:r w:rsidR="0050093F">
        <w:t xml:space="preserve"> </w:t>
      </w:r>
      <w:r w:rsidR="0050093F" w:rsidRPr="0050093F">
        <w:t xml:space="preserve">based on similar user attributes. Then, the D2D users </w:t>
      </w:r>
      <w:proofErr w:type="gramStart"/>
      <w:r w:rsidR="0050093F" w:rsidRPr="0050093F">
        <w:t>are able</w:t>
      </w:r>
      <w:r w:rsidR="0050093F">
        <w:t xml:space="preserve"> </w:t>
      </w:r>
      <w:r w:rsidR="0050093F" w:rsidRPr="0050093F">
        <w:t>to</w:t>
      </w:r>
      <w:proofErr w:type="gramEnd"/>
      <w:r w:rsidR="0050093F" w:rsidRPr="0050093F">
        <w:t xml:space="preserve"> share their encrypted content and only users with similar</w:t>
      </w:r>
      <w:r w:rsidR="0050093F">
        <w:t xml:space="preserve"> </w:t>
      </w:r>
      <w:r w:rsidR="0050093F" w:rsidRPr="0050093F">
        <w:t>attributes can decrypt the content</w:t>
      </w:r>
      <w:sdt>
        <w:sdtPr>
          <w:id w:val="-1730762097"/>
          <w:citation/>
        </w:sdtPr>
        <w:sdtEndPr/>
        <w:sdtContent>
          <w:r w:rsidR="00D554A5">
            <w:fldChar w:fldCharType="begin"/>
          </w:r>
          <w:r w:rsidR="00D554A5">
            <w:instrText xml:space="preserve"> CITATION Mic16 \l 1033 </w:instrText>
          </w:r>
          <w:r w:rsidR="00D554A5">
            <w:fldChar w:fldCharType="separate"/>
          </w:r>
          <w:r>
            <w:rPr>
              <w:noProof/>
            </w:rPr>
            <w:t xml:space="preserve"> </w:t>
          </w:r>
          <w:r w:rsidRPr="002042C9">
            <w:rPr>
              <w:noProof/>
            </w:rPr>
            <w:t>[14]</w:t>
          </w:r>
          <w:r w:rsidR="00D554A5">
            <w:fldChar w:fldCharType="end"/>
          </w:r>
        </w:sdtContent>
      </w:sdt>
      <w:r w:rsidR="0050093F" w:rsidRPr="0050093F">
        <w:t>.</w:t>
      </w:r>
    </w:p>
    <w:p w14:paraId="5603BC0D" w14:textId="1E7F59F5" w:rsidR="0050093F" w:rsidRPr="0050093F" w:rsidRDefault="0050093F" w:rsidP="00415A35">
      <w:pPr>
        <w:jc w:val="both"/>
        <w:rPr>
          <w:b/>
          <w:bCs/>
        </w:rPr>
      </w:pPr>
      <w:r w:rsidRPr="0050093F">
        <w:rPr>
          <w:b/>
          <w:bCs/>
        </w:rPr>
        <w:t>D. Availability and Dependability</w:t>
      </w:r>
    </w:p>
    <w:p w14:paraId="16AACE78" w14:textId="7AB38EB7" w:rsidR="0050093F" w:rsidRDefault="002042C9" w:rsidP="00415A35">
      <w:pPr>
        <w:jc w:val="both"/>
      </w:pPr>
      <w:r w:rsidRPr="002042C9">
        <w:t xml:space="preserve">Availability guarantees that the authorized user </w:t>
      </w:r>
      <w:proofErr w:type="gramStart"/>
      <w:r w:rsidRPr="002042C9">
        <w:t>is able to</w:t>
      </w:r>
      <w:proofErr w:type="gramEnd"/>
      <w:r>
        <w:t xml:space="preserve"> </w:t>
      </w:r>
      <w:r w:rsidRPr="002042C9">
        <w:t>access the D2D communication. Denial of service is referred</w:t>
      </w:r>
      <w:r>
        <w:t xml:space="preserve"> </w:t>
      </w:r>
      <w:r w:rsidRPr="002042C9">
        <w:t>to as non-availability of service that should be available</w:t>
      </w:r>
      <w:sdt>
        <w:sdtPr>
          <w:id w:val="-1115905219"/>
          <w:citation/>
        </w:sdtPr>
        <w:sdtEndPr/>
        <w:sdtContent>
          <w:r>
            <w:fldChar w:fldCharType="begin"/>
          </w:r>
          <w:r>
            <w:instrText xml:space="preserve"> CITATION Mic16 \l 1033 </w:instrText>
          </w:r>
          <w:r>
            <w:fldChar w:fldCharType="separate"/>
          </w:r>
          <w:r>
            <w:rPr>
              <w:noProof/>
            </w:rPr>
            <w:t xml:space="preserve"> </w:t>
          </w:r>
          <w:r w:rsidRPr="002042C9">
            <w:rPr>
              <w:noProof/>
            </w:rPr>
            <w:t>[14]</w:t>
          </w:r>
          <w:r>
            <w:fldChar w:fldCharType="end"/>
          </w:r>
        </w:sdtContent>
      </w:sdt>
      <w:r w:rsidRPr="002042C9">
        <w:t>.</w:t>
      </w:r>
    </w:p>
    <w:p w14:paraId="6278DD32" w14:textId="57D0E25B" w:rsidR="002042C9" w:rsidRDefault="002042C9" w:rsidP="00415A35">
      <w:pPr>
        <w:pStyle w:val="ListParagraph"/>
        <w:numPr>
          <w:ilvl w:val="0"/>
          <w:numId w:val="15"/>
        </w:numPr>
        <w:jc w:val="both"/>
      </w:pPr>
      <w:r w:rsidRPr="002042C9">
        <w:t>Wireless Power Transfer Policy</w:t>
      </w:r>
      <w:r>
        <w:t xml:space="preserve"> </w:t>
      </w:r>
      <w:r w:rsidRPr="002042C9">
        <w:t>(WPTP) and an information signal model to enable wireless</w:t>
      </w:r>
      <w:r>
        <w:t xml:space="preserve"> </w:t>
      </w:r>
      <w:r w:rsidRPr="002042C9">
        <w:t>energy harvesting and secure information transmission</w:t>
      </w:r>
      <w:r w:rsidR="0042318A">
        <w:t>.</w:t>
      </w:r>
    </w:p>
    <w:p w14:paraId="5791CC52" w14:textId="104ACDB4" w:rsidR="0050093F" w:rsidRDefault="00826FA3" w:rsidP="00415A35">
      <w:pPr>
        <w:pStyle w:val="ListParagraph"/>
        <w:numPr>
          <w:ilvl w:val="0"/>
          <w:numId w:val="15"/>
        </w:numPr>
        <w:jc w:val="both"/>
      </w:pPr>
      <w:r>
        <w:t>P</w:t>
      </w:r>
      <w:r w:rsidR="002042C9" w:rsidRPr="002042C9">
        <w:t xml:space="preserve">ower transfer </w:t>
      </w:r>
      <w:proofErr w:type="spellStart"/>
      <w:r w:rsidR="002042C9" w:rsidRPr="002042C9">
        <w:t>model</w:t>
      </w:r>
      <w:proofErr w:type="spellEnd"/>
      <w:r w:rsidR="002042C9">
        <w:t xml:space="preserve"> (policies): </w:t>
      </w:r>
      <w:r w:rsidR="002042C9" w:rsidRPr="002042C9">
        <w:t>Cooperative Power</w:t>
      </w:r>
      <w:r w:rsidR="002042C9">
        <w:t xml:space="preserve"> </w:t>
      </w:r>
      <w:r w:rsidR="002042C9" w:rsidRPr="002042C9">
        <w:t>Beacons Power Transfer (CPB-PT), Best Power Beacon Power</w:t>
      </w:r>
      <w:r w:rsidR="002042C9">
        <w:t xml:space="preserve"> </w:t>
      </w:r>
      <w:r w:rsidR="002042C9" w:rsidRPr="002042C9">
        <w:t>Transfer (BPB-PT) and Nearest Power Beacon Power Transfer</w:t>
      </w:r>
      <w:r w:rsidR="002042C9">
        <w:t xml:space="preserve"> </w:t>
      </w:r>
      <w:r w:rsidR="002042C9" w:rsidRPr="002042C9">
        <w:t>(NPB-PT).</w:t>
      </w:r>
    </w:p>
    <w:p w14:paraId="23EEFD5C" w14:textId="0AD99512" w:rsidR="002042C9" w:rsidRDefault="002042C9" w:rsidP="00415A35">
      <w:pPr>
        <w:pStyle w:val="ListParagraph"/>
        <w:numPr>
          <w:ilvl w:val="0"/>
          <w:numId w:val="15"/>
        </w:numPr>
        <w:jc w:val="both"/>
      </w:pPr>
      <w:r w:rsidRPr="002042C9">
        <w:t>Identity</w:t>
      </w:r>
      <w:r>
        <w:t xml:space="preserve"> </w:t>
      </w:r>
      <w:r w:rsidRPr="002042C9">
        <w:t>Based Encryption (IBE) to secure the exchanged D2D messages</w:t>
      </w:r>
      <w:r>
        <w:t xml:space="preserve"> </w:t>
      </w:r>
      <w:r w:rsidRPr="002042C9">
        <w:t>during discovery and communication.</w:t>
      </w:r>
      <w:r>
        <w:t xml:space="preserve"> </w:t>
      </w:r>
      <w:r w:rsidRPr="002042C9">
        <w:t>Elliptic Curve Digital Signature</w:t>
      </w:r>
      <w:r>
        <w:t xml:space="preserve"> </w:t>
      </w:r>
      <w:r w:rsidRPr="002042C9">
        <w:t xml:space="preserve">Algorithm (ECDSA) provides </w:t>
      </w:r>
      <w:proofErr w:type="gramStart"/>
      <w:r w:rsidRPr="002042C9">
        <w:t>non repudiation</w:t>
      </w:r>
      <w:proofErr w:type="gramEnd"/>
      <w:r w:rsidRPr="002042C9">
        <w:t>.</w:t>
      </w:r>
    </w:p>
    <w:p w14:paraId="583888BD" w14:textId="0E340681" w:rsidR="002042C9" w:rsidRPr="002042C9" w:rsidRDefault="002042C9" w:rsidP="00415A35">
      <w:pPr>
        <w:jc w:val="both"/>
        <w:rPr>
          <w:b/>
          <w:bCs/>
        </w:rPr>
      </w:pPr>
      <w:r w:rsidRPr="002042C9">
        <w:rPr>
          <w:b/>
          <w:bCs/>
        </w:rPr>
        <w:t>E. Secure Routing and Transmission</w:t>
      </w:r>
    </w:p>
    <w:p w14:paraId="2B360CC8" w14:textId="01C1CA40" w:rsidR="002042C9" w:rsidRDefault="00F74F57" w:rsidP="00415A35">
      <w:pPr>
        <w:jc w:val="both"/>
      </w:pPr>
      <w:r w:rsidRPr="00F74F57">
        <w:t>The information exchange between D2D users must be</w:t>
      </w:r>
      <w:r>
        <w:t xml:space="preserve"> </w:t>
      </w:r>
      <w:r w:rsidRPr="00F74F57">
        <w:t>secured</w:t>
      </w:r>
      <w:r>
        <w:t xml:space="preserve">. Methods used to overcome problems and mentioned in </w:t>
      </w:r>
      <w:sdt>
        <w:sdtPr>
          <w:id w:val="204377713"/>
          <w:citation/>
        </w:sdtPr>
        <w:sdtEndPr/>
        <w:sdtContent>
          <w:r>
            <w:fldChar w:fldCharType="begin"/>
          </w:r>
          <w:r>
            <w:instrText xml:space="preserve"> CITATION Mic16 \l 1033 </w:instrText>
          </w:r>
          <w:r>
            <w:fldChar w:fldCharType="separate"/>
          </w:r>
          <w:r w:rsidRPr="00F74F57">
            <w:rPr>
              <w:noProof/>
            </w:rPr>
            <w:t>[14]</w:t>
          </w:r>
          <w:r>
            <w:fldChar w:fldCharType="end"/>
          </w:r>
        </w:sdtContent>
      </w:sdt>
      <w:r>
        <w:t xml:space="preserve"> are: </w:t>
      </w:r>
    </w:p>
    <w:p w14:paraId="29C29C45" w14:textId="3CDA8746" w:rsidR="00F74F57" w:rsidRDefault="00F74F57" w:rsidP="00415A35">
      <w:pPr>
        <w:pStyle w:val="ListParagraph"/>
        <w:numPr>
          <w:ilvl w:val="0"/>
          <w:numId w:val="16"/>
        </w:numPr>
        <w:jc w:val="both"/>
      </w:pPr>
      <w:r>
        <w:t>P</w:t>
      </w:r>
      <w:r w:rsidRPr="00F74F57">
        <w:t>hysical layer security in multi</w:t>
      </w:r>
      <w:r>
        <w:t>-</w:t>
      </w:r>
      <w:r w:rsidRPr="00F74F57">
        <w:t>tier heterogeneous cellular networks (HCNs)</w:t>
      </w:r>
      <w:r>
        <w:t xml:space="preserve"> </w:t>
      </w:r>
      <w:r w:rsidRPr="00F74F57">
        <w:t>us</w:t>
      </w:r>
      <w:r>
        <w:t>ing</w:t>
      </w:r>
      <w:r w:rsidRPr="00F74F57">
        <w:t xml:space="preserve"> an average received signal power (ARSP) policy</w:t>
      </w:r>
      <w:r>
        <w:t xml:space="preserve"> </w:t>
      </w:r>
      <w:r w:rsidRPr="00F74F57">
        <w:t>in which the users can only create a connection with the</w:t>
      </w:r>
      <w:r>
        <w:t xml:space="preserve"> </w:t>
      </w:r>
      <w:r w:rsidRPr="00F74F57">
        <w:t>base station providing highest ARSP value</w:t>
      </w:r>
      <w:sdt>
        <w:sdtPr>
          <w:id w:val="-845012628"/>
          <w:citation/>
        </w:sdtPr>
        <w:sdtEndPr/>
        <w:sdtContent>
          <w:r>
            <w:fldChar w:fldCharType="begin"/>
          </w:r>
          <w:r>
            <w:instrText xml:space="preserve"> CITATION Mic16 \l 1033 </w:instrText>
          </w:r>
          <w:r>
            <w:fldChar w:fldCharType="separate"/>
          </w:r>
          <w:r>
            <w:rPr>
              <w:noProof/>
            </w:rPr>
            <w:t xml:space="preserve"> </w:t>
          </w:r>
          <w:r w:rsidRPr="00F74F57">
            <w:rPr>
              <w:noProof/>
            </w:rPr>
            <w:t>[14]</w:t>
          </w:r>
          <w:r>
            <w:fldChar w:fldCharType="end"/>
          </w:r>
        </w:sdtContent>
      </w:sdt>
      <w:r>
        <w:t>.</w:t>
      </w:r>
    </w:p>
    <w:p w14:paraId="16BF2300" w14:textId="7D60E208" w:rsidR="00F74F57" w:rsidRDefault="00F74F57" w:rsidP="00415A35">
      <w:pPr>
        <w:pStyle w:val="ListParagraph"/>
        <w:numPr>
          <w:ilvl w:val="0"/>
          <w:numId w:val="16"/>
        </w:numPr>
        <w:jc w:val="both"/>
      </w:pPr>
      <w:r>
        <w:lastRenderedPageBreak/>
        <w:t>O</w:t>
      </w:r>
      <w:r w:rsidRPr="00F74F57">
        <w:t>ptimization problems: robust power minimization and</w:t>
      </w:r>
      <w:r>
        <w:t xml:space="preserve"> </w:t>
      </w:r>
      <w:r w:rsidRPr="00F74F57">
        <w:t>robust secrecy rate maximization.</w:t>
      </w:r>
      <w:r>
        <w:t xml:space="preserve"> </w:t>
      </w:r>
      <w:r w:rsidRPr="00F74F57">
        <w:t>approximation solution based on Bernstein-type inequality</w:t>
      </w:r>
      <w:r>
        <w:t xml:space="preserve"> </w:t>
      </w:r>
      <w:r w:rsidRPr="00F74F57">
        <w:t>and S-procedure to solve these optimization problems</w:t>
      </w:r>
      <w:sdt>
        <w:sdtPr>
          <w:id w:val="-1947759298"/>
          <w:citation/>
        </w:sdtPr>
        <w:sdtEndPr/>
        <w:sdtContent>
          <w:r>
            <w:fldChar w:fldCharType="begin"/>
          </w:r>
          <w:r>
            <w:instrText xml:space="preserve"> CITATION Mic16 \l 1033 </w:instrText>
          </w:r>
          <w:r>
            <w:fldChar w:fldCharType="separate"/>
          </w:r>
          <w:r>
            <w:rPr>
              <w:noProof/>
            </w:rPr>
            <w:t xml:space="preserve"> </w:t>
          </w:r>
          <w:r w:rsidRPr="00F74F57">
            <w:rPr>
              <w:noProof/>
            </w:rPr>
            <w:t>[14]</w:t>
          </w:r>
          <w:r>
            <w:fldChar w:fldCharType="end"/>
          </w:r>
        </w:sdtContent>
      </w:sdt>
      <w:r w:rsidRPr="00F74F57">
        <w:t>.</w:t>
      </w:r>
    </w:p>
    <w:p w14:paraId="6270354C" w14:textId="33E8CE3B" w:rsidR="00F74F57" w:rsidRDefault="00F74F57" w:rsidP="00415A35">
      <w:pPr>
        <w:pStyle w:val="ListParagraph"/>
        <w:numPr>
          <w:ilvl w:val="0"/>
          <w:numId w:val="16"/>
        </w:numPr>
        <w:jc w:val="both"/>
      </w:pPr>
      <w:r>
        <w:t>I</w:t>
      </w:r>
      <w:r w:rsidRPr="00F74F57">
        <w:t>nterference avoidance</w:t>
      </w:r>
      <w:r>
        <w:t xml:space="preserve"> </w:t>
      </w:r>
      <w:r w:rsidRPr="00F74F57">
        <w:t>scheme for cooperative D2D communication in cellular</w:t>
      </w:r>
      <w:r>
        <w:t xml:space="preserve"> </w:t>
      </w:r>
      <w:r w:rsidRPr="00F74F57">
        <w:t>systems</w:t>
      </w:r>
      <w:r>
        <w:t xml:space="preserve"> using two approaches:  </w:t>
      </w:r>
      <w:r w:rsidRPr="00F74F57">
        <w:t>first approach is a CSI-free criterion, which aims at system</w:t>
      </w:r>
      <w:r>
        <w:t xml:space="preserve"> </w:t>
      </w:r>
      <w:r w:rsidRPr="00F74F57">
        <w:t>SEP optimization and low complexity. The second approach</w:t>
      </w:r>
      <w:r>
        <w:t xml:space="preserve"> </w:t>
      </w:r>
      <w:r w:rsidRPr="00F74F57">
        <w:t>is a CSI-based criterion for security and reliability with high</w:t>
      </w:r>
      <w:r>
        <w:t xml:space="preserve"> </w:t>
      </w:r>
      <w:r w:rsidRPr="00F74F57">
        <w:t>complexity</w:t>
      </w:r>
      <w:sdt>
        <w:sdtPr>
          <w:id w:val="2081089035"/>
          <w:citation/>
        </w:sdtPr>
        <w:sdtEndPr/>
        <w:sdtContent>
          <w:r>
            <w:fldChar w:fldCharType="begin"/>
          </w:r>
          <w:r>
            <w:instrText xml:space="preserve"> CITATION Mic16 \l 1033 </w:instrText>
          </w:r>
          <w:r>
            <w:fldChar w:fldCharType="separate"/>
          </w:r>
          <w:r>
            <w:rPr>
              <w:noProof/>
            </w:rPr>
            <w:t xml:space="preserve"> </w:t>
          </w:r>
          <w:r w:rsidRPr="00F74F57">
            <w:rPr>
              <w:noProof/>
            </w:rPr>
            <w:t>[14]</w:t>
          </w:r>
          <w:r>
            <w:fldChar w:fldCharType="end"/>
          </w:r>
        </w:sdtContent>
      </w:sdt>
      <w:r w:rsidRPr="00F74F57">
        <w:t>.</w:t>
      </w:r>
    </w:p>
    <w:p w14:paraId="6D28B765" w14:textId="09B3B171" w:rsidR="00F74F57" w:rsidRDefault="00F74F57" w:rsidP="00415A35">
      <w:pPr>
        <w:pStyle w:val="ListParagraph"/>
        <w:numPr>
          <w:ilvl w:val="0"/>
          <w:numId w:val="16"/>
        </w:numPr>
        <w:jc w:val="both"/>
      </w:pPr>
      <w:r w:rsidRPr="00F74F57">
        <w:t>Secure Message</w:t>
      </w:r>
      <w:r>
        <w:t xml:space="preserve"> </w:t>
      </w:r>
      <w:r w:rsidRPr="00F74F57">
        <w:t>Delivery (SMD) protocol to securely transmit data from source</w:t>
      </w:r>
      <w:r>
        <w:t xml:space="preserve"> </w:t>
      </w:r>
      <w:r w:rsidRPr="00F74F57">
        <w:t>to destination.</w:t>
      </w:r>
    </w:p>
    <w:p w14:paraId="1A233278" w14:textId="254A1F0D" w:rsidR="002042C9" w:rsidRDefault="00F74F57" w:rsidP="00415A35">
      <w:pPr>
        <w:jc w:val="both"/>
      </w:pPr>
      <w:r>
        <w:t>Secure transmission protocols for ad hoc networks:</w:t>
      </w:r>
    </w:p>
    <w:p w14:paraId="2795FEB4" w14:textId="1D18693B" w:rsidR="00F74F57" w:rsidRDefault="00A14353" w:rsidP="00415A35">
      <w:pPr>
        <w:pStyle w:val="ListParagraph"/>
        <w:numPr>
          <w:ilvl w:val="0"/>
          <w:numId w:val="17"/>
        </w:numPr>
        <w:jc w:val="both"/>
      </w:pPr>
      <w:r w:rsidRPr="00A14353">
        <w:t>Inspired Biotic Hybrid Cryptography (IBHC)</w:t>
      </w:r>
      <w:r>
        <w:t xml:space="preserve"> </w:t>
      </w:r>
      <w:r w:rsidRPr="00A14353">
        <w:t>to protect ad hoc wireless networks against heterogeneous attacks.</w:t>
      </w:r>
    </w:p>
    <w:p w14:paraId="599DB663" w14:textId="23DD7BEA" w:rsidR="0050093F" w:rsidRDefault="00B30829" w:rsidP="00415A35">
      <w:pPr>
        <w:pStyle w:val="ListParagraph"/>
        <w:numPr>
          <w:ilvl w:val="0"/>
          <w:numId w:val="17"/>
        </w:numPr>
        <w:jc w:val="both"/>
      </w:pPr>
      <w:r w:rsidRPr="00B30829">
        <w:t xml:space="preserve">SRPAHA protocol </w:t>
      </w:r>
      <w:r>
        <w:t xml:space="preserve">which </w:t>
      </w:r>
      <w:r w:rsidRPr="00B30829">
        <w:t>enables cryptographically secure</w:t>
      </w:r>
      <w:r>
        <w:t xml:space="preserve"> </w:t>
      </w:r>
      <w:r w:rsidRPr="00B30829">
        <w:t>communication among nodes using Hybrid DNA-based Cryptography</w:t>
      </w:r>
      <w:r>
        <w:t xml:space="preserve"> </w:t>
      </w:r>
      <w:r w:rsidRPr="00B30829">
        <w:t>(HDC).</w:t>
      </w:r>
    </w:p>
    <w:p w14:paraId="2AD8764C" w14:textId="07F9AB3E" w:rsidR="0050093F" w:rsidRDefault="00B30829" w:rsidP="00415A35">
      <w:pPr>
        <w:pStyle w:val="ListParagraph"/>
        <w:numPr>
          <w:ilvl w:val="0"/>
          <w:numId w:val="17"/>
        </w:numPr>
        <w:jc w:val="both"/>
      </w:pPr>
      <w:r>
        <w:t>D</w:t>
      </w:r>
      <w:r w:rsidRPr="00B30829">
        <w:t>ynamic trust management</w:t>
      </w:r>
      <w:r>
        <w:t xml:space="preserve"> </w:t>
      </w:r>
      <w:r w:rsidRPr="00B30829">
        <w:t>for secure routing optimization</w:t>
      </w:r>
      <w:r>
        <w:t xml:space="preserve"> with </w:t>
      </w:r>
      <w:r w:rsidRPr="00B30829">
        <w:t>two social trust metrics: healthiness and unselfishness to deal</w:t>
      </w:r>
      <w:r>
        <w:t xml:space="preserve"> </w:t>
      </w:r>
      <w:r w:rsidRPr="00B30829">
        <w:t>with malicious and misbehaving nodes</w:t>
      </w:r>
      <w:r>
        <w:t xml:space="preserve"> outperforming </w:t>
      </w:r>
      <w:r w:rsidRPr="00B30829">
        <w:t>Bayesian trust-based routing and PROPHET.</w:t>
      </w:r>
    </w:p>
    <w:p w14:paraId="102B319C" w14:textId="14F35899" w:rsidR="00B30829" w:rsidRDefault="00B30829" w:rsidP="00415A35">
      <w:pPr>
        <w:pStyle w:val="ListParagraph"/>
        <w:numPr>
          <w:ilvl w:val="0"/>
          <w:numId w:val="17"/>
        </w:numPr>
        <w:jc w:val="both"/>
      </w:pPr>
      <w:r w:rsidRPr="00B30829">
        <w:t>Trust</w:t>
      </w:r>
      <w:r>
        <w:t xml:space="preserve"> based </w:t>
      </w:r>
      <w:r w:rsidRPr="00B30829">
        <w:t>epidemic routing (TBER)</w:t>
      </w:r>
      <w:r>
        <w:t xml:space="preserve"> </w:t>
      </w:r>
      <w:r w:rsidRPr="00B30829">
        <w:t>address</w:t>
      </w:r>
      <w:r>
        <w:t xml:space="preserve">ing </w:t>
      </w:r>
      <w:r w:rsidRPr="00B30829">
        <w:t>the selfish problem</w:t>
      </w:r>
      <w:r>
        <w:t>.</w:t>
      </w:r>
    </w:p>
    <w:p w14:paraId="5F46EF27" w14:textId="7B491FA0" w:rsidR="00B30829" w:rsidRDefault="00B30829" w:rsidP="00415A35">
      <w:pPr>
        <w:pStyle w:val="ListParagraph"/>
        <w:numPr>
          <w:ilvl w:val="0"/>
          <w:numId w:val="17"/>
        </w:numPr>
        <w:jc w:val="both"/>
      </w:pPr>
      <w:r>
        <w:t>C</w:t>
      </w:r>
      <w:r w:rsidRPr="00B30829">
        <w:t>ombined faith value (CFV) to reduce the harmful effects</w:t>
      </w:r>
      <w:r>
        <w:t xml:space="preserve"> </w:t>
      </w:r>
      <w:r w:rsidRPr="00B30829">
        <w:t>of malicious nodes in the network.</w:t>
      </w:r>
    </w:p>
    <w:p w14:paraId="215392B2" w14:textId="2B511EDE" w:rsidR="004108EE" w:rsidRDefault="00B30829" w:rsidP="00415A35">
      <w:pPr>
        <w:pStyle w:val="Heading2"/>
        <w:jc w:val="both"/>
      </w:pPr>
      <w:r>
        <w:t xml:space="preserve">6.3 </w:t>
      </w:r>
      <w:r w:rsidRPr="00B30829">
        <w:t>PRIVACY SOLUTIONS FOR D2D</w:t>
      </w:r>
    </w:p>
    <w:p w14:paraId="4DECFE8D" w14:textId="13CF2D74" w:rsidR="00B30829" w:rsidRDefault="00E35986" w:rsidP="00415A35">
      <w:pPr>
        <w:jc w:val="both"/>
      </w:pPr>
      <w:r w:rsidRPr="00E35986">
        <w:t>Proximity-aware applications based on D2D and mobile</w:t>
      </w:r>
      <w:r>
        <w:t xml:space="preserve"> </w:t>
      </w:r>
      <w:r w:rsidRPr="00E35986">
        <w:t>social networks are facing various privacy challenges, such as</w:t>
      </w:r>
      <w:r>
        <w:t xml:space="preserve"> </w:t>
      </w:r>
      <w:r w:rsidRPr="00E35986">
        <w:t>location privacy, identity privacy, trust and malicious attacks</w:t>
      </w:r>
      <w:r w:rsidR="00323DCA">
        <w:t xml:space="preserve"> </w:t>
      </w:r>
      <w:sdt>
        <w:sdtPr>
          <w:id w:val="-1053924810"/>
          <w:citation/>
        </w:sdtPr>
        <w:sdtEndPr/>
        <w:sdtContent>
          <w:r w:rsidR="00323DCA">
            <w:fldChar w:fldCharType="begin"/>
          </w:r>
          <w:r w:rsidR="00323DCA">
            <w:instrText xml:space="preserve"> CITATION Mic16 \l 1033 </w:instrText>
          </w:r>
          <w:r w:rsidR="00323DCA">
            <w:fldChar w:fldCharType="separate"/>
          </w:r>
          <w:r w:rsidR="00323DCA" w:rsidRPr="00323DCA">
            <w:rPr>
              <w:noProof/>
            </w:rPr>
            <w:t>[14]</w:t>
          </w:r>
          <w:r w:rsidR="00323DCA">
            <w:fldChar w:fldCharType="end"/>
          </w:r>
        </w:sdtContent>
      </w:sdt>
      <w:r w:rsidR="00323DCA">
        <w:t>. Privacy as a key concern in D2D communication to prevent leakage in illegal usage of sensitive data. Privacy could categorize in four domains</w:t>
      </w:r>
      <w:sdt>
        <w:sdtPr>
          <w:id w:val="1056590929"/>
          <w:citation/>
        </w:sdtPr>
        <w:sdtEndPr/>
        <w:sdtContent>
          <w:r w:rsidR="00323DCA">
            <w:fldChar w:fldCharType="begin"/>
          </w:r>
          <w:r w:rsidR="00323DCA">
            <w:instrText xml:space="preserve"> CITATION Mic16 \l 1033 </w:instrText>
          </w:r>
          <w:r w:rsidR="00323DCA">
            <w:fldChar w:fldCharType="separate"/>
          </w:r>
          <w:r w:rsidR="00323DCA">
            <w:rPr>
              <w:noProof/>
            </w:rPr>
            <w:t xml:space="preserve"> </w:t>
          </w:r>
          <w:r w:rsidR="00323DCA" w:rsidRPr="00323DCA">
            <w:rPr>
              <w:noProof/>
            </w:rPr>
            <w:t>[14]</w:t>
          </w:r>
          <w:r w:rsidR="00323DCA">
            <w:fldChar w:fldCharType="end"/>
          </w:r>
        </w:sdtContent>
      </w:sdt>
      <w:r w:rsidR="00323DCA">
        <w:t xml:space="preserve">:  </w:t>
      </w:r>
      <w:r w:rsidR="00323DCA" w:rsidRPr="00323DCA">
        <w:rPr>
          <w:i/>
          <w:iCs/>
        </w:rPr>
        <w:t>Access Control, Obfuscation, Anonymity, Cryptography</w:t>
      </w:r>
      <w:r w:rsidR="00323DCA">
        <w:t>.</w:t>
      </w:r>
    </w:p>
    <w:p w14:paraId="49F6CB47" w14:textId="77777777" w:rsidR="00415A35" w:rsidRDefault="00415A35" w:rsidP="005737EE">
      <w:pPr>
        <w:keepNext/>
        <w:jc w:val="center"/>
      </w:pPr>
      <w:r w:rsidRPr="00415A35">
        <w:rPr>
          <w:noProof/>
        </w:rPr>
        <w:drawing>
          <wp:inline distT="0" distB="0" distL="0" distR="0" wp14:anchorId="2CBEA80B" wp14:editId="1A8EA788">
            <wp:extent cx="5943600" cy="1980484"/>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80484"/>
                    </a:xfrm>
                    <a:prstGeom prst="rect">
                      <a:avLst/>
                    </a:prstGeom>
                    <a:noFill/>
                    <a:ln>
                      <a:noFill/>
                    </a:ln>
                  </pic:spPr>
                </pic:pic>
              </a:graphicData>
            </a:graphic>
          </wp:inline>
        </w:drawing>
      </w:r>
    </w:p>
    <w:p w14:paraId="0E0F7D75" w14:textId="0523833F" w:rsidR="00415A35" w:rsidRDefault="00415A35" w:rsidP="005737EE">
      <w:pPr>
        <w:pStyle w:val="Caption"/>
        <w:jc w:val="center"/>
      </w:pPr>
      <w:r>
        <w:t xml:space="preserve">Figure </w:t>
      </w:r>
      <w:r w:rsidR="006B0392">
        <w:rPr>
          <w:noProof/>
        </w:rPr>
        <w:fldChar w:fldCharType="begin"/>
      </w:r>
      <w:r w:rsidR="006B0392">
        <w:rPr>
          <w:noProof/>
        </w:rPr>
        <w:instrText xml:space="preserve"> SEQ Figure \* ARABIC </w:instrText>
      </w:r>
      <w:r w:rsidR="006B0392">
        <w:rPr>
          <w:noProof/>
        </w:rPr>
        <w:fldChar w:fldCharType="separate"/>
      </w:r>
      <w:r w:rsidR="000143C2">
        <w:rPr>
          <w:noProof/>
        </w:rPr>
        <w:t>11</w:t>
      </w:r>
      <w:r w:rsidR="006B0392">
        <w:rPr>
          <w:noProof/>
        </w:rPr>
        <w:fldChar w:fldCharType="end"/>
      </w:r>
      <w:r>
        <w:t>-</w:t>
      </w:r>
      <w:r w:rsidRPr="00BC246D">
        <w:t>Classification of privacy preserving approaches and addressed attacks</w:t>
      </w:r>
      <w:sdt>
        <w:sdtPr>
          <w:id w:val="-1575344993"/>
          <w:citation/>
        </w:sdtPr>
        <w:sdtEndPr/>
        <w:sdtContent>
          <w:r>
            <w:fldChar w:fldCharType="begin"/>
          </w:r>
          <w:r>
            <w:instrText xml:space="preserve"> CITATION Mic16 \l 1033 </w:instrText>
          </w:r>
          <w:r>
            <w:fldChar w:fldCharType="separate"/>
          </w:r>
          <w:r>
            <w:rPr>
              <w:noProof/>
            </w:rPr>
            <w:t xml:space="preserve"> </w:t>
          </w:r>
          <w:r w:rsidRPr="00415A35">
            <w:rPr>
              <w:noProof/>
            </w:rPr>
            <w:t>[14]</w:t>
          </w:r>
          <w:r>
            <w:fldChar w:fldCharType="end"/>
          </w:r>
        </w:sdtContent>
      </w:sdt>
      <w:r w:rsidRPr="00BC246D">
        <w:t>.</w:t>
      </w:r>
    </w:p>
    <w:p w14:paraId="29C52CFF" w14:textId="4012EC3F" w:rsidR="00415A35" w:rsidRPr="00415A35" w:rsidRDefault="00323DCA" w:rsidP="00415A35">
      <w:pPr>
        <w:pStyle w:val="ListParagraph"/>
        <w:numPr>
          <w:ilvl w:val="0"/>
          <w:numId w:val="24"/>
        </w:numPr>
        <w:jc w:val="both"/>
        <w:rPr>
          <w:b/>
          <w:bCs/>
        </w:rPr>
      </w:pPr>
      <w:r w:rsidRPr="00415A35">
        <w:rPr>
          <w:b/>
          <w:bCs/>
        </w:rPr>
        <w:t>Access Control</w:t>
      </w:r>
    </w:p>
    <w:p w14:paraId="6B97D18A" w14:textId="1FF7698D" w:rsidR="00323DCA" w:rsidRDefault="00323DCA" w:rsidP="00415A35">
      <w:pPr>
        <w:jc w:val="both"/>
      </w:pPr>
      <w:r w:rsidRPr="00323DCA">
        <w:t>The idea of access control is to grant or deny a given</w:t>
      </w:r>
      <w:r>
        <w:t xml:space="preserve"> </w:t>
      </w:r>
      <w:r w:rsidRPr="00323DCA">
        <w:t>service provider or other users the right to perform a given</w:t>
      </w:r>
      <w:r>
        <w:t xml:space="preserve"> </w:t>
      </w:r>
      <w:r w:rsidRPr="00323DCA">
        <w:t>action on user</w:t>
      </w:r>
      <w:r>
        <w:t>’</w:t>
      </w:r>
      <w:r w:rsidRPr="00323DCA">
        <w:t>s private information. The user should decide</w:t>
      </w:r>
      <w:r>
        <w:t xml:space="preserve"> </w:t>
      </w:r>
      <w:r w:rsidRPr="00323DCA">
        <w:t>whether to share this information or not during the D2D</w:t>
      </w:r>
      <w:r>
        <w:t xml:space="preserve"> </w:t>
      </w:r>
      <w:r w:rsidRPr="00323DCA">
        <w:t>communication. Therefore, the mobile user needs additional</w:t>
      </w:r>
      <w:r>
        <w:t xml:space="preserve"> </w:t>
      </w:r>
      <w:r w:rsidRPr="00323DCA">
        <w:t>mechanisms to control information flow</w:t>
      </w:r>
      <w:sdt>
        <w:sdtPr>
          <w:id w:val="-2067635529"/>
          <w:citation/>
        </w:sdtPr>
        <w:sdtEndPr/>
        <w:sdtContent>
          <w:r>
            <w:fldChar w:fldCharType="begin"/>
          </w:r>
          <w:r>
            <w:instrText xml:space="preserve"> CITATION Mic16 \l 1033 </w:instrText>
          </w:r>
          <w:r>
            <w:fldChar w:fldCharType="separate"/>
          </w:r>
          <w:r>
            <w:rPr>
              <w:noProof/>
            </w:rPr>
            <w:t xml:space="preserve"> </w:t>
          </w:r>
          <w:r w:rsidRPr="00323DCA">
            <w:rPr>
              <w:noProof/>
            </w:rPr>
            <w:t>[14]</w:t>
          </w:r>
          <w:r>
            <w:fldChar w:fldCharType="end"/>
          </w:r>
        </w:sdtContent>
      </w:sdt>
      <w:r w:rsidRPr="00323DCA">
        <w:t>.</w:t>
      </w:r>
    </w:p>
    <w:p w14:paraId="5A4651C9" w14:textId="4CFDBC04" w:rsidR="00323DCA" w:rsidRDefault="00323DCA" w:rsidP="00415A35">
      <w:pPr>
        <w:jc w:val="both"/>
      </w:pPr>
      <w:r w:rsidRPr="00323DCA">
        <w:lastRenderedPageBreak/>
        <w:t>Three</w:t>
      </w:r>
      <w:r>
        <w:t xml:space="preserve"> </w:t>
      </w:r>
      <w:r w:rsidRPr="00323DCA">
        <w:t>different context-aware access control techniques</w:t>
      </w:r>
      <w:sdt>
        <w:sdtPr>
          <w:id w:val="-676185832"/>
          <w:citation/>
        </w:sdtPr>
        <w:sdtEndPr/>
        <w:sdtContent>
          <w:r>
            <w:fldChar w:fldCharType="begin"/>
          </w:r>
          <w:r>
            <w:instrText xml:space="preserve"> CITATION Mic16 \l 1033 </w:instrText>
          </w:r>
          <w:r>
            <w:fldChar w:fldCharType="separate"/>
          </w:r>
          <w:r>
            <w:rPr>
              <w:noProof/>
            </w:rPr>
            <w:t xml:space="preserve"> </w:t>
          </w:r>
          <w:r w:rsidRPr="00323DCA">
            <w:rPr>
              <w:noProof/>
            </w:rPr>
            <w:t>[14]</w:t>
          </w:r>
          <w:r>
            <w:fldChar w:fldCharType="end"/>
          </w:r>
        </w:sdtContent>
      </w:sdt>
      <w:r>
        <w:t>:</w:t>
      </w:r>
    </w:p>
    <w:p w14:paraId="3D22C6B6" w14:textId="1AE0439C" w:rsidR="00323DCA" w:rsidRDefault="00323DCA" w:rsidP="00415A35">
      <w:pPr>
        <w:pStyle w:val="ListParagraph"/>
        <w:numPr>
          <w:ilvl w:val="0"/>
          <w:numId w:val="23"/>
        </w:numPr>
        <w:jc w:val="both"/>
      </w:pPr>
      <w:r w:rsidRPr="00323DCA">
        <w:t>authorization with Discretionary Access</w:t>
      </w:r>
      <w:r>
        <w:t xml:space="preserve"> </w:t>
      </w:r>
      <w:r w:rsidRPr="00323DCA">
        <w:t>Control (DAC) depends on the identity of the subject and</w:t>
      </w:r>
      <w:r>
        <w:t xml:space="preserve"> </w:t>
      </w:r>
      <w:r w:rsidRPr="00323DCA">
        <w:t>is well suited in unstructured domains like generic Internet</w:t>
      </w:r>
      <w:r>
        <w:t xml:space="preserve"> </w:t>
      </w:r>
      <w:r w:rsidRPr="00323DCA">
        <w:t>services.</w:t>
      </w:r>
    </w:p>
    <w:p w14:paraId="288E6EBF" w14:textId="733C5731" w:rsidR="00323DCA" w:rsidRDefault="00323DCA" w:rsidP="00415A35">
      <w:pPr>
        <w:pStyle w:val="ListParagraph"/>
        <w:numPr>
          <w:ilvl w:val="0"/>
          <w:numId w:val="23"/>
        </w:numPr>
        <w:jc w:val="both"/>
      </w:pPr>
      <w:r w:rsidRPr="00323DCA">
        <w:t>Role-Based Access Control</w:t>
      </w:r>
      <w:r>
        <w:t xml:space="preserve"> </w:t>
      </w:r>
      <w:r w:rsidRPr="00323DCA">
        <w:t>(RBAC) takes advantage of the subject role within a structured</w:t>
      </w:r>
      <w:r>
        <w:t xml:space="preserve"> </w:t>
      </w:r>
      <w:r w:rsidRPr="00323DCA">
        <w:t>organization, such as a company or hospital</w:t>
      </w:r>
      <w:r>
        <w:t>.</w:t>
      </w:r>
    </w:p>
    <w:p w14:paraId="6CE9F074" w14:textId="1B8DB08D" w:rsidR="00323DCA" w:rsidRDefault="00323DCA" w:rsidP="00415A35">
      <w:pPr>
        <w:pStyle w:val="ListParagraph"/>
        <w:numPr>
          <w:ilvl w:val="0"/>
          <w:numId w:val="23"/>
        </w:numPr>
        <w:jc w:val="both"/>
      </w:pPr>
      <w:r w:rsidRPr="00323DCA">
        <w:t>Mandatory Access Control (MAC)</w:t>
      </w:r>
      <w:r>
        <w:t xml:space="preserve"> </w:t>
      </w:r>
      <w:r w:rsidRPr="00323DCA">
        <w:t>uses a sensitivity level assigned to each object and a policy</w:t>
      </w:r>
      <w:r>
        <w:t xml:space="preserve"> </w:t>
      </w:r>
      <w:r w:rsidRPr="00323DCA">
        <w:t xml:space="preserve">defines which sensitivity level </w:t>
      </w:r>
      <w:proofErr w:type="gramStart"/>
      <w:r w:rsidRPr="00323DCA">
        <w:t>is allowed to</w:t>
      </w:r>
      <w:proofErr w:type="gramEnd"/>
      <w:r w:rsidRPr="00323DCA">
        <w:t xml:space="preserve"> access the private</w:t>
      </w:r>
      <w:r>
        <w:t xml:space="preserve"> </w:t>
      </w:r>
      <w:r w:rsidRPr="00323DCA">
        <w:t>information.</w:t>
      </w:r>
    </w:p>
    <w:p w14:paraId="0198D533" w14:textId="13E33A2A" w:rsidR="00323DCA" w:rsidRDefault="00415A35" w:rsidP="00415A35">
      <w:pPr>
        <w:jc w:val="both"/>
      </w:pPr>
      <w:r>
        <w:t>Most systems for access control use semantic web technologies, such as OWL ontologies, RDF or SWRL to model privacy policies, user context or roles</w:t>
      </w:r>
      <w:sdt>
        <w:sdtPr>
          <w:id w:val="-1813550163"/>
          <w:citation/>
        </w:sdtPr>
        <w:sdtEndPr/>
        <w:sdtContent>
          <w:r>
            <w:fldChar w:fldCharType="begin"/>
          </w:r>
          <w:r>
            <w:instrText xml:space="preserve"> CITATION Mic16 \l 1033 </w:instrText>
          </w:r>
          <w:r>
            <w:fldChar w:fldCharType="separate"/>
          </w:r>
          <w:r>
            <w:rPr>
              <w:noProof/>
            </w:rPr>
            <w:t xml:space="preserve"> </w:t>
          </w:r>
          <w:r w:rsidRPr="00415A35">
            <w:rPr>
              <w:noProof/>
            </w:rPr>
            <w:t>[14]</w:t>
          </w:r>
          <w:r>
            <w:fldChar w:fldCharType="end"/>
          </w:r>
        </w:sdtContent>
      </w:sdt>
      <w:r>
        <w:t>.</w:t>
      </w:r>
    </w:p>
    <w:p w14:paraId="5D3A064D" w14:textId="3FFB0F07" w:rsidR="00415A35" w:rsidRPr="00415A35" w:rsidRDefault="00415A35" w:rsidP="00415A35">
      <w:pPr>
        <w:pStyle w:val="ListParagraph"/>
        <w:numPr>
          <w:ilvl w:val="0"/>
          <w:numId w:val="21"/>
        </w:numPr>
        <w:jc w:val="both"/>
        <w:rPr>
          <w:b/>
          <w:bCs/>
        </w:rPr>
      </w:pPr>
      <w:r w:rsidRPr="00415A35">
        <w:rPr>
          <w:b/>
          <w:bCs/>
        </w:rPr>
        <w:t>Obfuscation</w:t>
      </w:r>
    </w:p>
    <w:p w14:paraId="185CECF4" w14:textId="0AA4A6F6" w:rsidR="00415A35" w:rsidRDefault="00415A35" w:rsidP="00415A35">
      <w:pPr>
        <w:jc w:val="both"/>
      </w:pPr>
      <w:r w:rsidRPr="00415A35">
        <w:t>The goal of obfuscation is to degrade the quality of</w:t>
      </w:r>
      <w:r>
        <w:t xml:space="preserve"> </w:t>
      </w:r>
      <w:r w:rsidRPr="00415A35">
        <w:t>information and protect the user identity. Usually, obfuscation</w:t>
      </w:r>
      <w:r>
        <w:t xml:space="preserve"> </w:t>
      </w:r>
      <w:r w:rsidRPr="00415A35">
        <w:t>methods are based on generalizing the information or by</w:t>
      </w:r>
      <w:r>
        <w:t xml:space="preserve"> </w:t>
      </w:r>
      <w:r w:rsidRPr="00415A35">
        <w:t xml:space="preserve">providing fake information to achieve the </w:t>
      </w:r>
      <w:proofErr w:type="gramStart"/>
      <w:r w:rsidRPr="00415A35">
        <w:t>aforementioned goal</w:t>
      </w:r>
      <w:proofErr w:type="gramEnd"/>
      <w:sdt>
        <w:sdtPr>
          <w:id w:val="-1821116706"/>
          <w:citation/>
        </w:sdtPr>
        <w:sdtEndPr/>
        <w:sdtContent>
          <w:r>
            <w:fldChar w:fldCharType="begin"/>
          </w:r>
          <w:r>
            <w:instrText xml:space="preserve"> CITATION Mic16 \l 1033 </w:instrText>
          </w:r>
          <w:r>
            <w:fldChar w:fldCharType="separate"/>
          </w:r>
          <w:r>
            <w:rPr>
              <w:noProof/>
            </w:rPr>
            <w:t xml:space="preserve"> </w:t>
          </w:r>
          <w:r w:rsidRPr="00415A35">
            <w:rPr>
              <w:noProof/>
            </w:rPr>
            <w:t>[14]</w:t>
          </w:r>
          <w:r>
            <w:fldChar w:fldCharType="end"/>
          </w:r>
        </w:sdtContent>
      </w:sdt>
      <w:r w:rsidRPr="00415A35">
        <w:t>.</w:t>
      </w:r>
    </w:p>
    <w:p w14:paraId="16041B3C" w14:textId="447D2564" w:rsidR="00415A35" w:rsidRPr="005737EE" w:rsidRDefault="007F67B7" w:rsidP="007F67B7">
      <w:pPr>
        <w:pStyle w:val="ListParagraph"/>
        <w:numPr>
          <w:ilvl w:val="0"/>
          <w:numId w:val="21"/>
        </w:numPr>
        <w:jc w:val="both"/>
        <w:rPr>
          <w:b/>
          <w:bCs/>
        </w:rPr>
      </w:pPr>
      <w:r w:rsidRPr="005737EE">
        <w:rPr>
          <w:b/>
          <w:bCs/>
        </w:rPr>
        <w:t>Anonymity</w:t>
      </w:r>
    </w:p>
    <w:p w14:paraId="2AC78D1C" w14:textId="25E38DE6" w:rsidR="007F67B7" w:rsidRDefault="005737EE" w:rsidP="005737EE">
      <w:pPr>
        <w:jc w:val="both"/>
      </w:pPr>
      <w:r w:rsidRPr="005737EE">
        <w:t>Obfuscation hides the user identity by reducing the data</w:t>
      </w:r>
      <w:r>
        <w:t xml:space="preserve"> </w:t>
      </w:r>
      <w:r w:rsidRPr="005737EE">
        <w:t>accuracy. This may result in a negative impact on the service</w:t>
      </w:r>
      <w:r>
        <w:t xml:space="preserve"> </w:t>
      </w:r>
      <w:r w:rsidRPr="005737EE">
        <w:t>quality. Anonymity-based techniques overcome this problem</w:t>
      </w:r>
      <w:r>
        <w:t xml:space="preserve"> </w:t>
      </w:r>
      <w:r w:rsidRPr="005737EE">
        <w:t>by protecting the user identity without sacrificing the information</w:t>
      </w:r>
      <w:r>
        <w:t xml:space="preserve"> </w:t>
      </w:r>
      <w:r w:rsidRPr="005737EE">
        <w:t>accuracy</w:t>
      </w:r>
      <w:sdt>
        <w:sdtPr>
          <w:id w:val="-383564691"/>
          <w:citation/>
        </w:sdtPr>
        <w:sdtEndPr/>
        <w:sdtContent>
          <w:r>
            <w:fldChar w:fldCharType="begin"/>
          </w:r>
          <w:r>
            <w:instrText xml:space="preserve"> CITATION Mic16 \l 1033 </w:instrText>
          </w:r>
          <w:r>
            <w:fldChar w:fldCharType="separate"/>
          </w:r>
          <w:r>
            <w:rPr>
              <w:noProof/>
            </w:rPr>
            <w:t xml:space="preserve"> </w:t>
          </w:r>
          <w:r w:rsidRPr="005737EE">
            <w:rPr>
              <w:noProof/>
            </w:rPr>
            <w:t>[14]</w:t>
          </w:r>
          <w:r>
            <w:fldChar w:fldCharType="end"/>
          </w:r>
        </w:sdtContent>
      </w:sdt>
      <w:r w:rsidRPr="005737EE">
        <w:t>.</w:t>
      </w:r>
      <w:r>
        <w:t xml:space="preserve"> </w:t>
      </w:r>
      <w:r w:rsidRPr="005737EE">
        <w:t>In the D2D domain, we need</w:t>
      </w:r>
      <w:r>
        <w:t xml:space="preserve"> </w:t>
      </w:r>
      <w:r w:rsidRPr="005737EE">
        <w:t>to couple the anonymization technique with a reputation</w:t>
      </w:r>
      <w:r>
        <w:t xml:space="preserve"> </w:t>
      </w:r>
      <w:r w:rsidRPr="005737EE">
        <w:t>mechanism to create trust among the anonymous conversation</w:t>
      </w:r>
      <w:r>
        <w:t xml:space="preserve"> entities </w:t>
      </w:r>
      <w:sdt>
        <w:sdtPr>
          <w:id w:val="946433741"/>
          <w:citation/>
        </w:sdtPr>
        <w:sdtEndPr/>
        <w:sdtContent>
          <w:r>
            <w:fldChar w:fldCharType="begin"/>
          </w:r>
          <w:r>
            <w:instrText xml:space="preserve"> CITATION Mic16 \l 1033 </w:instrText>
          </w:r>
          <w:r>
            <w:fldChar w:fldCharType="separate"/>
          </w:r>
          <w:r w:rsidRPr="005737EE">
            <w:rPr>
              <w:noProof/>
            </w:rPr>
            <w:t>[14]</w:t>
          </w:r>
          <w:r>
            <w:fldChar w:fldCharType="end"/>
          </w:r>
        </w:sdtContent>
      </w:sdt>
      <w:r>
        <w:t xml:space="preserve">. Methods used in reviewed papers in </w:t>
      </w:r>
      <w:sdt>
        <w:sdtPr>
          <w:id w:val="386527677"/>
          <w:citation/>
        </w:sdtPr>
        <w:sdtEndPr/>
        <w:sdtContent>
          <w:r>
            <w:fldChar w:fldCharType="begin"/>
          </w:r>
          <w:r>
            <w:instrText xml:space="preserve"> CITATION Mic16 \l 1033 </w:instrText>
          </w:r>
          <w:r>
            <w:fldChar w:fldCharType="separate"/>
          </w:r>
          <w:r w:rsidRPr="005737EE">
            <w:rPr>
              <w:noProof/>
            </w:rPr>
            <w:t>[14]</w:t>
          </w:r>
          <w:r>
            <w:fldChar w:fldCharType="end"/>
          </w:r>
        </w:sdtContent>
      </w:sdt>
      <w:r>
        <w:t xml:space="preserve"> summarized below:</w:t>
      </w:r>
    </w:p>
    <w:p w14:paraId="25C76F6C" w14:textId="12C61A9F" w:rsidR="005737EE" w:rsidRDefault="006F48B4" w:rsidP="00EB25DB">
      <w:pPr>
        <w:pStyle w:val="ListParagraph"/>
        <w:numPr>
          <w:ilvl w:val="0"/>
          <w:numId w:val="27"/>
        </w:numPr>
        <w:jc w:val="both"/>
      </w:pPr>
      <w:r>
        <w:t>C</w:t>
      </w:r>
      <w:r w:rsidR="005737EE" w:rsidRPr="005737EE">
        <w:t>ryptographic blind signatures</w:t>
      </w:r>
      <w:r w:rsidR="005737EE">
        <w:t xml:space="preserve"> </w:t>
      </w:r>
      <w:r>
        <w:t xml:space="preserve">to </w:t>
      </w:r>
      <w:r w:rsidR="005737EE" w:rsidRPr="005737EE">
        <w:t>anonymously verif</w:t>
      </w:r>
      <w:r>
        <w:t>ing</w:t>
      </w:r>
      <w:r w:rsidR="005737EE" w:rsidRPr="005737EE">
        <w:t xml:space="preserve"> the reputation score of users</w:t>
      </w:r>
      <w:r>
        <w:t>.</w:t>
      </w:r>
    </w:p>
    <w:p w14:paraId="3BF743A1" w14:textId="774D9043" w:rsidR="006F48B4" w:rsidRDefault="006F48B4" w:rsidP="00EB25DB">
      <w:pPr>
        <w:pStyle w:val="ListParagraph"/>
        <w:numPr>
          <w:ilvl w:val="0"/>
          <w:numId w:val="27"/>
        </w:numPr>
        <w:jc w:val="both"/>
      </w:pPr>
      <w:r w:rsidRPr="006F48B4">
        <w:t>PEACE</w:t>
      </w:r>
      <w:r>
        <w:t xml:space="preserve">: </w:t>
      </w:r>
      <w:r w:rsidRPr="006F48B4">
        <w:t>splits all critical information like user identity</w:t>
      </w:r>
      <w:r>
        <w:t xml:space="preserve"> </w:t>
      </w:r>
      <w:r w:rsidRPr="006F48B4">
        <w:t>and group secret keys into two parts and distributes them</w:t>
      </w:r>
      <w:r>
        <w:t xml:space="preserve"> </w:t>
      </w:r>
      <w:r w:rsidRPr="006F48B4">
        <w:t>across different entities, such as group manager and network</w:t>
      </w:r>
      <w:r>
        <w:t xml:space="preserve"> </w:t>
      </w:r>
      <w:r w:rsidRPr="006F48B4">
        <w:t>provider.</w:t>
      </w:r>
    </w:p>
    <w:p w14:paraId="75A441AA" w14:textId="1B8DDA26" w:rsidR="006F48B4" w:rsidRDefault="006F48B4" w:rsidP="00EB25DB">
      <w:pPr>
        <w:pStyle w:val="ListParagraph"/>
        <w:numPr>
          <w:ilvl w:val="0"/>
          <w:numId w:val="27"/>
        </w:numPr>
        <w:jc w:val="both"/>
      </w:pPr>
      <w:r w:rsidRPr="006F48B4">
        <w:t>Pseudonyms</w:t>
      </w:r>
      <w:r>
        <w:t xml:space="preserve">: </w:t>
      </w:r>
      <w:r w:rsidRPr="006F48B4">
        <w:t>an identifier of a subject other</w:t>
      </w:r>
      <w:r>
        <w:t xml:space="preserve"> </w:t>
      </w:r>
      <w:r w:rsidRPr="006F48B4">
        <w:t>than one of the subject</w:t>
      </w:r>
      <w:r>
        <w:t>’</w:t>
      </w:r>
      <w:r w:rsidRPr="006F48B4">
        <w:t>s real names</w:t>
      </w:r>
    </w:p>
    <w:p w14:paraId="2BF6A06C" w14:textId="467082AF" w:rsidR="006F48B4" w:rsidRDefault="006F48B4" w:rsidP="00EB25DB">
      <w:pPr>
        <w:jc w:val="both"/>
      </w:pPr>
      <w:r w:rsidRPr="006F48B4">
        <w:t>Additional</w:t>
      </w:r>
      <w:r>
        <w:t xml:space="preserve"> </w:t>
      </w:r>
      <w:r w:rsidRPr="006F48B4">
        <w:t>techniques to exchange pseudonyms between mobile</w:t>
      </w:r>
      <w:r>
        <w:t xml:space="preserve"> </w:t>
      </w:r>
      <w:r w:rsidRPr="006F48B4">
        <w:t>users for non-</w:t>
      </w:r>
      <w:proofErr w:type="spellStart"/>
      <w:r w:rsidRPr="006F48B4">
        <w:t>linkability</w:t>
      </w:r>
      <w:proofErr w:type="spellEnd"/>
      <w:r>
        <w:t>:</w:t>
      </w:r>
    </w:p>
    <w:p w14:paraId="65524146" w14:textId="2FE45E2C" w:rsidR="006F48B4" w:rsidRDefault="006F48B4" w:rsidP="00EB25DB">
      <w:pPr>
        <w:pStyle w:val="ListParagraph"/>
        <w:numPr>
          <w:ilvl w:val="0"/>
          <w:numId w:val="25"/>
        </w:numPr>
        <w:jc w:val="both"/>
      </w:pPr>
      <w:r w:rsidRPr="00EB25DB">
        <w:rPr>
          <w:i/>
          <w:iCs/>
        </w:rPr>
        <w:t>Periodical change</w:t>
      </w:r>
      <w:r w:rsidRPr="006F48B4">
        <w:t>: randomize the period to change</w:t>
      </w:r>
      <w:r>
        <w:t xml:space="preserve"> </w:t>
      </w:r>
      <w:r w:rsidRPr="006F48B4">
        <w:t>pseudonyms</w:t>
      </w:r>
    </w:p>
    <w:p w14:paraId="66C64C46" w14:textId="731BF4D5" w:rsidR="006F48B4" w:rsidRDefault="006F48B4" w:rsidP="00EB25DB">
      <w:pPr>
        <w:pStyle w:val="ListParagraph"/>
        <w:numPr>
          <w:ilvl w:val="0"/>
          <w:numId w:val="25"/>
        </w:numPr>
        <w:jc w:val="both"/>
      </w:pPr>
      <w:r w:rsidRPr="00EB25DB">
        <w:rPr>
          <w:i/>
          <w:iCs/>
        </w:rPr>
        <w:t>Context-based mix zone</w:t>
      </w:r>
      <w:r w:rsidRPr="006F48B4">
        <w:t>: detect and create a dynamic mix</w:t>
      </w:r>
      <w:r>
        <w:t xml:space="preserve"> </w:t>
      </w:r>
      <w:r w:rsidRPr="006F48B4">
        <w:t>zone in social spots such as crowded environments</w:t>
      </w:r>
    </w:p>
    <w:p w14:paraId="128C774F" w14:textId="0388A1B1" w:rsidR="006F48B4" w:rsidRDefault="00EB25DB" w:rsidP="00EB25DB">
      <w:pPr>
        <w:pStyle w:val="ListParagraph"/>
        <w:numPr>
          <w:ilvl w:val="0"/>
          <w:numId w:val="25"/>
        </w:numPr>
        <w:jc w:val="both"/>
      </w:pPr>
      <w:r w:rsidRPr="00EB25DB">
        <w:rPr>
          <w:i/>
          <w:iCs/>
        </w:rPr>
        <w:t>Collaboration</w:t>
      </w:r>
      <w:r w:rsidRPr="00EB25DB">
        <w:t>: nearby users communicate with each other</w:t>
      </w:r>
      <w:r>
        <w:t xml:space="preserve"> </w:t>
      </w:r>
      <w:r w:rsidRPr="00EB25DB">
        <w:t>to synchronize their pseudonyms to confuse the adversary</w:t>
      </w:r>
    </w:p>
    <w:p w14:paraId="2BAFB49B" w14:textId="77777777" w:rsidR="0042318A" w:rsidRDefault="0042318A" w:rsidP="0042318A">
      <w:pPr>
        <w:pStyle w:val="ListParagraph"/>
        <w:ind w:left="1080"/>
        <w:jc w:val="both"/>
      </w:pPr>
    </w:p>
    <w:p w14:paraId="6D85A5B9" w14:textId="2AFBE698" w:rsidR="00323DCA" w:rsidRPr="00EB25DB" w:rsidRDefault="00EB25DB" w:rsidP="00EB25DB">
      <w:pPr>
        <w:pStyle w:val="ListParagraph"/>
        <w:numPr>
          <w:ilvl w:val="0"/>
          <w:numId w:val="21"/>
        </w:numPr>
        <w:jc w:val="both"/>
        <w:rPr>
          <w:b/>
          <w:bCs/>
        </w:rPr>
      </w:pPr>
      <w:r w:rsidRPr="00EB25DB">
        <w:rPr>
          <w:b/>
          <w:bCs/>
        </w:rPr>
        <w:t>Cryptography</w:t>
      </w:r>
    </w:p>
    <w:p w14:paraId="208BB718" w14:textId="655D0C76" w:rsidR="00EB25DB" w:rsidRDefault="004A169A" w:rsidP="004A169A">
      <w:pPr>
        <w:jc w:val="both"/>
      </w:pPr>
      <w:r>
        <w:t>C</w:t>
      </w:r>
      <w:r w:rsidRPr="004A169A">
        <w:t>ryptographic approaches achieve several</w:t>
      </w:r>
      <w:r>
        <w:t xml:space="preserve"> </w:t>
      </w:r>
      <w:r w:rsidRPr="004A169A">
        <w:t xml:space="preserve">privacy goals, such as anonymity, </w:t>
      </w:r>
      <w:proofErr w:type="spellStart"/>
      <w:r w:rsidRPr="004A169A">
        <w:t>unlinkability</w:t>
      </w:r>
      <w:proofErr w:type="spellEnd"/>
      <w:r w:rsidRPr="004A169A">
        <w:t>, content privacy,</w:t>
      </w:r>
      <w:r>
        <w:t xml:space="preserve"> </w:t>
      </w:r>
      <w:r w:rsidRPr="004A169A">
        <w:t>confidentiality, and integrity when exchanging messages</w:t>
      </w:r>
      <w:r>
        <w:t xml:space="preserve"> </w:t>
      </w:r>
      <w:r w:rsidRPr="004A169A">
        <w:t>between mobile users</w:t>
      </w:r>
      <w:sdt>
        <w:sdtPr>
          <w:id w:val="1239295195"/>
          <w:citation/>
        </w:sdtPr>
        <w:sdtEndPr/>
        <w:sdtContent>
          <w:r>
            <w:fldChar w:fldCharType="begin"/>
          </w:r>
          <w:r>
            <w:instrText xml:space="preserve"> CITATION Mic16 \l 1033 </w:instrText>
          </w:r>
          <w:r>
            <w:fldChar w:fldCharType="separate"/>
          </w:r>
          <w:r>
            <w:rPr>
              <w:noProof/>
            </w:rPr>
            <w:t xml:space="preserve"> </w:t>
          </w:r>
          <w:r w:rsidRPr="004A169A">
            <w:rPr>
              <w:noProof/>
            </w:rPr>
            <w:t>[14]</w:t>
          </w:r>
          <w:r>
            <w:fldChar w:fldCharType="end"/>
          </w:r>
        </w:sdtContent>
      </w:sdt>
      <w:r w:rsidRPr="004A169A">
        <w:t>.</w:t>
      </w:r>
      <w:r>
        <w:t xml:space="preserve"> Standard and approaches used in D2D communication cryptography and reviewed in </w:t>
      </w:r>
      <w:sdt>
        <w:sdtPr>
          <w:id w:val="1856302498"/>
          <w:citation/>
        </w:sdtPr>
        <w:sdtEndPr/>
        <w:sdtContent>
          <w:r>
            <w:fldChar w:fldCharType="begin"/>
          </w:r>
          <w:r>
            <w:instrText xml:space="preserve"> CITATION Mic16 \l 1033 </w:instrText>
          </w:r>
          <w:r>
            <w:fldChar w:fldCharType="separate"/>
          </w:r>
          <w:r w:rsidRPr="004A169A">
            <w:rPr>
              <w:noProof/>
            </w:rPr>
            <w:t>[14]</w:t>
          </w:r>
          <w:r>
            <w:fldChar w:fldCharType="end"/>
          </w:r>
        </w:sdtContent>
      </w:sdt>
      <w:r>
        <w:t xml:space="preserve"> are:</w:t>
      </w:r>
    </w:p>
    <w:p w14:paraId="3DB3F5A4" w14:textId="75F2D403" w:rsidR="004A169A" w:rsidRDefault="004A169A" w:rsidP="00B361D1">
      <w:pPr>
        <w:pStyle w:val="ListParagraph"/>
        <w:numPr>
          <w:ilvl w:val="0"/>
          <w:numId w:val="28"/>
        </w:numPr>
        <w:jc w:val="both"/>
      </w:pPr>
      <w:r w:rsidRPr="004A169A">
        <w:t>Public Key Infrastructure (PKI) in which each participant has</w:t>
      </w:r>
      <w:r>
        <w:t xml:space="preserve"> </w:t>
      </w:r>
      <w:r w:rsidRPr="004A169A">
        <w:t>private and public keys to authenticate messages.</w:t>
      </w:r>
    </w:p>
    <w:p w14:paraId="7FBC7E2F" w14:textId="6E173464" w:rsidR="004A169A" w:rsidRDefault="004A169A" w:rsidP="00B361D1">
      <w:pPr>
        <w:pStyle w:val="ListParagraph"/>
        <w:numPr>
          <w:ilvl w:val="0"/>
          <w:numId w:val="28"/>
        </w:numPr>
        <w:jc w:val="both"/>
      </w:pPr>
      <w:r w:rsidRPr="004A169A">
        <w:t>Key management and distribution</w:t>
      </w:r>
      <w:r>
        <w:t xml:space="preserve"> are a </w:t>
      </w:r>
      <w:r w:rsidRPr="004A169A">
        <w:t>major problem for heterogeneous environments like D2D</w:t>
      </w:r>
    </w:p>
    <w:p w14:paraId="5AC06351" w14:textId="65E24AA0" w:rsidR="004A169A" w:rsidRDefault="004A169A" w:rsidP="00B361D1">
      <w:pPr>
        <w:pStyle w:val="ListParagraph"/>
        <w:numPr>
          <w:ilvl w:val="0"/>
          <w:numId w:val="28"/>
        </w:numPr>
        <w:jc w:val="both"/>
      </w:pPr>
      <w:r w:rsidRPr="004A169A">
        <w:t>Multi-party and distributed cryptographic protocols</w:t>
      </w:r>
      <w:r>
        <w:t xml:space="preserve">: </w:t>
      </w:r>
    </w:p>
    <w:p w14:paraId="3555DA88" w14:textId="4D5609AA" w:rsidR="004A169A" w:rsidRDefault="004A169A" w:rsidP="00B361D1">
      <w:pPr>
        <w:pStyle w:val="ListParagraph"/>
        <w:numPr>
          <w:ilvl w:val="0"/>
          <w:numId w:val="28"/>
        </w:numPr>
        <w:jc w:val="both"/>
      </w:pPr>
      <w:r w:rsidRPr="004A169A">
        <w:lastRenderedPageBreak/>
        <w:t>Identity-based</w:t>
      </w:r>
      <w:r>
        <w:t xml:space="preserve"> </w:t>
      </w:r>
      <w:r w:rsidRPr="004A169A">
        <w:t>Cryptography (IBC)</w:t>
      </w:r>
      <w:r>
        <w:t xml:space="preserve"> </w:t>
      </w:r>
      <w:r w:rsidRPr="004A169A">
        <w:t>requires a</w:t>
      </w:r>
      <w:r>
        <w:t xml:space="preserve"> </w:t>
      </w:r>
      <w:r w:rsidRPr="004A169A">
        <w:t>centralized trusted authority</w:t>
      </w:r>
    </w:p>
    <w:p w14:paraId="78BDA076" w14:textId="0084840A" w:rsidR="004A169A" w:rsidRDefault="004A169A" w:rsidP="00B361D1">
      <w:pPr>
        <w:pStyle w:val="ListParagraph"/>
        <w:numPr>
          <w:ilvl w:val="0"/>
          <w:numId w:val="28"/>
        </w:numPr>
        <w:jc w:val="both"/>
      </w:pPr>
      <w:r w:rsidRPr="004A169A">
        <w:t>Signature schemes, such as group signature, provide</w:t>
      </w:r>
      <w:r>
        <w:t xml:space="preserve"> </w:t>
      </w:r>
      <w:r w:rsidRPr="004A169A">
        <w:t xml:space="preserve">anonymity and </w:t>
      </w:r>
      <w:proofErr w:type="spellStart"/>
      <w:r w:rsidRPr="004A169A">
        <w:t>unlinkability</w:t>
      </w:r>
      <w:proofErr w:type="spellEnd"/>
      <w:r w:rsidRPr="004A169A">
        <w:t xml:space="preserve"> for mobile users</w:t>
      </w:r>
    </w:p>
    <w:p w14:paraId="76CA1340" w14:textId="2342D5C0" w:rsidR="004A169A" w:rsidRDefault="004A169A" w:rsidP="00B361D1">
      <w:pPr>
        <w:pStyle w:val="ListParagraph"/>
        <w:numPr>
          <w:ilvl w:val="0"/>
          <w:numId w:val="28"/>
        </w:numPr>
        <w:jc w:val="both"/>
      </w:pPr>
      <w:r w:rsidRPr="004A169A">
        <w:t>Homomorphic encryption (HE)</w:t>
      </w:r>
      <w:r>
        <w:t xml:space="preserve"> </w:t>
      </w:r>
      <w:r w:rsidRPr="004A169A">
        <w:t>especially</w:t>
      </w:r>
      <w:r>
        <w:t xml:space="preserve"> </w:t>
      </w:r>
      <w:r w:rsidRPr="004A169A">
        <w:t>when requesting data from untrusted entities</w:t>
      </w:r>
      <w:r w:rsidR="00B361D1">
        <w:t xml:space="preserve"> (</w:t>
      </w:r>
      <w:proofErr w:type="spellStart"/>
      <w:r w:rsidR="00B361D1" w:rsidRPr="00B361D1">
        <w:t>Paillier</w:t>
      </w:r>
      <w:proofErr w:type="spellEnd"/>
      <w:r w:rsidR="00B361D1">
        <w:t xml:space="preserve">, </w:t>
      </w:r>
      <w:proofErr w:type="spellStart"/>
      <w:r w:rsidR="00B361D1" w:rsidRPr="00B361D1">
        <w:t>ElGamal</w:t>
      </w:r>
      <w:proofErr w:type="spellEnd"/>
      <w:r w:rsidR="00B361D1">
        <w:t>)</w:t>
      </w:r>
    </w:p>
    <w:p w14:paraId="7E20AD58" w14:textId="0302C6F6" w:rsidR="004A169A" w:rsidRDefault="00B361D1" w:rsidP="00B361D1">
      <w:pPr>
        <w:pStyle w:val="ListParagraph"/>
        <w:numPr>
          <w:ilvl w:val="0"/>
          <w:numId w:val="28"/>
        </w:numPr>
        <w:jc w:val="both"/>
      </w:pPr>
      <w:r w:rsidRPr="00B361D1">
        <w:t>Private Information Retrieval (PIR) to protect</w:t>
      </w:r>
      <w:r>
        <w:t xml:space="preserve"> </w:t>
      </w:r>
      <w:r w:rsidRPr="00B361D1">
        <w:t>content in D2D communication</w:t>
      </w:r>
    </w:p>
    <w:p w14:paraId="470F1C0C" w14:textId="7C00C998" w:rsidR="00323DCA" w:rsidRDefault="00B361D1" w:rsidP="00B361D1">
      <w:pPr>
        <w:pStyle w:val="ListParagraph"/>
        <w:numPr>
          <w:ilvl w:val="0"/>
          <w:numId w:val="28"/>
        </w:numPr>
        <w:jc w:val="both"/>
      </w:pPr>
      <w:r w:rsidRPr="00B361D1">
        <w:t>Searchable Encryption (SE)</w:t>
      </w:r>
    </w:p>
    <w:p w14:paraId="741D8E7B" w14:textId="2CEFE8F0" w:rsidR="00323DCA" w:rsidRDefault="00323DCA" w:rsidP="00415A35">
      <w:pPr>
        <w:jc w:val="both"/>
      </w:pPr>
    </w:p>
    <w:p w14:paraId="0AC81A87" w14:textId="7B4B251B" w:rsidR="00323DCA" w:rsidRPr="00955789" w:rsidRDefault="00955789" w:rsidP="00415A35">
      <w:pPr>
        <w:jc w:val="both"/>
        <w:rPr>
          <w:b/>
          <w:bCs/>
        </w:rPr>
      </w:pPr>
      <w:r w:rsidRPr="00955789">
        <w:rPr>
          <w:b/>
          <w:bCs/>
        </w:rPr>
        <w:t>Conclusion</w:t>
      </w:r>
    </w:p>
    <w:p w14:paraId="0CDB7C91" w14:textId="1B23A224" w:rsidR="00955789" w:rsidRDefault="00BB417B" w:rsidP="00415A35">
      <w:pPr>
        <w:jc w:val="both"/>
      </w:pPr>
      <w:r>
        <w:t xml:space="preserve">The aim of this article is </w:t>
      </w:r>
      <w:r w:rsidR="007A0B6D">
        <w:t xml:space="preserve">to </w:t>
      </w:r>
      <w:r>
        <w:t>introduc</w:t>
      </w:r>
      <w:r w:rsidR="007A0B6D">
        <w:t>e</w:t>
      </w:r>
      <w:r w:rsidR="009003EC">
        <w:t xml:space="preserve"> </w:t>
      </w:r>
      <w:r>
        <w:t>D2D communication by focusing on Underlay D2D</w:t>
      </w:r>
      <w:r w:rsidR="009003EC" w:rsidRPr="009003EC">
        <w:t xml:space="preserve"> and to briefly describe it from different aspects</w:t>
      </w:r>
      <w:r>
        <w:t xml:space="preserve">. Most literature in D2D communication are focusing on Underlay D2D because of </w:t>
      </w:r>
      <w:proofErr w:type="gramStart"/>
      <w:r>
        <w:t>it’s</w:t>
      </w:r>
      <w:proofErr w:type="gramEnd"/>
      <w:r>
        <w:t xml:space="preserve"> characteristics as mentioned in this article. There are lots of new idea</w:t>
      </w:r>
      <w:r w:rsidR="009003EC">
        <w:t>s</w:t>
      </w:r>
      <w:r>
        <w:t xml:space="preserve"> and technologies </w:t>
      </w:r>
      <w:r w:rsidR="005750E5">
        <w:t>based on 5G and D2D that will bring new services and applications for all kind of users, individual</w:t>
      </w:r>
      <w:r w:rsidR="009003EC">
        <w:t>s</w:t>
      </w:r>
      <w:r w:rsidR="005750E5">
        <w:t xml:space="preserve"> or corporate wise. </w:t>
      </w:r>
      <w:r w:rsidR="009003EC">
        <w:t xml:space="preserve">Focus of this article is to give </w:t>
      </w:r>
      <w:r w:rsidR="00174159">
        <w:t xml:space="preserve">a </w:t>
      </w:r>
      <w:r w:rsidR="009003EC">
        <w:t xml:space="preserve">brief review about recent achievements by </w:t>
      </w:r>
      <w:proofErr w:type="gramStart"/>
      <w:r w:rsidR="00174159">
        <w:t xml:space="preserve">investigating </w:t>
      </w:r>
      <w:r w:rsidR="009003EC">
        <w:t xml:space="preserve"> comprehensive</w:t>
      </w:r>
      <w:proofErr w:type="gramEnd"/>
      <w:r w:rsidR="009003EC">
        <w:t xml:space="preserve"> surveys in underlay D2D communication as a promising technology that affects </w:t>
      </w:r>
      <w:r w:rsidR="00174159">
        <w:t xml:space="preserve">different </w:t>
      </w:r>
      <w:r w:rsidR="009003EC">
        <w:t xml:space="preserve">aspects of human life.    </w:t>
      </w:r>
    </w:p>
    <w:p w14:paraId="7423A42E" w14:textId="165E74CC" w:rsidR="00323DCA" w:rsidRDefault="00323DCA" w:rsidP="00415A35">
      <w:pPr>
        <w:jc w:val="both"/>
      </w:pPr>
    </w:p>
    <w:p w14:paraId="3E75E2CF" w14:textId="0F3E21BE" w:rsidR="00153995" w:rsidRDefault="00153995" w:rsidP="00415A35">
      <w:pPr>
        <w:jc w:val="both"/>
      </w:pPr>
    </w:p>
    <w:p w14:paraId="5DA13FE7" w14:textId="0E1D5E82" w:rsidR="00955789" w:rsidRDefault="00955789" w:rsidP="00415A35">
      <w:pPr>
        <w:jc w:val="both"/>
      </w:pPr>
    </w:p>
    <w:p w14:paraId="17BF4FAF" w14:textId="77777777" w:rsidR="00955789" w:rsidRDefault="00955789" w:rsidP="00415A35">
      <w:pPr>
        <w:jc w:val="both"/>
      </w:pPr>
    </w:p>
    <w:p w14:paraId="469C1119" w14:textId="77777777" w:rsidR="00153995" w:rsidRDefault="00153995" w:rsidP="00415A35">
      <w:pPr>
        <w:jc w:val="both"/>
      </w:pPr>
    </w:p>
    <w:p w14:paraId="4DF2BB6F" w14:textId="77777777" w:rsidR="00893C33" w:rsidRDefault="00893C33" w:rsidP="00415A35">
      <w:pPr>
        <w:jc w:val="both"/>
      </w:pPr>
    </w:p>
    <w:p w14:paraId="4438D728" w14:textId="624A0D72" w:rsidR="00153995" w:rsidRDefault="00153995" w:rsidP="00415A35">
      <w:pPr>
        <w:jc w:val="both"/>
        <w:sectPr w:rsidR="00153995">
          <w:pgSz w:w="12240" w:h="15840"/>
          <w:pgMar w:top="1440" w:right="1440" w:bottom="1440" w:left="1440" w:header="720" w:footer="720" w:gutter="0"/>
          <w:cols w:space="720"/>
          <w:docGrid w:linePitch="360"/>
        </w:sectPr>
      </w:pPr>
    </w:p>
    <w:p w14:paraId="5C9AB1AA" w14:textId="77777777" w:rsidR="00955789" w:rsidRDefault="00F83AA7" w:rsidP="00415A35">
      <w:pPr>
        <w:jc w:val="both"/>
        <w:rPr>
          <w:noProof/>
        </w:rPr>
      </w:pPr>
      <w:r>
        <w:lastRenderedPageBreak/>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55789" w14:paraId="650D676F" w14:textId="77777777">
        <w:trPr>
          <w:divId w:val="1180314162"/>
          <w:tblCellSpacing w:w="15" w:type="dxa"/>
        </w:trPr>
        <w:tc>
          <w:tcPr>
            <w:tcW w:w="50" w:type="pct"/>
            <w:hideMark/>
          </w:tcPr>
          <w:p w14:paraId="453485A5" w14:textId="50620D07" w:rsidR="00955789" w:rsidRDefault="00955789">
            <w:pPr>
              <w:pStyle w:val="Bibliography"/>
              <w:rPr>
                <w:noProof/>
                <w:sz w:val="24"/>
                <w:szCs w:val="24"/>
              </w:rPr>
            </w:pPr>
            <w:r>
              <w:rPr>
                <w:noProof/>
              </w:rPr>
              <w:t xml:space="preserve">[1] </w:t>
            </w:r>
          </w:p>
        </w:tc>
        <w:tc>
          <w:tcPr>
            <w:tcW w:w="0" w:type="auto"/>
            <w:hideMark/>
          </w:tcPr>
          <w:p w14:paraId="0AF7F20C" w14:textId="77777777" w:rsidR="00955789" w:rsidRDefault="00955789">
            <w:pPr>
              <w:pStyle w:val="Bibliography"/>
              <w:rPr>
                <w:noProof/>
              </w:rPr>
            </w:pPr>
            <w:r>
              <w:rPr>
                <w:noProof/>
              </w:rPr>
              <w:t xml:space="preserve">N. A. a. M. O. Magri Hicham1, "DEVICE-TO-DEVICE (D2D) COMMUNICATION UNDER LTE-ADVANCED NETWORKS," </w:t>
            </w:r>
            <w:r>
              <w:rPr>
                <w:i/>
                <w:iCs/>
                <w:noProof/>
              </w:rPr>
              <w:t xml:space="preserve">International Journal of Wireless &amp; Mobile Networks (IJWMN), </w:t>
            </w:r>
            <w:r>
              <w:rPr>
                <w:noProof/>
              </w:rPr>
              <w:t xml:space="preserve">vol. 8, no. 1, 2016. </w:t>
            </w:r>
          </w:p>
        </w:tc>
      </w:tr>
      <w:tr w:rsidR="00955789" w14:paraId="23F7764B" w14:textId="77777777">
        <w:trPr>
          <w:divId w:val="1180314162"/>
          <w:tblCellSpacing w:w="15" w:type="dxa"/>
        </w:trPr>
        <w:tc>
          <w:tcPr>
            <w:tcW w:w="50" w:type="pct"/>
            <w:hideMark/>
          </w:tcPr>
          <w:p w14:paraId="4E460C8D" w14:textId="77777777" w:rsidR="00955789" w:rsidRDefault="00955789">
            <w:pPr>
              <w:pStyle w:val="Bibliography"/>
              <w:rPr>
                <w:noProof/>
              </w:rPr>
            </w:pPr>
            <w:r>
              <w:rPr>
                <w:noProof/>
              </w:rPr>
              <w:t xml:space="preserve">[2] </w:t>
            </w:r>
          </w:p>
        </w:tc>
        <w:tc>
          <w:tcPr>
            <w:tcW w:w="0" w:type="auto"/>
            <w:hideMark/>
          </w:tcPr>
          <w:p w14:paraId="705C6765" w14:textId="77777777" w:rsidR="00955789" w:rsidRDefault="00955789">
            <w:pPr>
              <w:pStyle w:val="Bibliography"/>
              <w:rPr>
                <w:noProof/>
              </w:rPr>
            </w:pPr>
            <w:r>
              <w:rPr>
                <w:noProof/>
              </w:rPr>
              <w:t xml:space="preserve">D. K. S. Udit Narayana Kar, "An overview of device-to-device communication in cellular networks," </w:t>
            </w:r>
            <w:r>
              <w:rPr>
                <w:i/>
                <w:iCs/>
                <w:noProof/>
              </w:rPr>
              <w:t xml:space="preserve">https://doi.org/10.1016/j.icte.2017.08.002, </w:t>
            </w:r>
            <w:r>
              <w:rPr>
                <w:noProof/>
              </w:rPr>
              <w:t xml:space="preserve">2017. </w:t>
            </w:r>
          </w:p>
        </w:tc>
      </w:tr>
      <w:tr w:rsidR="00955789" w14:paraId="11B63934" w14:textId="77777777">
        <w:trPr>
          <w:divId w:val="1180314162"/>
          <w:tblCellSpacing w:w="15" w:type="dxa"/>
        </w:trPr>
        <w:tc>
          <w:tcPr>
            <w:tcW w:w="50" w:type="pct"/>
            <w:hideMark/>
          </w:tcPr>
          <w:p w14:paraId="6781E499" w14:textId="77777777" w:rsidR="00955789" w:rsidRDefault="00955789">
            <w:pPr>
              <w:pStyle w:val="Bibliography"/>
              <w:rPr>
                <w:noProof/>
              </w:rPr>
            </w:pPr>
            <w:r>
              <w:rPr>
                <w:noProof/>
              </w:rPr>
              <w:t xml:space="preserve">[3] </w:t>
            </w:r>
          </w:p>
        </w:tc>
        <w:tc>
          <w:tcPr>
            <w:tcW w:w="0" w:type="auto"/>
            <w:hideMark/>
          </w:tcPr>
          <w:p w14:paraId="7D2BBB1D" w14:textId="77777777" w:rsidR="00955789" w:rsidRDefault="00955789">
            <w:pPr>
              <w:pStyle w:val="Bibliography"/>
              <w:rPr>
                <w:noProof/>
              </w:rPr>
            </w:pPr>
            <w:r>
              <w:rPr>
                <w:noProof/>
              </w:rPr>
              <w:t xml:space="preserve">J. R. E. Shahid Mumtaz, Smart Device to Smart Device Communication, Springer, 2014. </w:t>
            </w:r>
          </w:p>
        </w:tc>
      </w:tr>
      <w:tr w:rsidR="00955789" w14:paraId="0200ECDA" w14:textId="77777777">
        <w:trPr>
          <w:divId w:val="1180314162"/>
          <w:tblCellSpacing w:w="15" w:type="dxa"/>
        </w:trPr>
        <w:tc>
          <w:tcPr>
            <w:tcW w:w="50" w:type="pct"/>
            <w:hideMark/>
          </w:tcPr>
          <w:p w14:paraId="16BD4880" w14:textId="77777777" w:rsidR="00955789" w:rsidRDefault="00955789">
            <w:pPr>
              <w:pStyle w:val="Bibliography"/>
              <w:rPr>
                <w:noProof/>
              </w:rPr>
            </w:pPr>
            <w:r>
              <w:rPr>
                <w:noProof/>
              </w:rPr>
              <w:t xml:space="preserve">[4] </w:t>
            </w:r>
          </w:p>
        </w:tc>
        <w:tc>
          <w:tcPr>
            <w:tcW w:w="0" w:type="auto"/>
            <w:hideMark/>
          </w:tcPr>
          <w:p w14:paraId="76930A59" w14:textId="77777777" w:rsidR="00955789" w:rsidRDefault="00955789">
            <w:pPr>
              <w:pStyle w:val="Bibliography"/>
              <w:rPr>
                <w:noProof/>
              </w:rPr>
            </w:pPr>
            <w:r>
              <w:rPr>
                <w:noProof/>
              </w:rPr>
              <w:t>R. N. Y. Z. Omar Hayat, "In</w:t>
            </w:r>
            <w:r>
              <w:rPr>
                <w:noProof/>
              </w:rPr>
              <w:noBreakHyphen/>
              <w:t xml:space="preserve">Band Device to Device (D2D) Communication and Device Discovery: A Survey," </w:t>
            </w:r>
            <w:r>
              <w:rPr>
                <w:i/>
                <w:iCs/>
                <w:noProof/>
              </w:rPr>
              <w:t xml:space="preserve">Springer, </w:t>
            </w:r>
            <w:r>
              <w:rPr>
                <w:noProof/>
              </w:rPr>
              <w:t xml:space="preserve">no. Springer Science+Business Media, LLC, part of Springer Nature 2019, 2019. </w:t>
            </w:r>
          </w:p>
        </w:tc>
      </w:tr>
      <w:tr w:rsidR="00955789" w14:paraId="530DBF9D" w14:textId="77777777">
        <w:trPr>
          <w:divId w:val="1180314162"/>
          <w:tblCellSpacing w:w="15" w:type="dxa"/>
        </w:trPr>
        <w:tc>
          <w:tcPr>
            <w:tcW w:w="50" w:type="pct"/>
            <w:hideMark/>
          </w:tcPr>
          <w:p w14:paraId="788B05B0" w14:textId="77777777" w:rsidR="00955789" w:rsidRDefault="00955789">
            <w:pPr>
              <w:pStyle w:val="Bibliography"/>
              <w:rPr>
                <w:noProof/>
              </w:rPr>
            </w:pPr>
            <w:r>
              <w:rPr>
                <w:noProof/>
              </w:rPr>
              <w:t xml:space="preserve">[5] </w:t>
            </w:r>
          </w:p>
        </w:tc>
        <w:tc>
          <w:tcPr>
            <w:tcW w:w="0" w:type="auto"/>
            <w:hideMark/>
          </w:tcPr>
          <w:p w14:paraId="08662E60" w14:textId="77777777" w:rsidR="00955789" w:rsidRDefault="00955789">
            <w:pPr>
              <w:pStyle w:val="Bibliography"/>
              <w:rPr>
                <w:noProof/>
              </w:rPr>
            </w:pPr>
            <w:r>
              <w:rPr>
                <w:noProof/>
              </w:rPr>
              <w:t xml:space="preserve">J. G. A. A. G. a. R. R. Xingqin Lin, "An Overview of 3GPP Device-to-Device Proximity Services," </w:t>
            </w:r>
            <w:r>
              <w:rPr>
                <w:i/>
                <w:iCs/>
                <w:noProof/>
              </w:rPr>
              <w:t xml:space="preserve">IEEE, </w:t>
            </w:r>
            <w:r>
              <w:rPr>
                <w:noProof/>
              </w:rPr>
              <w:t xml:space="preserve">2014. </w:t>
            </w:r>
          </w:p>
        </w:tc>
      </w:tr>
      <w:tr w:rsidR="00955789" w14:paraId="329946E4" w14:textId="77777777">
        <w:trPr>
          <w:divId w:val="1180314162"/>
          <w:tblCellSpacing w:w="15" w:type="dxa"/>
        </w:trPr>
        <w:tc>
          <w:tcPr>
            <w:tcW w:w="50" w:type="pct"/>
            <w:hideMark/>
          </w:tcPr>
          <w:p w14:paraId="517CC05A" w14:textId="77777777" w:rsidR="00955789" w:rsidRDefault="00955789">
            <w:pPr>
              <w:pStyle w:val="Bibliography"/>
              <w:rPr>
                <w:noProof/>
              </w:rPr>
            </w:pPr>
            <w:r>
              <w:rPr>
                <w:noProof/>
              </w:rPr>
              <w:t xml:space="preserve">[6] </w:t>
            </w:r>
          </w:p>
        </w:tc>
        <w:tc>
          <w:tcPr>
            <w:tcW w:w="0" w:type="auto"/>
            <w:hideMark/>
          </w:tcPr>
          <w:p w14:paraId="39EC2020" w14:textId="77777777" w:rsidR="00955789" w:rsidRDefault="00955789">
            <w:pPr>
              <w:pStyle w:val="Bibliography"/>
              <w:rPr>
                <w:noProof/>
              </w:rPr>
            </w:pPr>
            <w:r>
              <w:rPr>
                <w:noProof/>
              </w:rPr>
              <w:t xml:space="preserve">Y.-D. L. a. Y.-C. Hsu, "Multihop cellular: A new architecture for wireless communications," </w:t>
            </w:r>
            <w:r>
              <w:rPr>
                <w:i/>
                <w:iCs/>
                <w:noProof/>
              </w:rPr>
              <w:t xml:space="preserve">in Proceedings of IEEE Infocom, </w:t>
            </w:r>
            <w:r>
              <w:rPr>
                <w:noProof/>
              </w:rPr>
              <w:t xml:space="preserve">vol. 3, pp. PP. 173-1282, March 2000. </w:t>
            </w:r>
          </w:p>
        </w:tc>
      </w:tr>
      <w:tr w:rsidR="00955789" w14:paraId="252F82C7" w14:textId="77777777">
        <w:trPr>
          <w:divId w:val="1180314162"/>
          <w:tblCellSpacing w:w="15" w:type="dxa"/>
        </w:trPr>
        <w:tc>
          <w:tcPr>
            <w:tcW w:w="50" w:type="pct"/>
            <w:hideMark/>
          </w:tcPr>
          <w:p w14:paraId="3D415572" w14:textId="77777777" w:rsidR="00955789" w:rsidRDefault="00955789">
            <w:pPr>
              <w:pStyle w:val="Bibliography"/>
              <w:rPr>
                <w:noProof/>
              </w:rPr>
            </w:pPr>
            <w:r>
              <w:rPr>
                <w:noProof/>
              </w:rPr>
              <w:t xml:space="preserve">[7] </w:t>
            </w:r>
          </w:p>
        </w:tc>
        <w:tc>
          <w:tcPr>
            <w:tcW w:w="0" w:type="auto"/>
            <w:hideMark/>
          </w:tcPr>
          <w:p w14:paraId="0E77CE3C" w14:textId="77777777" w:rsidR="00955789" w:rsidRDefault="00955789">
            <w:pPr>
              <w:pStyle w:val="Bibliography"/>
              <w:rPr>
                <w:noProof/>
              </w:rPr>
            </w:pPr>
            <w:r>
              <w:rPr>
                <w:noProof/>
              </w:rPr>
              <w:t xml:space="preserve">C. Q. S. D. a. O. T. H. Wu, "Integrated cellular and ad hoc relaying systems: iCAR," </w:t>
            </w:r>
            <w:r>
              <w:rPr>
                <w:i/>
                <w:iCs/>
                <w:noProof/>
              </w:rPr>
              <w:t xml:space="preserve">IEEE Journal on Selected Areas in, </w:t>
            </w:r>
            <w:r>
              <w:rPr>
                <w:noProof/>
              </w:rPr>
              <w:t xml:space="preserve">vol. 19, no. 10, pp. PP. 2105-2115, October 2001. </w:t>
            </w:r>
          </w:p>
        </w:tc>
      </w:tr>
      <w:tr w:rsidR="00955789" w14:paraId="3298C3CD" w14:textId="77777777">
        <w:trPr>
          <w:divId w:val="1180314162"/>
          <w:tblCellSpacing w:w="15" w:type="dxa"/>
        </w:trPr>
        <w:tc>
          <w:tcPr>
            <w:tcW w:w="50" w:type="pct"/>
            <w:hideMark/>
          </w:tcPr>
          <w:p w14:paraId="2AB8E1DD" w14:textId="77777777" w:rsidR="00955789" w:rsidRDefault="00955789">
            <w:pPr>
              <w:pStyle w:val="Bibliography"/>
              <w:rPr>
                <w:noProof/>
              </w:rPr>
            </w:pPr>
            <w:r>
              <w:rPr>
                <w:noProof/>
              </w:rPr>
              <w:t xml:space="preserve">[8] </w:t>
            </w:r>
          </w:p>
        </w:tc>
        <w:tc>
          <w:tcPr>
            <w:tcW w:w="0" w:type="auto"/>
            <w:hideMark/>
          </w:tcPr>
          <w:p w14:paraId="11BD9F66" w14:textId="77777777" w:rsidR="00955789" w:rsidRDefault="00955789">
            <w:pPr>
              <w:pStyle w:val="Bibliography"/>
              <w:rPr>
                <w:noProof/>
              </w:rPr>
            </w:pPr>
            <w:r>
              <w:rPr>
                <w:noProof/>
              </w:rPr>
              <w:t xml:space="preserve">J. G. A. a. A. G. Xingqin Lin, "Spectrum Sharing for Device-to-Device Communication in Cellular Networks," </w:t>
            </w:r>
            <w:r>
              <w:rPr>
                <w:i/>
                <w:iCs/>
                <w:noProof/>
              </w:rPr>
              <w:t xml:space="preserve">IEEE Globecom , </w:t>
            </w:r>
            <w:r>
              <w:rPr>
                <w:noProof/>
              </w:rPr>
              <w:t xml:space="preserve">2013. </w:t>
            </w:r>
          </w:p>
        </w:tc>
      </w:tr>
      <w:tr w:rsidR="00955789" w14:paraId="21E114D1" w14:textId="77777777">
        <w:trPr>
          <w:divId w:val="1180314162"/>
          <w:tblCellSpacing w:w="15" w:type="dxa"/>
        </w:trPr>
        <w:tc>
          <w:tcPr>
            <w:tcW w:w="50" w:type="pct"/>
            <w:hideMark/>
          </w:tcPr>
          <w:p w14:paraId="299C6EB5" w14:textId="77777777" w:rsidR="00955789" w:rsidRDefault="00955789">
            <w:pPr>
              <w:pStyle w:val="Bibliography"/>
              <w:rPr>
                <w:noProof/>
              </w:rPr>
            </w:pPr>
            <w:r>
              <w:rPr>
                <w:noProof/>
              </w:rPr>
              <w:t xml:space="preserve">[9] </w:t>
            </w:r>
          </w:p>
        </w:tc>
        <w:tc>
          <w:tcPr>
            <w:tcW w:w="0" w:type="auto"/>
            <w:hideMark/>
          </w:tcPr>
          <w:p w14:paraId="714FEA6C" w14:textId="77777777" w:rsidR="00955789" w:rsidRDefault="00955789">
            <w:pPr>
              <w:pStyle w:val="Bibliography"/>
              <w:rPr>
                <w:noProof/>
              </w:rPr>
            </w:pPr>
            <w:r>
              <w:rPr>
                <w:noProof/>
              </w:rPr>
              <w:t xml:space="preserve">H. T. Li Wang, Device-to-Device Communications in Cellular Networks, Springer, 2016. </w:t>
            </w:r>
          </w:p>
        </w:tc>
      </w:tr>
      <w:tr w:rsidR="00955789" w14:paraId="6FE96F38" w14:textId="77777777">
        <w:trPr>
          <w:divId w:val="1180314162"/>
          <w:tblCellSpacing w:w="15" w:type="dxa"/>
        </w:trPr>
        <w:tc>
          <w:tcPr>
            <w:tcW w:w="50" w:type="pct"/>
            <w:hideMark/>
          </w:tcPr>
          <w:p w14:paraId="52E858D6" w14:textId="77777777" w:rsidR="00955789" w:rsidRDefault="00955789">
            <w:pPr>
              <w:pStyle w:val="Bibliography"/>
              <w:rPr>
                <w:noProof/>
              </w:rPr>
            </w:pPr>
            <w:r>
              <w:rPr>
                <w:noProof/>
              </w:rPr>
              <w:t xml:space="preserve">[10] </w:t>
            </w:r>
          </w:p>
        </w:tc>
        <w:tc>
          <w:tcPr>
            <w:tcW w:w="0" w:type="auto"/>
            <w:hideMark/>
          </w:tcPr>
          <w:p w14:paraId="36A4EB73" w14:textId="77777777" w:rsidR="00955789" w:rsidRDefault="00955789">
            <w:pPr>
              <w:pStyle w:val="Bibliography"/>
              <w:rPr>
                <w:noProof/>
              </w:rPr>
            </w:pPr>
            <w:r>
              <w:rPr>
                <w:noProof/>
              </w:rPr>
              <w:t xml:space="preserve">Q. W. V. M. Arash Asadi, "A Survey on Device-to-Device Communication in Cellular Networks," </w:t>
            </w:r>
            <w:r>
              <w:rPr>
                <w:i/>
                <w:iCs/>
                <w:noProof/>
              </w:rPr>
              <w:t xml:space="preserve">IEEE, </w:t>
            </w:r>
            <w:r>
              <w:rPr>
                <w:noProof/>
              </w:rPr>
              <w:t xml:space="preserve">2014. </w:t>
            </w:r>
          </w:p>
        </w:tc>
      </w:tr>
      <w:tr w:rsidR="00955789" w14:paraId="01A123D5" w14:textId="77777777">
        <w:trPr>
          <w:divId w:val="1180314162"/>
          <w:tblCellSpacing w:w="15" w:type="dxa"/>
        </w:trPr>
        <w:tc>
          <w:tcPr>
            <w:tcW w:w="50" w:type="pct"/>
            <w:hideMark/>
          </w:tcPr>
          <w:p w14:paraId="695CAC61" w14:textId="77777777" w:rsidR="00955789" w:rsidRDefault="00955789">
            <w:pPr>
              <w:pStyle w:val="Bibliography"/>
              <w:rPr>
                <w:noProof/>
              </w:rPr>
            </w:pPr>
            <w:r>
              <w:rPr>
                <w:noProof/>
              </w:rPr>
              <w:t xml:space="preserve">[11] </w:t>
            </w:r>
          </w:p>
        </w:tc>
        <w:tc>
          <w:tcPr>
            <w:tcW w:w="0" w:type="auto"/>
            <w:hideMark/>
          </w:tcPr>
          <w:p w14:paraId="234DFAF4" w14:textId="77777777" w:rsidR="00955789" w:rsidRDefault="00955789">
            <w:pPr>
              <w:pStyle w:val="Bibliography"/>
              <w:rPr>
                <w:noProof/>
              </w:rPr>
            </w:pPr>
            <w:r>
              <w:rPr>
                <w:noProof/>
              </w:rPr>
              <w:t xml:space="preserve">H. L. K. M. S. H. J. R. a. A. R. S. Mumtaz, "Smart direct-LTE communication: An energy saving perspective," </w:t>
            </w:r>
            <w:r>
              <w:rPr>
                <w:i/>
                <w:iCs/>
                <w:noProof/>
              </w:rPr>
              <w:t xml:space="preserve">Ad Hoc Networks, </w:t>
            </w:r>
            <w:r>
              <w:rPr>
                <w:noProof/>
              </w:rPr>
              <w:t xml:space="preserve">vol. 13, pp. pp. 269-311, Feb 2014. </w:t>
            </w:r>
          </w:p>
        </w:tc>
      </w:tr>
      <w:tr w:rsidR="00955789" w14:paraId="35E17ACB" w14:textId="77777777">
        <w:trPr>
          <w:divId w:val="1180314162"/>
          <w:tblCellSpacing w:w="15" w:type="dxa"/>
        </w:trPr>
        <w:tc>
          <w:tcPr>
            <w:tcW w:w="50" w:type="pct"/>
            <w:hideMark/>
          </w:tcPr>
          <w:p w14:paraId="1DE856E8" w14:textId="77777777" w:rsidR="00955789" w:rsidRDefault="00955789">
            <w:pPr>
              <w:pStyle w:val="Bibliography"/>
              <w:rPr>
                <w:noProof/>
              </w:rPr>
            </w:pPr>
            <w:r>
              <w:rPr>
                <w:noProof/>
              </w:rPr>
              <w:t xml:space="preserve">[12] </w:t>
            </w:r>
          </w:p>
        </w:tc>
        <w:tc>
          <w:tcPr>
            <w:tcW w:w="0" w:type="auto"/>
            <w:hideMark/>
          </w:tcPr>
          <w:p w14:paraId="755AC26B" w14:textId="77777777" w:rsidR="00955789" w:rsidRDefault="00955789">
            <w:pPr>
              <w:pStyle w:val="Bibliography"/>
              <w:rPr>
                <w:noProof/>
              </w:rPr>
            </w:pPr>
            <w:r>
              <w:rPr>
                <w:noProof/>
              </w:rPr>
              <w:t xml:space="preserve">M. U.-R. M. M. M. A. I. a. R. T. Ghazanfar Ali Safdar, "Interference Mitigation in D2D Communication Underlaying LTE-A Network," </w:t>
            </w:r>
            <w:r>
              <w:rPr>
                <w:i/>
                <w:iCs/>
                <w:noProof/>
              </w:rPr>
              <w:t xml:space="preserve">IEE, </w:t>
            </w:r>
            <w:r>
              <w:rPr>
                <w:noProof/>
              </w:rPr>
              <w:t xml:space="preserve">2016. </w:t>
            </w:r>
          </w:p>
        </w:tc>
      </w:tr>
      <w:tr w:rsidR="00955789" w14:paraId="779DA366" w14:textId="77777777">
        <w:trPr>
          <w:divId w:val="1180314162"/>
          <w:tblCellSpacing w:w="15" w:type="dxa"/>
        </w:trPr>
        <w:tc>
          <w:tcPr>
            <w:tcW w:w="50" w:type="pct"/>
            <w:hideMark/>
          </w:tcPr>
          <w:p w14:paraId="26309FFB" w14:textId="77777777" w:rsidR="00955789" w:rsidRDefault="00955789">
            <w:pPr>
              <w:pStyle w:val="Bibliography"/>
              <w:rPr>
                <w:noProof/>
              </w:rPr>
            </w:pPr>
            <w:r>
              <w:rPr>
                <w:noProof/>
              </w:rPr>
              <w:t xml:space="preserve">[13] </w:t>
            </w:r>
          </w:p>
        </w:tc>
        <w:tc>
          <w:tcPr>
            <w:tcW w:w="0" w:type="auto"/>
            <w:hideMark/>
          </w:tcPr>
          <w:p w14:paraId="327618AE" w14:textId="77777777" w:rsidR="00955789" w:rsidRDefault="00955789">
            <w:pPr>
              <w:pStyle w:val="Bibliography"/>
              <w:rPr>
                <w:noProof/>
              </w:rPr>
            </w:pPr>
            <w:r>
              <w:rPr>
                <w:noProof/>
              </w:rPr>
              <w:t xml:space="preserve">R. K. J. S. J. Pimmy Gandotraa, "A survey on device-to-device (D2D) communication: Architecture and security issues," </w:t>
            </w:r>
            <w:r>
              <w:rPr>
                <w:i/>
                <w:iCs/>
                <w:noProof/>
              </w:rPr>
              <w:t xml:space="preserve">Elsevier Journal of Network and Computer Applications , </w:t>
            </w:r>
            <w:r>
              <w:rPr>
                <w:noProof/>
              </w:rPr>
              <w:t xml:space="preserve">vol. 78, pp. PP. 9-29, 2017. </w:t>
            </w:r>
          </w:p>
        </w:tc>
      </w:tr>
      <w:tr w:rsidR="00955789" w14:paraId="325BB878" w14:textId="77777777">
        <w:trPr>
          <w:divId w:val="1180314162"/>
          <w:tblCellSpacing w:w="15" w:type="dxa"/>
        </w:trPr>
        <w:tc>
          <w:tcPr>
            <w:tcW w:w="50" w:type="pct"/>
            <w:hideMark/>
          </w:tcPr>
          <w:p w14:paraId="7592783D" w14:textId="77777777" w:rsidR="00955789" w:rsidRDefault="00955789">
            <w:pPr>
              <w:pStyle w:val="Bibliography"/>
              <w:rPr>
                <w:noProof/>
              </w:rPr>
            </w:pPr>
            <w:r>
              <w:rPr>
                <w:noProof/>
              </w:rPr>
              <w:t xml:space="preserve">[14] </w:t>
            </w:r>
          </w:p>
        </w:tc>
        <w:tc>
          <w:tcPr>
            <w:tcW w:w="0" w:type="auto"/>
            <w:hideMark/>
          </w:tcPr>
          <w:p w14:paraId="0F1BA37D" w14:textId="77777777" w:rsidR="00955789" w:rsidRDefault="00955789">
            <w:pPr>
              <w:pStyle w:val="Bibliography"/>
              <w:rPr>
                <w:noProof/>
              </w:rPr>
            </w:pPr>
            <w:r>
              <w:rPr>
                <w:noProof/>
              </w:rPr>
              <w:t xml:space="preserve">M. W. A. Y. D. Y. L. S. T. a. J. O. Michael Haus, "Security and Privacy in Device-to-Device (D2D) Communication: A Review," </w:t>
            </w:r>
            <w:r>
              <w:rPr>
                <w:i/>
                <w:iCs/>
                <w:noProof/>
              </w:rPr>
              <w:t xml:space="preserve">IEEE COMMUNICATIONS SURVEYS &amp; TUTORIALS, </w:t>
            </w:r>
            <w:r>
              <w:rPr>
                <w:noProof/>
              </w:rPr>
              <w:t xml:space="preserve">December 2016. </w:t>
            </w:r>
          </w:p>
        </w:tc>
      </w:tr>
      <w:tr w:rsidR="00955789" w14:paraId="7B978351" w14:textId="77777777">
        <w:trPr>
          <w:divId w:val="1180314162"/>
          <w:tblCellSpacing w:w="15" w:type="dxa"/>
        </w:trPr>
        <w:tc>
          <w:tcPr>
            <w:tcW w:w="50" w:type="pct"/>
            <w:hideMark/>
          </w:tcPr>
          <w:p w14:paraId="03C0A711" w14:textId="77777777" w:rsidR="00955789" w:rsidRDefault="00955789">
            <w:pPr>
              <w:pStyle w:val="Bibliography"/>
              <w:rPr>
                <w:noProof/>
              </w:rPr>
            </w:pPr>
            <w:r>
              <w:rPr>
                <w:noProof/>
              </w:rPr>
              <w:t xml:space="preserve">[15] </w:t>
            </w:r>
          </w:p>
        </w:tc>
        <w:tc>
          <w:tcPr>
            <w:tcW w:w="0" w:type="auto"/>
            <w:hideMark/>
          </w:tcPr>
          <w:p w14:paraId="10D5F7FE" w14:textId="77777777" w:rsidR="00955789" w:rsidRDefault="00955789">
            <w:pPr>
              <w:pStyle w:val="Bibliography"/>
              <w:rPr>
                <w:noProof/>
              </w:rPr>
            </w:pPr>
            <w:r>
              <w:rPr>
                <w:noProof/>
              </w:rPr>
              <w:t xml:space="preserve">M. Z. B. a. T. V. Pavel Mach, "In-Band Device-to-Device Communication in OFDMA Cellular Networks: A Survey and Challenges," </w:t>
            </w:r>
            <w:r>
              <w:rPr>
                <w:i/>
                <w:iCs/>
                <w:noProof/>
              </w:rPr>
              <w:t xml:space="preserve">IEEE COMMUNICATION SURVEYS &amp; TUTORIALS, </w:t>
            </w:r>
            <w:r>
              <w:rPr>
                <w:noProof/>
              </w:rPr>
              <w:t xml:space="preserve">vol. 17, no. 4, FOURTH QUARTER 2015. </w:t>
            </w:r>
          </w:p>
        </w:tc>
      </w:tr>
    </w:tbl>
    <w:p w14:paraId="622C8B46" w14:textId="77777777" w:rsidR="00F83AA7" w:rsidRDefault="00F83AA7" w:rsidP="00955789">
      <w:pPr>
        <w:jc w:val="both"/>
      </w:pPr>
      <w:r>
        <w:lastRenderedPageBreak/>
        <w:fldChar w:fldCharType="end"/>
      </w:r>
    </w:p>
    <w:sectPr w:rsidR="00F83A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79727" w14:textId="77777777" w:rsidR="00063EC9" w:rsidRDefault="00063EC9" w:rsidP="00F17825">
      <w:pPr>
        <w:spacing w:after="0" w:line="240" w:lineRule="auto"/>
      </w:pPr>
      <w:r>
        <w:separator/>
      </w:r>
    </w:p>
  </w:endnote>
  <w:endnote w:type="continuationSeparator" w:id="0">
    <w:p w14:paraId="08D40062" w14:textId="77777777" w:rsidR="00063EC9" w:rsidRDefault="00063EC9" w:rsidP="00F1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OT987ad488">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NimbusRomNo9L-Regu">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3EDDE" w14:textId="77777777" w:rsidR="00063EC9" w:rsidRDefault="00063EC9" w:rsidP="00F17825">
      <w:pPr>
        <w:spacing w:after="0" w:line="240" w:lineRule="auto"/>
      </w:pPr>
      <w:r>
        <w:separator/>
      </w:r>
    </w:p>
  </w:footnote>
  <w:footnote w:type="continuationSeparator" w:id="0">
    <w:p w14:paraId="416E525C" w14:textId="77777777" w:rsidR="00063EC9" w:rsidRDefault="00063EC9" w:rsidP="00F17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123AC"/>
    <w:multiLevelType w:val="hybridMultilevel"/>
    <w:tmpl w:val="51F0CD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231C66"/>
    <w:multiLevelType w:val="hybridMultilevel"/>
    <w:tmpl w:val="4B8EF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6205C2"/>
    <w:multiLevelType w:val="hybridMultilevel"/>
    <w:tmpl w:val="107A7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D007D7"/>
    <w:multiLevelType w:val="hybridMultilevel"/>
    <w:tmpl w:val="F99C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E24F4"/>
    <w:multiLevelType w:val="hybridMultilevel"/>
    <w:tmpl w:val="7D0CCC7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3672D6"/>
    <w:multiLevelType w:val="hybridMultilevel"/>
    <w:tmpl w:val="688E7C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22A83"/>
    <w:multiLevelType w:val="hybridMultilevel"/>
    <w:tmpl w:val="2FE823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9330A9"/>
    <w:multiLevelType w:val="hybridMultilevel"/>
    <w:tmpl w:val="0A92F56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C15466"/>
    <w:multiLevelType w:val="hybridMultilevel"/>
    <w:tmpl w:val="2492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921B9"/>
    <w:multiLevelType w:val="hybridMultilevel"/>
    <w:tmpl w:val="F102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843CAC"/>
    <w:multiLevelType w:val="hybridMultilevel"/>
    <w:tmpl w:val="9FF87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F1C0A"/>
    <w:multiLevelType w:val="hybridMultilevel"/>
    <w:tmpl w:val="AE34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021523"/>
    <w:multiLevelType w:val="hybridMultilevel"/>
    <w:tmpl w:val="ABBCFF6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D76A63"/>
    <w:multiLevelType w:val="hybridMultilevel"/>
    <w:tmpl w:val="6DF01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364420"/>
    <w:multiLevelType w:val="hybridMultilevel"/>
    <w:tmpl w:val="7DAA6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470771C"/>
    <w:multiLevelType w:val="hybridMultilevel"/>
    <w:tmpl w:val="59E0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B67650"/>
    <w:multiLevelType w:val="hybridMultilevel"/>
    <w:tmpl w:val="92B4A1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B713D3"/>
    <w:multiLevelType w:val="hybridMultilevel"/>
    <w:tmpl w:val="7BC4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95206"/>
    <w:multiLevelType w:val="hybridMultilevel"/>
    <w:tmpl w:val="CCDEED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E1558"/>
    <w:multiLevelType w:val="hybridMultilevel"/>
    <w:tmpl w:val="F2729C9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4E5FA1"/>
    <w:multiLevelType w:val="hybridMultilevel"/>
    <w:tmpl w:val="F916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82C45"/>
    <w:multiLevelType w:val="hybridMultilevel"/>
    <w:tmpl w:val="5F8251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DE7761"/>
    <w:multiLevelType w:val="hybridMultilevel"/>
    <w:tmpl w:val="379A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73D52"/>
    <w:multiLevelType w:val="hybridMultilevel"/>
    <w:tmpl w:val="458C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A0A7F"/>
    <w:multiLevelType w:val="hybridMultilevel"/>
    <w:tmpl w:val="1938FEDC"/>
    <w:lvl w:ilvl="0" w:tplc="66DEC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A11A1"/>
    <w:multiLevelType w:val="hybridMultilevel"/>
    <w:tmpl w:val="2174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15EAE"/>
    <w:multiLevelType w:val="hybridMultilevel"/>
    <w:tmpl w:val="136C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5B270F"/>
    <w:multiLevelType w:val="hybridMultilevel"/>
    <w:tmpl w:val="123E50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14"/>
  </w:num>
  <w:num w:numId="4">
    <w:abstractNumId w:val="6"/>
  </w:num>
  <w:num w:numId="5">
    <w:abstractNumId w:val="1"/>
  </w:num>
  <w:num w:numId="6">
    <w:abstractNumId w:val="17"/>
  </w:num>
  <w:num w:numId="7">
    <w:abstractNumId w:val="13"/>
  </w:num>
  <w:num w:numId="8">
    <w:abstractNumId w:val="23"/>
  </w:num>
  <w:num w:numId="9">
    <w:abstractNumId w:val="0"/>
  </w:num>
  <w:num w:numId="10">
    <w:abstractNumId w:val="16"/>
  </w:num>
  <w:num w:numId="11">
    <w:abstractNumId w:val="2"/>
  </w:num>
  <w:num w:numId="12">
    <w:abstractNumId w:val="3"/>
  </w:num>
  <w:num w:numId="13">
    <w:abstractNumId w:val="9"/>
  </w:num>
  <w:num w:numId="14">
    <w:abstractNumId w:val="11"/>
  </w:num>
  <w:num w:numId="15">
    <w:abstractNumId w:val="8"/>
  </w:num>
  <w:num w:numId="16">
    <w:abstractNumId w:val="10"/>
  </w:num>
  <w:num w:numId="17">
    <w:abstractNumId w:val="20"/>
  </w:num>
  <w:num w:numId="18">
    <w:abstractNumId w:val="21"/>
  </w:num>
  <w:num w:numId="19">
    <w:abstractNumId w:val="12"/>
  </w:num>
  <w:num w:numId="20">
    <w:abstractNumId w:val="27"/>
  </w:num>
  <w:num w:numId="21">
    <w:abstractNumId w:val="4"/>
  </w:num>
  <w:num w:numId="22">
    <w:abstractNumId w:val="5"/>
  </w:num>
  <w:num w:numId="23">
    <w:abstractNumId w:val="25"/>
  </w:num>
  <w:num w:numId="24">
    <w:abstractNumId w:val="19"/>
  </w:num>
  <w:num w:numId="25">
    <w:abstractNumId w:val="7"/>
  </w:num>
  <w:num w:numId="26">
    <w:abstractNumId w:val="18"/>
  </w:num>
  <w:num w:numId="27">
    <w:abstractNumId w:val="2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573"/>
    <w:rsid w:val="000014F8"/>
    <w:rsid w:val="00010103"/>
    <w:rsid w:val="000143C2"/>
    <w:rsid w:val="00016DA4"/>
    <w:rsid w:val="0002093E"/>
    <w:rsid w:val="00024A28"/>
    <w:rsid w:val="00027185"/>
    <w:rsid w:val="000440F9"/>
    <w:rsid w:val="00045151"/>
    <w:rsid w:val="0006096E"/>
    <w:rsid w:val="00063EC9"/>
    <w:rsid w:val="00066953"/>
    <w:rsid w:val="00067D5B"/>
    <w:rsid w:val="00094EC1"/>
    <w:rsid w:val="00096BF3"/>
    <w:rsid w:val="000D04EA"/>
    <w:rsid w:val="000E4373"/>
    <w:rsid w:val="000F17A7"/>
    <w:rsid w:val="00113A0D"/>
    <w:rsid w:val="001155C0"/>
    <w:rsid w:val="001252A1"/>
    <w:rsid w:val="001303CF"/>
    <w:rsid w:val="001336C6"/>
    <w:rsid w:val="0014081E"/>
    <w:rsid w:val="00140A5C"/>
    <w:rsid w:val="00142789"/>
    <w:rsid w:val="00153995"/>
    <w:rsid w:val="00164493"/>
    <w:rsid w:val="00174159"/>
    <w:rsid w:val="00177ADD"/>
    <w:rsid w:val="001802A5"/>
    <w:rsid w:val="001869E6"/>
    <w:rsid w:val="001A3093"/>
    <w:rsid w:val="001F1688"/>
    <w:rsid w:val="001F27CA"/>
    <w:rsid w:val="001F6EE2"/>
    <w:rsid w:val="001F7596"/>
    <w:rsid w:val="00200BCC"/>
    <w:rsid w:val="002042C9"/>
    <w:rsid w:val="0020697A"/>
    <w:rsid w:val="002069FF"/>
    <w:rsid w:val="00217ECB"/>
    <w:rsid w:val="00224AC7"/>
    <w:rsid w:val="002405AE"/>
    <w:rsid w:val="002455A4"/>
    <w:rsid w:val="002A0D92"/>
    <w:rsid w:val="002B7E58"/>
    <w:rsid w:val="002C0470"/>
    <w:rsid w:val="002C6286"/>
    <w:rsid w:val="002E4725"/>
    <w:rsid w:val="002E7591"/>
    <w:rsid w:val="002F0D57"/>
    <w:rsid w:val="00307FC2"/>
    <w:rsid w:val="00323DCA"/>
    <w:rsid w:val="00327963"/>
    <w:rsid w:val="00335437"/>
    <w:rsid w:val="00352883"/>
    <w:rsid w:val="00354770"/>
    <w:rsid w:val="00364934"/>
    <w:rsid w:val="003669C9"/>
    <w:rsid w:val="00385FB9"/>
    <w:rsid w:val="0039593F"/>
    <w:rsid w:val="003969F7"/>
    <w:rsid w:val="0039715C"/>
    <w:rsid w:val="003C2F42"/>
    <w:rsid w:val="003D1605"/>
    <w:rsid w:val="003D5AA4"/>
    <w:rsid w:val="003E2B22"/>
    <w:rsid w:val="003E33C5"/>
    <w:rsid w:val="003E458E"/>
    <w:rsid w:val="003E4A8C"/>
    <w:rsid w:val="003F5B4A"/>
    <w:rsid w:val="004108EE"/>
    <w:rsid w:val="00415A35"/>
    <w:rsid w:val="0042318A"/>
    <w:rsid w:val="00423E93"/>
    <w:rsid w:val="0042530A"/>
    <w:rsid w:val="00475677"/>
    <w:rsid w:val="00494EC4"/>
    <w:rsid w:val="00496C3E"/>
    <w:rsid w:val="004A169A"/>
    <w:rsid w:val="004B1756"/>
    <w:rsid w:val="004B4EE2"/>
    <w:rsid w:val="004B721A"/>
    <w:rsid w:val="004F5BC5"/>
    <w:rsid w:val="0050093F"/>
    <w:rsid w:val="0051569A"/>
    <w:rsid w:val="0053321F"/>
    <w:rsid w:val="00563FFC"/>
    <w:rsid w:val="00571FB1"/>
    <w:rsid w:val="005737EE"/>
    <w:rsid w:val="005750E5"/>
    <w:rsid w:val="0058375B"/>
    <w:rsid w:val="005B0B89"/>
    <w:rsid w:val="005B6B56"/>
    <w:rsid w:val="005B6C22"/>
    <w:rsid w:val="005C00E8"/>
    <w:rsid w:val="005C5037"/>
    <w:rsid w:val="005E0AF8"/>
    <w:rsid w:val="005E411F"/>
    <w:rsid w:val="005F1D42"/>
    <w:rsid w:val="005F6676"/>
    <w:rsid w:val="00615087"/>
    <w:rsid w:val="00635211"/>
    <w:rsid w:val="00657B21"/>
    <w:rsid w:val="00661E4A"/>
    <w:rsid w:val="00696AEF"/>
    <w:rsid w:val="006B0392"/>
    <w:rsid w:val="006B6EBA"/>
    <w:rsid w:val="006E685D"/>
    <w:rsid w:val="006F48B4"/>
    <w:rsid w:val="0071707A"/>
    <w:rsid w:val="00723575"/>
    <w:rsid w:val="00731A30"/>
    <w:rsid w:val="00751EAD"/>
    <w:rsid w:val="00754280"/>
    <w:rsid w:val="007712C3"/>
    <w:rsid w:val="0077605B"/>
    <w:rsid w:val="007878CD"/>
    <w:rsid w:val="00791404"/>
    <w:rsid w:val="00794452"/>
    <w:rsid w:val="00794BBB"/>
    <w:rsid w:val="007A0B6D"/>
    <w:rsid w:val="007A388B"/>
    <w:rsid w:val="007A6CF4"/>
    <w:rsid w:val="007C19E8"/>
    <w:rsid w:val="007D3724"/>
    <w:rsid w:val="007F67B7"/>
    <w:rsid w:val="0080060F"/>
    <w:rsid w:val="00803EE1"/>
    <w:rsid w:val="00826FA3"/>
    <w:rsid w:val="00827106"/>
    <w:rsid w:val="00843F4D"/>
    <w:rsid w:val="0086454A"/>
    <w:rsid w:val="00886501"/>
    <w:rsid w:val="00891242"/>
    <w:rsid w:val="00893C33"/>
    <w:rsid w:val="008B2023"/>
    <w:rsid w:val="008B3E7B"/>
    <w:rsid w:val="008C24A0"/>
    <w:rsid w:val="008E444E"/>
    <w:rsid w:val="009003EC"/>
    <w:rsid w:val="00925E78"/>
    <w:rsid w:val="00926001"/>
    <w:rsid w:val="00931E13"/>
    <w:rsid w:val="00934CEE"/>
    <w:rsid w:val="00937721"/>
    <w:rsid w:val="0094231F"/>
    <w:rsid w:val="00955789"/>
    <w:rsid w:val="009649BE"/>
    <w:rsid w:val="009667BF"/>
    <w:rsid w:val="0097696A"/>
    <w:rsid w:val="009823BD"/>
    <w:rsid w:val="0098365C"/>
    <w:rsid w:val="00992973"/>
    <w:rsid w:val="00996111"/>
    <w:rsid w:val="009B6807"/>
    <w:rsid w:val="009C524F"/>
    <w:rsid w:val="00A019B3"/>
    <w:rsid w:val="00A035F4"/>
    <w:rsid w:val="00A04981"/>
    <w:rsid w:val="00A079E6"/>
    <w:rsid w:val="00A12385"/>
    <w:rsid w:val="00A14353"/>
    <w:rsid w:val="00A179AE"/>
    <w:rsid w:val="00A206FA"/>
    <w:rsid w:val="00A20D8D"/>
    <w:rsid w:val="00A269B4"/>
    <w:rsid w:val="00A30573"/>
    <w:rsid w:val="00A40B2B"/>
    <w:rsid w:val="00A67B81"/>
    <w:rsid w:val="00A7653A"/>
    <w:rsid w:val="00A96C00"/>
    <w:rsid w:val="00AA22FC"/>
    <w:rsid w:val="00AA2FC7"/>
    <w:rsid w:val="00AA312E"/>
    <w:rsid w:val="00AB7AED"/>
    <w:rsid w:val="00AD564D"/>
    <w:rsid w:val="00AE092A"/>
    <w:rsid w:val="00AF5F88"/>
    <w:rsid w:val="00B00B7E"/>
    <w:rsid w:val="00B25B77"/>
    <w:rsid w:val="00B30829"/>
    <w:rsid w:val="00B315DF"/>
    <w:rsid w:val="00B361D1"/>
    <w:rsid w:val="00B43871"/>
    <w:rsid w:val="00B521EC"/>
    <w:rsid w:val="00BA177F"/>
    <w:rsid w:val="00BB417B"/>
    <w:rsid w:val="00BD1635"/>
    <w:rsid w:val="00BD1E76"/>
    <w:rsid w:val="00BF1B76"/>
    <w:rsid w:val="00BF39AF"/>
    <w:rsid w:val="00BF39CF"/>
    <w:rsid w:val="00C06320"/>
    <w:rsid w:val="00C10C2D"/>
    <w:rsid w:val="00C545B1"/>
    <w:rsid w:val="00C54D8F"/>
    <w:rsid w:val="00C665BE"/>
    <w:rsid w:val="00C67D84"/>
    <w:rsid w:val="00C71EC5"/>
    <w:rsid w:val="00C74DDE"/>
    <w:rsid w:val="00C81028"/>
    <w:rsid w:val="00CC1438"/>
    <w:rsid w:val="00CC145F"/>
    <w:rsid w:val="00CD4C34"/>
    <w:rsid w:val="00CD69DF"/>
    <w:rsid w:val="00CD6CD8"/>
    <w:rsid w:val="00CE0802"/>
    <w:rsid w:val="00CF1908"/>
    <w:rsid w:val="00D03549"/>
    <w:rsid w:val="00D144A8"/>
    <w:rsid w:val="00D24368"/>
    <w:rsid w:val="00D25A99"/>
    <w:rsid w:val="00D36269"/>
    <w:rsid w:val="00D3750D"/>
    <w:rsid w:val="00D52FCE"/>
    <w:rsid w:val="00D554A5"/>
    <w:rsid w:val="00D67B48"/>
    <w:rsid w:val="00D76DF9"/>
    <w:rsid w:val="00D84025"/>
    <w:rsid w:val="00D93A18"/>
    <w:rsid w:val="00D96E35"/>
    <w:rsid w:val="00DB2434"/>
    <w:rsid w:val="00DC2EA4"/>
    <w:rsid w:val="00DD1B79"/>
    <w:rsid w:val="00DD1D84"/>
    <w:rsid w:val="00DE5A77"/>
    <w:rsid w:val="00DF332E"/>
    <w:rsid w:val="00DF72FB"/>
    <w:rsid w:val="00E04BA1"/>
    <w:rsid w:val="00E16A37"/>
    <w:rsid w:val="00E24D97"/>
    <w:rsid w:val="00E35986"/>
    <w:rsid w:val="00E36599"/>
    <w:rsid w:val="00E8627E"/>
    <w:rsid w:val="00EA751A"/>
    <w:rsid w:val="00EB12AC"/>
    <w:rsid w:val="00EB25DB"/>
    <w:rsid w:val="00EC720E"/>
    <w:rsid w:val="00ED107E"/>
    <w:rsid w:val="00ED2A43"/>
    <w:rsid w:val="00ED3E28"/>
    <w:rsid w:val="00ED753C"/>
    <w:rsid w:val="00EE2D6E"/>
    <w:rsid w:val="00EE63BA"/>
    <w:rsid w:val="00F02319"/>
    <w:rsid w:val="00F129E9"/>
    <w:rsid w:val="00F17825"/>
    <w:rsid w:val="00F204C0"/>
    <w:rsid w:val="00F72742"/>
    <w:rsid w:val="00F74F57"/>
    <w:rsid w:val="00F76149"/>
    <w:rsid w:val="00F83AA7"/>
    <w:rsid w:val="00F90EDF"/>
    <w:rsid w:val="00FA71A6"/>
    <w:rsid w:val="00FA77AC"/>
    <w:rsid w:val="00FB3B95"/>
    <w:rsid w:val="00FB4FE0"/>
    <w:rsid w:val="00FC622E"/>
    <w:rsid w:val="00FC6881"/>
    <w:rsid w:val="00FD4A3D"/>
    <w:rsid w:val="00FE38D5"/>
    <w:rsid w:val="00FF3BAB"/>
    <w:rsid w:val="00FF46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89AD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573"/>
  </w:style>
  <w:style w:type="paragraph" w:styleId="Heading1">
    <w:name w:val="heading 1"/>
    <w:basedOn w:val="Normal"/>
    <w:next w:val="Normal"/>
    <w:link w:val="Heading1Char"/>
    <w:uiPriority w:val="9"/>
    <w:qFormat/>
    <w:rsid w:val="00FC622E"/>
    <w:pPr>
      <w:keepNext/>
      <w:keepLines/>
      <w:spacing w:before="360" w:after="12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42530A"/>
    <w:pPr>
      <w:keepNext/>
      <w:keepLines/>
      <w:spacing w:before="160" w:after="120"/>
      <w:outlineLvl w:val="1"/>
    </w:pPr>
    <w:rPr>
      <w:rFonts w:eastAsiaTheme="majorEastAsia" w:cstheme="majorBidi"/>
      <w:b/>
      <w:i/>
      <w:color w:val="4472C4" w:themeColor="accent1"/>
      <w:sz w:val="24"/>
      <w:szCs w:val="26"/>
    </w:rPr>
  </w:style>
  <w:style w:type="paragraph" w:styleId="Heading3">
    <w:name w:val="heading 3"/>
    <w:basedOn w:val="Normal"/>
    <w:next w:val="Normal"/>
    <w:link w:val="Heading3Char"/>
    <w:uiPriority w:val="9"/>
    <w:unhideWhenUsed/>
    <w:qFormat/>
    <w:rsid w:val="001F7596"/>
    <w:pPr>
      <w:keepNext/>
      <w:keepLines/>
      <w:spacing w:before="160" w:after="12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B0B89"/>
    <w:rPr>
      <w:sz w:val="16"/>
      <w:szCs w:val="16"/>
    </w:rPr>
  </w:style>
  <w:style w:type="paragraph" w:styleId="CommentText">
    <w:name w:val="annotation text"/>
    <w:basedOn w:val="Normal"/>
    <w:link w:val="CommentTextChar"/>
    <w:uiPriority w:val="99"/>
    <w:semiHidden/>
    <w:unhideWhenUsed/>
    <w:rsid w:val="005B0B89"/>
    <w:pPr>
      <w:spacing w:line="240" w:lineRule="auto"/>
    </w:pPr>
    <w:rPr>
      <w:sz w:val="20"/>
      <w:szCs w:val="20"/>
    </w:rPr>
  </w:style>
  <w:style w:type="character" w:customStyle="1" w:styleId="CommentTextChar">
    <w:name w:val="Comment Text Char"/>
    <w:basedOn w:val="DefaultParagraphFont"/>
    <w:link w:val="CommentText"/>
    <w:uiPriority w:val="99"/>
    <w:semiHidden/>
    <w:rsid w:val="005B0B89"/>
    <w:rPr>
      <w:sz w:val="20"/>
      <w:szCs w:val="20"/>
    </w:rPr>
  </w:style>
  <w:style w:type="paragraph" w:styleId="BalloonText">
    <w:name w:val="Balloon Text"/>
    <w:basedOn w:val="Normal"/>
    <w:link w:val="BalloonTextChar"/>
    <w:uiPriority w:val="99"/>
    <w:semiHidden/>
    <w:unhideWhenUsed/>
    <w:rsid w:val="005B0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B89"/>
    <w:rPr>
      <w:rFonts w:ascii="Segoe UI" w:hAnsi="Segoe UI" w:cs="Segoe UI"/>
      <w:sz w:val="18"/>
      <w:szCs w:val="18"/>
    </w:rPr>
  </w:style>
  <w:style w:type="paragraph" w:styleId="ListParagraph">
    <w:name w:val="List Paragraph"/>
    <w:basedOn w:val="Normal"/>
    <w:uiPriority w:val="34"/>
    <w:qFormat/>
    <w:rsid w:val="00D96E35"/>
    <w:pPr>
      <w:ind w:left="720"/>
      <w:contextualSpacing/>
    </w:pPr>
  </w:style>
  <w:style w:type="paragraph" w:styleId="Caption">
    <w:name w:val="caption"/>
    <w:basedOn w:val="Normal"/>
    <w:next w:val="Normal"/>
    <w:uiPriority w:val="35"/>
    <w:unhideWhenUsed/>
    <w:qFormat/>
    <w:rsid w:val="00D96E3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83AA7"/>
  </w:style>
  <w:style w:type="table" w:styleId="TableGrid">
    <w:name w:val="Table Grid"/>
    <w:basedOn w:val="TableNormal"/>
    <w:uiPriority w:val="39"/>
    <w:rsid w:val="0009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622E"/>
    <w:rPr>
      <w:rFonts w:eastAsiaTheme="majorEastAsia" w:cstheme="majorBidi"/>
      <w:b/>
      <w:i/>
      <w:color w:val="000000" w:themeColor="text1"/>
      <w:sz w:val="24"/>
      <w:szCs w:val="32"/>
    </w:rPr>
  </w:style>
  <w:style w:type="character" w:customStyle="1" w:styleId="Heading2Char">
    <w:name w:val="Heading 2 Char"/>
    <w:basedOn w:val="DefaultParagraphFont"/>
    <w:link w:val="Heading2"/>
    <w:uiPriority w:val="9"/>
    <w:rsid w:val="0042530A"/>
    <w:rPr>
      <w:rFonts w:eastAsiaTheme="majorEastAsia" w:cstheme="majorBidi"/>
      <w:b/>
      <w:i/>
      <w:color w:val="4472C4" w:themeColor="accent1"/>
      <w:sz w:val="24"/>
      <w:szCs w:val="26"/>
    </w:rPr>
  </w:style>
  <w:style w:type="character" w:customStyle="1" w:styleId="Heading3Char">
    <w:name w:val="Heading 3 Char"/>
    <w:basedOn w:val="DefaultParagraphFont"/>
    <w:link w:val="Heading3"/>
    <w:uiPriority w:val="9"/>
    <w:rsid w:val="001F7596"/>
    <w:rPr>
      <w:rFonts w:eastAsiaTheme="majorEastAsia" w:cstheme="majorBidi"/>
      <w:b/>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A206FA"/>
    <w:rPr>
      <w:b/>
      <w:bCs/>
    </w:rPr>
  </w:style>
  <w:style w:type="character" w:customStyle="1" w:styleId="CommentSubjectChar">
    <w:name w:val="Comment Subject Char"/>
    <w:basedOn w:val="CommentTextChar"/>
    <w:link w:val="CommentSubject"/>
    <w:uiPriority w:val="99"/>
    <w:semiHidden/>
    <w:rsid w:val="00A206FA"/>
    <w:rPr>
      <w:b/>
      <w:bCs/>
      <w:sz w:val="20"/>
      <w:szCs w:val="20"/>
    </w:rPr>
  </w:style>
  <w:style w:type="paragraph" w:styleId="Header">
    <w:name w:val="header"/>
    <w:basedOn w:val="Normal"/>
    <w:link w:val="HeaderChar"/>
    <w:uiPriority w:val="99"/>
    <w:unhideWhenUsed/>
    <w:rsid w:val="00F17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825"/>
  </w:style>
  <w:style w:type="paragraph" w:styleId="Footer">
    <w:name w:val="footer"/>
    <w:basedOn w:val="Normal"/>
    <w:link w:val="FooterChar"/>
    <w:uiPriority w:val="99"/>
    <w:unhideWhenUsed/>
    <w:rsid w:val="00F17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20">
      <w:bodyDiv w:val="1"/>
      <w:marLeft w:val="0"/>
      <w:marRight w:val="0"/>
      <w:marTop w:val="0"/>
      <w:marBottom w:val="0"/>
      <w:divBdr>
        <w:top w:val="none" w:sz="0" w:space="0" w:color="auto"/>
        <w:left w:val="none" w:sz="0" w:space="0" w:color="auto"/>
        <w:bottom w:val="none" w:sz="0" w:space="0" w:color="auto"/>
        <w:right w:val="none" w:sz="0" w:space="0" w:color="auto"/>
      </w:divBdr>
    </w:div>
    <w:div w:id="2511167">
      <w:bodyDiv w:val="1"/>
      <w:marLeft w:val="0"/>
      <w:marRight w:val="0"/>
      <w:marTop w:val="0"/>
      <w:marBottom w:val="0"/>
      <w:divBdr>
        <w:top w:val="none" w:sz="0" w:space="0" w:color="auto"/>
        <w:left w:val="none" w:sz="0" w:space="0" w:color="auto"/>
        <w:bottom w:val="none" w:sz="0" w:space="0" w:color="auto"/>
        <w:right w:val="none" w:sz="0" w:space="0" w:color="auto"/>
      </w:divBdr>
    </w:div>
    <w:div w:id="17782949">
      <w:bodyDiv w:val="1"/>
      <w:marLeft w:val="0"/>
      <w:marRight w:val="0"/>
      <w:marTop w:val="0"/>
      <w:marBottom w:val="0"/>
      <w:divBdr>
        <w:top w:val="none" w:sz="0" w:space="0" w:color="auto"/>
        <w:left w:val="none" w:sz="0" w:space="0" w:color="auto"/>
        <w:bottom w:val="none" w:sz="0" w:space="0" w:color="auto"/>
        <w:right w:val="none" w:sz="0" w:space="0" w:color="auto"/>
      </w:divBdr>
    </w:div>
    <w:div w:id="24792428">
      <w:bodyDiv w:val="1"/>
      <w:marLeft w:val="0"/>
      <w:marRight w:val="0"/>
      <w:marTop w:val="0"/>
      <w:marBottom w:val="0"/>
      <w:divBdr>
        <w:top w:val="none" w:sz="0" w:space="0" w:color="auto"/>
        <w:left w:val="none" w:sz="0" w:space="0" w:color="auto"/>
        <w:bottom w:val="none" w:sz="0" w:space="0" w:color="auto"/>
        <w:right w:val="none" w:sz="0" w:space="0" w:color="auto"/>
      </w:divBdr>
    </w:div>
    <w:div w:id="48774477">
      <w:bodyDiv w:val="1"/>
      <w:marLeft w:val="0"/>
      <w:marRight w:val="0"/>
      <w:marTop w:val="0"/>
      <w:marBottom w:val="0"/>
      <w:divBdr>
        <w:top w:val="none" w:sz="0" w:space="0" w:color="auto"/>
        <w:left w:val="none" w:sz="0" w:space="0" w:color="auto"/>
        <w:bottom w:val="none" w:sz="0" w:space="0" w:color="auto"/>
        <w:right w:val="none" w:sz="0" w:space="0" w:color="auto"/>
      </w:divBdr>
    </w:div>
    <w:div w:id="50926030">
      <w:bodyDiv w:val="1"/>
      <w:marLeft w:val="0"/>
      <w:marRight w:val="0"/>
      <w:marTop w:val="0"/>
      <w:marBottom w:val="0"/>
      <w:divBdr>
        <w:top w:val="none" w:sz="0" w:space="0" w:color="auto"/>
        <w:left w:val="none" w:sz="0" w:space="0" w:color="auto"/>
        <w:bottom w:val="none" w:sz="0" w:space="0" w:color="auto"/>
        <w:right w:val="none" w:sz="0" w:space="0" w:color="auto"/>
      </w:divBdr>
    </w:div>
    <w:div w:id="59987884">
      <w:bodyDiv w:val="1"/>
      <w:marLeft w:val="0"/>
      <w:marRight w:val="0"/>
      <w:marTop w:val="0"/>
      <w:marBottom w:val="0"/>
      <w:divBdr>
        <w:top w:val="none" w:sz="0" w:space="0" w:color="auto"/>
        <w:left w:val="none" w:sz="0" w:space="0" w:color="auto"/>
        <w:bottom w:val="none" w:sz="0" w:space="0" w:color="auto"/>
        <w:right w:val="none" w:sz="0" w:space="0" w:color="auto"/>
      </w:divBdr>
    </w:div>
    <w:div w:id="86199374">
      <w:bodyDiv w:val="1"/>
      <w:marLeft w:val="0"/>
      <w:marRight w:val="0"/>
      <w:marTop w:val="0"/>
      <w:marBottom w:val="0"/>
      <w:divBdr>
        <w:top w:val="none" w:sz="0" w:space="0" w:color="auto"/>
        <w:left w:val="none" w:sz="0" w:space="0" w:color="auto"/>
        <w:bottom w:val="none" w:sz="0" w:space="0" w:color="auto"/>
        <w:right w:val="none" w:sz="0" w:space="0" w:color="auto"/>
      </w:divBdr>
    </w:div>
    <w:div w:id="87778549">
      <w:bodyDiv w:val="1"/>
      <w:marLeft w:val="0"/>
      <w:marRight w:val="0"/>
      <w:marTop w:val="0"/>
      <w:marBottom w:val="0"/>
      <w:divBdr>
        <w:top w:val="none" w:sz="0" w:space="0" w:color="auto"/>
        <w:left w:val="none" w:sz="0" w:space="0" w:color="auto"/>
        <w:bottom w:val="none" w:sz="0" w:space="0" w:color="auto"/>
        <w:right w:val="none" w:sz="0" w:space="0" w:color="auto"/>
      </w:divBdr>
    </w:div>
    <w:div w:id="88888179">
      <w:bodyDiv w:val="1"/>
      <w:marLeft w:val="0"/>
      <w:marRight w:val="0"/>
      <w:marTop w:val="0"/>
      <w:marBottom w:val="0"/>
      <w:divBdr>
        <w:top w:val="none" w:sz="0" w:space="0" w:color="auto"/>
        <w:left w:val="none" w:sz="0" w:space="0" w:color="auto"/>
        <w:bottom w:val="none" w:sz="0" w:space="0" w:color="auto"/>
        <w:right w:val="none" w:sz="0" w:space="0" w:color="auto"/>
      </w:divBdr>
    </w:div>
    <w:div w:id="92164149">
      <w:bodyDiv w:val="1"/>
      <w:marLeft w:val="0"/>
      <w:marRight w:val="0"/>
      <w:marTop w:val="0"/>
      <w:marBottom w:val="0"/>
      <w:divBdr>
        <w:top w:val="none" w:sz="0" w:space="0" w:color="auto"/>
        <w:left w:val="none" w:sz="0" w:space="0" w:color="auto"/>
        <w:bottom w:val="none" w:sz="0" w:space="0" w:color="auto"/>
        <w:right w:val="none" w:sz="0" w:space="0" w:color="auto"/>
      </w:divBdr>
    </w:div>
    <w:div w:id="97219965">
      <w:bodyDiv w:val="1"/>
      <w:marLeft w:val="0"/>
      <w:marRight w:val="0"/>
      <w:marTop w:val="0"/>
      <w:marBottom w:val="0"/>
      <w:divBdr>
        <w:top w:val="none" w:sz="0" w:space="0" w:color="auto"/>
        <w:left w:val="none" w:sz="0" w:space="0" w:color="auto"/>
        <w:bottom w:val="none" w:sz="0" w:space="0" w:color="auto"/>
        <w:right w:val="none" w:sz="0" w:space="0" w:color="auto"/>
      </w:divBdr>
    </w:div>
    <w:div w:id="111754565">
      <w:bodyDiv w:val="1"/>
      <w:marLeft w:val="0"/>
      <w:marRight w:val="0"/>
      <w:marTop w:val="0"/>
      <w:marBottom w:val="0"/>
      <w:divBdr>
        <w:top w:val="none" w:sz="0" w:space="0" w:color="auto"/>
        <w:left w:val="none" w:sz="0" w:space="0" w:color="auto"/>
        <w:bottom w:val="none" w:sz="0" w:space="0" w:color="auto"/>
        <w:right w:val="none" w:sz="0" w:space="0" w:color="auto"/>
      </w:divBdr>
    </w:div>
    <w:div w:id="122892156">
      <w:bodyDiv w:val="1"/>
      <w:marLeft w:val="0"/>
      <w:marRight w:val="0"/>
      <w:marTop w:val="0"/>
      <w:marBottom w:val="0"/>
      <w:divBdr>
        <w:top w:val="none" w:sz="0" w:space="0" w:color="auto"/>
        <w:left w:val="none" w:sz="0" w:space="0" w:color="auto"/>
        <w:bottom w:val="none" w:sz="0" w:space="0" w:color="auto"/>
        <w:right w:val="none" w:sz="0" w:space="0" w:color="auto"/>
      </w:divBdr>
    </w:div>
    <w:div w:id="124003721">
      <w:bodyDiv w:val="1"/>
      <w:marLeft w:val="0"/>
      <w:marRight w:val="0"/>
      <w:marTop w:val="0"/>
      <w:marBottom w:val="0"/>
      <w:divBdr>
        <w:top w:val="none" w:sz="0" w:space="0" w:color="auto"/>
        <w:left w:val="none" w:sz="0" w:space="0" w:color="auto"/>
        <w:bottom w:val="none" w:sz="0" w:space="0" w:color="auto"/>
        <w:right w:val="none" w:sz="0" w:space="0" w:color="auto"/>
      </w:divBdr>
    </w:div>
    <w:div w:id="125858512">
      <w:bodyDiv w:val="1"/>
      <w:marLeft w:val="0"/>
      <w:marRight w:val="0"/>
      <w:marTop w:val="0"/>
      <w:marBottom w:val="0"/>
      <w:divBdr>
        <w:top w:val="none" w:sz="0" w:space="0" w:color="auto"/>
        <w:left w:val="none" w:sz="0" w:space="0" w:color="auto"/>
        <w:bottom w:val="none" w:sz="0" w:space="0" w:color="auto"/>
        <w:right w:val="none" w:sz="0" w:space="0" w:color="auto"/>
      </w:divBdr>
    </w:div>
    <w:div w:id="126899880">
      <w:bodyDiv w:val="1"/>
      <w:marLeft w:val="0"/>
      <w:marRight w:val="0"/>
      <w:marTop w:val="0"/>
      <w:marBottom w:val="0"/>
      <w:divBdr>
        <w:top w:val="none" w:sz="0" w:space="0" w:color="auto"/>
        <w:left w:val="none" w:sz="0" w:space="0" w:color="auto"/>
        <w:bottom w:val="none" w:sz="0" w:space="0" w:color="auto"/>
        <w:right w:val="none" w:sz="0" w:space="0" w:color="auto"/>
      </w:divBdr>
    </w:div>
    <w:div w:id="138039913">
      <w:bodyDiv w:val="1"/>
      <w:marLeft w:val="0"/>
      <w:marRight w:val="0"/>
      <w:marTop w:val="0"/>
      <w:marBottom w:val="0"/>
      <w:divBdr>
        <w:top w:val="none" w:sz="0" w:space="0" w:color="auto"/>
        <w:left w:val="none" w:sz="0" w:space="0" w:color="auto"/>
        <w:bottom w:val="none" w:sz="0" w:space="0" w:color="auto"/>
        <w:right w:val="none" w:sz="0" w:space="0" w:color="auto"/>
      </w:divBdr>
    </w:div>
    <w:div w:id="140972186">
      <w:bodyDiv w:val="1"/>
      <w:marLeft w:val="0"/>
      <w:marRight w:val="0"/>
      <w:marTop w:val="0"/>
      <w:marBottom w:val="0"/>
      <w:divBdr>
        <w:top w:val="none" w:sz="0" w:space="0" w:color="auto"/>
        <w:left w:val="none" w:sz="0" w:space="0" w:color="auto"/>
        <w:bottom w:val="none" w:sz="0" w:space="0" w:color="auto"/>
        <w:right w:val="none" w:sz="0" w:space="0" w:color="auto"/>
      </w:divBdr>
    </w:div>
    <w:div w:id="142351492">
      <w:bodyDiv w:val="1"/>
      <w:marLeft w:val="0"/>
      <w:marRight w:val="0"/>
      <w:marTop w:val="0"/>
      <w:marBottom w:val="0"/>
      <w:divBdr>
        <w:top w:val="none" w:sz="0" w:space="0" w:color="auto"/>
        <w:left w:val="none" w:sz="0" w:space="0" w:color="auto"/>
        <w:bottom w:val="none" w:sz="0" w:space="0" w:color="auto"/>
        <w:right w:val="none" w:sz="0" w:space="0" w:color="auto"/>
      </w:divBdr>
    </w:div>
    <w:div w:id="143205700">
      <w:bodyDiv w:val="1"/>
      <w:marLeft w:val="0"/>
      <w:marRight w:val="0"/>
      <w:marTop w:val="0"/>
      <w:marBottom w:val="0"/>
      <w:divBdr>
        <w:top w:val="none" w:sz="0" w:space="0" w:color="auto"/>
        <w:left w:val="none" w:sz="0" w:space="0" w:color="auto"/>
        <w:bottom w:val="none" w:sz="0" w:space="0" w:color="auto"/>
        <w:right w:val="none" w:sz="0" w:space="0" w:color="auto"/>
      </w:divBdr>
    </w:div>
    <w:div w:id="144323400">
      <w:bodyDiv w:val="1"/>
      <w:marLeft w:val="0"/>
      <w:marRight w:val="0"/>
      <w:marTop w:val="0"/>
      <w:marBottom w:val="0"/>
      <w:divBdr>
        <w:top w:val="none" w:sz="0" w:space="0" w:color="auto"/>
        <w:left w:val="none" w:sz="0" w:space="0" w:color="auto"/>
        <w:bottom w:val="none" w:sz="0" w:space="0" w:color="auto"/>
        <w:right w:val="none" w:sz="0" w:space="0" w:color="auto"/>
      </w:divBdr>
    </w:div>
    <w:div w:id="147481242">
      <w:bodyDiv w:val="1"/>
      <w:marLeft w:val="0"/>
      <w:marRight w:val="0"/>
      <w:marTop w:val="0"/>
      <w:marBottom w:val="0"/>
      <w:divBdr>
        <w:top w:val="none" w:sz="0" w:space="0" w:color="auto"/>
        <w:left w:val="none" w:sz="0" w:space="0" w:color="auto"/>
        <w:bottom w:val="none" w:sz="0" w:space="0" w:color="auto"/>
        <w:right w:val="none" w:sz="0" w:space="0" w:color="auto"/>
      </w:divBdr>
    </w:div>
    <w:div w:id="156382023">
      <w:bodyDiv w:val="1"/>
      <w:marLeft w:val="0"/>
      <w:marRight w:val="0"/>
      <w:marTop w:val="0"/>
      <w:marBottom w:val="0"/>
      <w:divBdr>
        <w:top w:val="none" w:sz="0" w:space="0" w:color="auto"/>
        <w:left w:val="none" w:sz="0" w:space="0" w:color="auto"/>
        <w:bottom w:val="none" w:sz="0" w:space="0" w:color="auto"/>
        <w:right w:val="none" w:sz="0" w:space="0" w:color="auto"/>
      </w:divBdr>
    </w:div>
    <w:div w:id="163517188">
      <w:bodyDiv w:val="1"/>
      <w:marLeft w:val="0"/>
      <w:marRight w:val="0"/>
      <w:marTop w:val="0"/>
      <w:marBottom w:val="0"/>
      <w:divBdr>
        <w:top w:val="none" w:sz="0" w:space="0" w:color="auto"/>
        <w:left w:val="none" w:sz="0" w:space="0" w:color="auto"/>
        <w:bottom w:val="none" w:sz="0" w:space="0" w:color="auto"/>
        <w:right w:val="none" w:sz="0" w:space="0" w:color="auto"/>
      </w:divBdr>
    </w:div>
    <w:div w:id="167641460">
      <w:bodyDiv w:val="1"/>
      <w:marLeft w:val="0"/>
      <w:marRight w:val="0"/>
      <w:marTop w:val="0"/>
      <w:marBottom w:val="0"/>
      <w:divBdr>
        <w:top w:val="none" w:sz="0" w:space="0" w:color="auto"/>
        <w:left w:val="none" w:sz="0" w:space="0" w:color="auto"/>
        <w:bottom w:val="none" w:sz="0" w:space="0" w:color="auto"/>
        <w:right w:val="none" w:sz="0" w:space="0" w:color="auto"/>
      </w:divBdr>
    </w:div>
    <w:div w:id="174345565">
      <w:bodyDiv w:val="1"/>
      <w:marLeft w:val="0"/>
      <w:marRight w:val="0"/>
      <w:marTop w:val="0"/>
      <w:marBottom w:val="0"/>
      <w:divBdr>
        <w:top w:val="none" w:sz="0" w:space="0" w:color="auto"/>
        <w:left w:val="none" w:sz="0" w:space="0" w:color="auto"/>
        <w:bottom w:val="none" w:sz="0" w:space="0" w:color="auto"/>
        <w:right w:val="none" w:sz="0" w:space="0" w:color="auto"/>
      </w:divBdr>
    </w:div>
    <w:div w:id="178542940">
      <w:bodyDiv w:val="1"/>
      <w:marLeft w:val="0"/>
      <w:marRight w:val="0"/>
      <w:marTop w:val="0"/>
      <w:marBottom w:val="0"/>
      <w:divBdr>
        <w:top w:val="none" w:sz="0" w:space="0" w:color="auto"/>
        <w:left w:val="none" w:sz="0" w:space="0" w:color="auto"/>
        <w:bottom w:val="none" w:sz="0" w:space="0" w:color="auto"/>
        <w:right w:val="none" w:sz="0" w:space="0" w:color="auto"/>
      </w:divBdr>
    </w:div>
    <w:div w:id="187334189">
      <w:bodyDiv w:val="1"/>
      <w:marLeft w:val="0"/>
      <w:marRight w:val="0"/>
      <w:marTop w:val="0"/>
      <w:marBottom w:val="0"/>
      <w:divBdr>
        <w:top w:val="none" w:sz="0" w:space="0" w:color="auto"/>
        <w:left w:val="none" w:sz="0" w:space="0" w:color="auto"/>
        <w:bottom w:val="none" w:sz="0" w:space="0" w:color="auto"/>
        <w:right w:val="none" w:sz="0" w:space="0" w:color="auto"/>
      </w:divBdr>
    </w:div>
    <w:div w:id="189606252">
      <w:bodyDiv w:val="1"/>
      <w:marLeft w:val="0"/>
      <w:marRight w:val="0"/>
      <w:marTop w:val="0"/>
      <w:marBottom w:val="0"/>
      <w:divBdr>
        <w:top w:val="none" w:sz="0" w:space="0" w:color="auto"/>
        <w:left w:val="none" w:sz="0" w:space="0" w:color="auto"/>
        <w:bottom w:val="none" w:sz="0" w:space="0" w:color="auto"/>
        <w:right w:val="none" w:sz="0" w:space="0" w:color="auto"/>
      </w:divBdr>
    </w:div>
    <w:div w:id="191694095">
      <w:bodyDiv w:val="1"/>
      <w:marLeft w:val="0"/>
      <w:marRight w:val="0"/>
      <w:marTop w:val="0"/>
      <w:marBottom w:val="0"/>
      <w:divBdr>
        <w:top w:val="none" w:sz="0" w:space="0" w:color="auto"/>
        <w:left w:val="none" w:sz="0" w:space="0" w:color="auto"/>
        <w:bottom w:val="none" w:sz="0" w:space="0" w:color="auto"/>
        <w:right w:val="none" w:sz="0" w:space="0" w:color="auto"/>
      </w:divBdr>
    </w:div>
    <w:div w:id="192768150">
      <w:bodyDiv w:val="1"/>
      <w:marLeft w:val="0"/>
      <w:marRight w:val="0"/>
      <w:marTop w:val="0"/>
      <w:marBottom w:val="0"/>
      <w:divBdr>
        <w:top w:val="none" w:sz="0" w:space="0" w:color="auto"/>
        <w:left w:val="none" w:sz="0" w:space="0" w:color="auto"/>
        <w:bottom w:val="none" w:sz="0" w:space="0" w:color="auto"/>
        <w:right w:val="none" w:sz="0" w:space="0" w:color="auto"/>
      </w:divBdr>
    </w:div>
    <w:div w:id="194658724">
      <w:bodyDiv w:val="1"/>
      <w:marLeft w:val="0"/>
      <w:marRight w:val="0"/>
      <w:marTop w:val="0"/>
      <w:marBottom w:val="0"/>
      <w:divBdr>
        <w:top w:val="none" w:sz="0" w:space="0" w:color="auto"/>
        <w:left w:val="none" w:sz="0" w:space="0" w:color="auto"/>
        <w:bottom w:val="none" w:sz="0" w:space="0" w:color="auto"/>
        <w:right w:val="none" w:sz="0" w:space="0" w:color="auto"/>
      </w:divBdr>
    </w:div>
    <w:div w:id="194975473">
      <w:bodyDiv w:val="1"/>
      <w:marLeft w:val="0"/>
      <w:marRight w:val="0"/>
      <w:marTop w:val="0"/>
      <w:marBottom w:val="0"/>
      <w:divBdr>
        <w:top w:val="none" w:sz="0" w:space="0" w:color="auto"/>
        <w:left w:val="none" w:sz="0" w:space="0" w:color="auto"/>
        <w:bottom w:val="none" w:sz="0" w:space="0" w:color="auto"/>
        <w:right w:val="none" w:sz="0" w:space="0" w:color="auto"/>
      </w:divBdr>
    </w:div>
    <w:div w:id="198133203">
      <w:bodyDiv w:val="1"/>
      <w:marLeft w:val="0"/>
      <w:marRight w:val="0"/>
      <w:marTop w:val="0"/>
      <w:marBottom w:val="0"/>
      <w:divBdr>
        <w:top w:val="none" w:sz="0" w:space="0" w:color="auto"/>
        <w:left w:val="none" w:sz="0" w:space="0" w:color="auto"/>
        <w:bottom w:val="none" w:sz="0" w:space="0" w:color="auto"/>
        <w:right w:val="none" w:sz="0" w:space="0" w:color="auto"/>
      </w:divBdr>
    </w:div>
    <w:div w:id="202257022">
      <w:bodyDiv w:val="1"/>
      <w:marLeft w:val="0"/>
      <w:marRight w:val="0"/>
      <w:marTop w:val="0"/>
      <w:marBottom w:val="0"/>
      <w:divBdr>
        <w:top w:val="none" w:sz="0" w:space="0" w:color="auto"/>
        <w:left w:val="none" w:sz="0" w:space="0" w:color="auto"/>
        <w:bottom w:val="none" w:sz="0" w:space="0" w:color="auto"/>
        <w:right w:val="none" w:sz="0" w:space="0" w:color="auto"/>
      </w:divBdr>
    </w:div>
    <w:div w:id="202442616">
      <w:bodyDiv w:val="1"/>
      <w:marLeft w:val="0"/>
      <w:marRight w:val="0"/>
      <w:marTop w:val="0"/>
      <w:marBottom w:val="0"/>
      <w:divBdr>
        <w:top w:val="none" w:sz="0" w:space="0" w:color="auto"/>
        <w:left w:val="none" w:sz="0" w:space="0" w:color="auto"/>
        <w:bottom w:val="none" w:sz="0" w:space="0" w:color="auto"/>
        <w:right w:val="none" w:sz="0" w:space="0" w:color="auto"/>
      </w:divBdr>
    </w:div>
    <w:div w:id="210919016">
      <w:bodyDiv w:val="1"/>
      <w:marLeft w:val="0"/>
      <w:marRight w:val="0"/>
      <w:marTop w:val="0"/>
      <w:marBottom w:val="0"/>
      <w:divBdr>
        <w:top w:val="none" w:sz="0" w:space="0" w:color="auto"/>
        <w:left w:val="none" w:sz="0" w:space="0" w:color="auto"/>
        <w:bottom w:val="none" w:sz="0" w:space="0" w:color="auto"/>
        <w:right w:val="none" w:sz="0" w:space="0" w:color="auto"/>
      </w:divBdr>
    </w:div>
    <w:div w:id="211045593">
      <w:bodyDiv w:val="1"/>
      <w:marLeft w:val="0"/>
      <w:marRight w:val="0"/>
      <w:marTop w:val="0"/>
      <w:marBottom w:val="0"/>
      <w:divBdr>
        <w:top w:val="none" w:sz="0" w:space="0" w:color="auto"/>
        <w:left w:val="none" w:sz="0" w:space="0" w:color="auto"/>
        <w:bottom w:val="none" w:sz="0" w:space="0" w:color="auto"/>
        <w:right w:val="none" w:sz="0" w:space="0" w:color="auto"/>
      </w:divBdr>
    </w:div>
    <w:div w:id="211886912">
      <w:bodyDiv w:val="1"/>
      <w:marLeft w:val="0"/>
      <w:marRight w:val="0"/>
      <w:marTop w:val="0"/>
      <w:marBottom w:val="0"/>
      <w:divBdr>
        <w:top w:val="none" w:sz="0" w:space="0" w:color="auto"/>
        <w:left w:val="none" w:sz="0" w:space="0" w:color="auto"/>
        <w:bottom w:val="none" w:sz="0" w:space="0" w:color="auto"/>
        <w:right w:val="none" w:sz="0" w:space="0" w:color="auto"/>
      </w:divBdr>
    </w:div>
    <w:div w:id="216209805">
      <w:bodyDiv w:val="1"/>
      <w:marLeft w:val="0"/>
      <w:marRight w:val="0"/>
      <w:marTop w:val="0"/>
      <w:marBottom w:val="0"/>
      <w:divBdr>
        <w:top w:val="none" w:sz="0" w:space="0" w:color="auto"/>
        <w:left w:val="none" w:sz="0" w:space="0" w:color="auto"/>
        <w:bottom w:val="none" w:sz="0" w:space="0" w:color="auto"/>
        <w:right w:val="none" w:sz="0" w:space="0" w:color="auto"/>
      </w:divBdr>
    </w:div>
    <w:div w:id="222369870">
      <w:bodyDiv w:val="1"/>
      <w:marLeft w:val="0"/>
      <w:marRight w:val="0"/>
      <w:marTop w:val="0"/>
      <w:marBottom w:val="0"/>
      <w:divBdr>
        <w:top w:val="none" w:sz="0" w:space="0" w:color="auto"/>
        <w:left w:val="none" w:sz="0" w:space="0" w:color="auto"/>
        <w:bottom w:val="none" w:sz="0" w:space="0" w:color="auto"/>
        <w:right w:val="none" w:sz="0" w:space="0" w:color="auto"/>
      </w:divBdr>
    </w:div>
    <w:div w:id="223682031">
      <w:bodyDiv w:val="1"/>
      <w:marLeft w:val="0"/>
      <w:marRight w:val="0"/>
      <w:marTop w:val="0"/>
      <w:marBottom w:val="0"/>
      <w:divBdr>
        <w:top w:val="none" w:sz="0" w:space="0" w:color="auto"/>
        <w:left w:val="none" w:sz="0" w:space="0" w:color="auto"/>
        <w:bottom w:val="none" w:sz="0" w:space="0" w:color="auto"/>
        <w:right w:val="none" w:sz="0" w:space="0" w:color="auto"/>
      </w:divBdr>
    </w:div>
    <w:div w:id="228157806">
      <w:bodyDiv w:val="1"/>
      <w:marLeft w:val="0"/>
      <w:marRight w:val="0"/>
      <w:marTop w:val="0"/>
      <w:marBottom w:val="0"/>
      <w:divBdr>
        <w:top w:val="none" w:sz="0" w:space="0" w:color="auto"/>
        <w:left w:val="none" w:sz="0" w:space="0" w:color="auto"/>
        <w:bottom w:val="none" w:sz="0" w:space="0" w:color="auto"/>
        <w:right w:val="none" w:sz="0" w:space="0" w:color="auto"/>
      </w:divBdr>
    </w:div>
    <w:div w:id="232392842">
      <w:bodyDiv w:val="1"/>
      <w:marLeft w:val="0"/>
      <w:marRight w:val="0"/>
      <w:marTop w:val="0"/>
      <w:marBottom w:val="0"/>
      <w:divBdr>
        <w:top w:val="none" w:sz="0" w:space="0" w:color="auto"/>
        <w:left w:val="none" w:sz="0" w:space="0" w:color="auto"/>
        <w:bottom w:val="none" w:sz="0" w:space="0" w:color="auto"/>
        <w:right w:val="none" w:sz="0" w:space="0" w:color="auto"/>
      </w:divBdr>
    </w:div>
    <w:div w:id="235432775">
      <w:bodyDiv w:val="1"/>
      <w:marLeft w:val="0"/>
      <w:marRight w:val="0"/>
      <w:marTop w:val="0"/>
      <w:marBottom w:val="0"/>
      <w:divBdr>
        <w:top w:val="none" w:sz="0" w:space="0" w:color="auto"/>
        <w:left w:val="none" w:sz="0" w:space="0" w:color="auto"/>
        <w:bottom w:val="none" w:sz="0" w:space="0" w:color="auto"/>
        <w:right w:val="none" w:sz="0" w:space="0" w:color="auto"/>
      </w:divBdr>
    </w:div>
    <w:div w:id="235823352">
      <w:bodyDiv w:val="1"/>
      <w:marLeft w:val="0"/>
      <w:marRight w:val="0"/>
      <w:marTop w:val="0"/>
      <w:marBottom w:val="0"/>
      <w:divBdr>
        <w:top w:val="none" w:sz="0" w:space="0" w:color="auto"/>
        <w:left w:val="none" w:sz="0" w:space="0" w:color="auto"/>
        <w:bottom w:val="none" w:sz="0" w:space="0" w:color="auto"/>
        <w:right w:val="none" w:sz="0" w:space="0" w:color="auto"/>
      </w:divBdr>
    </w:div>
    <w:div w:id="246693240">
      <w:bodyDiv w:val="1"/>
      <w:marLeft w:val="0"/>
      <w:marRight w:val="0"/>
      <w:marTop w:val="0"/>
      <w:marBottom w:val="0"/>
      <w:divBdr>
        <w:top w:val="none" w:sz="0" w:space="0" w:color="auto"/>
        <w:left w:val="none" w:sz="0" w:space="0" w:color="auto"/>
        <w:bottom w:val="none" w:sz="0" w:space="0" w:color="auto"/>
        <w:right w:val="none" w:sz="0" w:space="0" w:color="auto"/>
      </w:divBdr>
    </w:div>
    <w:div w:id="256719795">
      <w:bodyDiv w:val="1"/>
      <w:marLeft w:val="0"/>
      <w:marRight w:val="0"/>
      <w:marTop w:val="0"/>
      <w:marBottom w:val="0"/>
      <w:divBdr>
        <w:top w:val="none" w:sz="0" w:space="0" w:color="auto"/>
        <w:left w:val="none" w:sz="0" w:space="0" w:color="auto"/>
        <w:bottom w:val="none" w:sz="0" w:space="0" w:color="auto"/>
        <w:right w:val="none" w:sz="0" w:space="0" w:color="auto"/>
      </w:divBdr>
    </w:div>
    <w:div w:id="264045150">
      <w:bodyDiv w:val="1"/>
      <w:marLeft w:val="0"/>
      <w:marRight w:val="0"/>
      <w:marTop w:val="0"/>
      <w:marBottom w:val="0"/>
      <w:divBdr>
        <w:top w:val="none" w:sz="0" w:space="0" w:color="auto"/>
        <w:left w:val="none" w:sz="0" w:space="0" w:color="auto"/>
        <w:bottom w:val="none" w:sz="0" w:space="0" w:color="auto"/>
        <w:right w:val="none" w:sz="0" w:space="0" w:color="auto"/>
      </w:divBdr>
    </w:div>
    <w:div w:id="267472304">
      <w:bodyDiv w:val="1"/>
      <w:marLeft w:val="0"/>
      <w:marRight w:val="0"/>
      <w:marTop w:val="0"/>
      <w:marBottom w:val="0"/>
      <w:divBdr>
        <w:top w:val="none" w:sz="0" w:space="0" w:color="auto"/>
        <w:left w:val="none" w:sz="0" w:space="0" w:color="auto"/>
        <w:bottom w:val="none" w:sz="0" w:space="0" w:color="auto"/>
        <w:right w:val="none" w:sz="0" w:space="0" w:color="auto"/>
      </w:divBdr>
    </w:div>
    <w:div w:id="268513541">
      <w:bodyDiv w:val="1"/>
      <w:marLeft w:val="0"/>
      <w:marRight w:val="0"/>
      <w:marTop w:val="0"/>
      <w:marBottom w:val="0"/>
      <w:divBdr>
        <w:top w:val="none" w:sz="0" w:space="0" w:color="auto"/>
        <w:left w:val="none" w:sz="0" w:space="0" w:color="auto"/>
        <w:bottom w:val="none" w:sz="0" w:space="0" w:color="auto"/>
        <w:right w:val="none" w:sz="0" w:space="0" w:color="auto"/>
      </w:divBdr>
    </w:div>
    <w:div w:id="273371972">
      <w:bodyDiv w:val="1"/>
      <w:marLeft w:val="0"/>
      <w:marRight w:val="0"/>
      <w:marTop w:val="0"/>
      <w:marBottom w:val="0"/>
      <w:divBdr>
        <w:top w:val="none" w:sz="0" w:space="0" w:color="auto"/>
        <w:left w:val="none" w:sz="0" w:space="0" w:color="auto"/>
        <w:bottom w:val="none" w:sz="0" w:space="0" w:color="auto"/>
        <w:right w:val="none" w:sz="0" w:space="0" w:color="auto"/>
      </w:divBdr>
    </w:div>
    <w:div w:id="275715608">
      <w:bodyDiv w:val="1"/>
      <w:marLeft w:val="0"/>
      <w:marRight w:val="0"/>
      <w:marTop w:val="0"/>
      <w:marBottom w:val="0"/>
      <w:divBdr>
        <w:top w:val="none" w:sz="0" w:space="0" w:color="auto"/>
        <w:left w:val="none" w:sz="0" w:space="0" w:color="auto"/>
        <w:bottom w:val="none" w:sz="0" w:space="0" w:color="auto"/>
        <w:right w:val="none" w:sz="0" w:space="0" w:color="auto"/>
      </w:divBdr>
    </w:div>
    <w:div w:id="279801372">
      <w:bodyDiv w:val="1"/>
      <w:marLeft w:val="0"/>
      <w:marRight w:val="0"/>
      <w:marTop w:val="0"/>
      <w:marBottom w:val="0"/>
      <w:divBdr>
        <w:top w:val="none" w:sz="0" w:space="0" w:color="auto"/>
        <w:left w:val="none" w:sz="0" w:space="0" w:color="auto"/>
        <w:bottom w:val="none" w:sz="0" w:space="0" w:color="auto"/>
        <w:right w:val="none" w:sz="0" w:space="0" w:color="auto"/>
      </w:divBdr>
    </w:div>
    <w:div w:id="282853955">
      <w:bodyDiv w:val="1"/>
      <w:marLeft w:val="0"/>
      <w:marRight w:val="0"/>
      <w:marTop w:val="0"/>
      <w:marBottom w:val="0"/>
      <w:divBdr>
        <w:top w:val="none" w:sz="0" w:space="0" w:color="auto"/>
        <w:left w:val="none" w:sz="0" w:space="0" w:color="auto"/>
        <w:bottom w:val="none" w:sz="0" w:space="0" w:color="auto"/>
        <w:right w:val="none" w:sz="0" w:space="0" w:color="auto"/>
      </w:divBdr>
    </w:div>
    <w:div w:id="293413503">
      <w:bodyDiv w:val="1"/>
      <w:marLeft w:val="0"/>
      <w:marRight w:val="0"/>
      <w:marTop w:val="0"/>
      <w:marBottom w:val="0"/>
      <w:divBdr>
        <w:top w:val="none" w:sz="0" w:space="0" w:color="auto"/>
        <w:left w:val="none" w:sz="0" w:space="0" w:color="auto"/>
        <w:bottom w:val="none" w:sz="0" w:space="0" w:color="auto"/>
        <w:right w:val="none" w:sz="0" w:space="0" w:color="auto"/>
      </w:divBdr>
    </w:div>
    <w:div w:id="294795359">
      <w:bodyDiv w:val="1"/>
      <w:marLeft w:val="0"/>
      <w:marRight w:val="0"/>
      <w:marTop w:val="0"/>
      <w:marBottom w:val="0"/>
      <w:divBdr>
        <w:top w:val="none" w:sz="0" w:space="0" w:color="auto"/>
        <w:left w:val="none" w:sz="0" w:space="0" w:color="auto"/>
        <w:bottom w:val="none" w:sz="0" w:space="0" w:color="auto"/>
        <w:right w:val="none" w:sz="0" w:space="0" w:color="auto"/>
      </w:divBdr>
    </w:div>
    <w:div w:id="295138159">
      <w:bodyDiv w:val="1"/>
      <w:marLeft w:val="0"/>
      <w:marRight w:val="0"/>
      <w:marTop w:val="0"/>
      <w:marBottom w:val="0"/>
      <w:divBdr>
        <w:top w:val="none" w:sz="0" w:space="0" w:color="auto"/>
        <w:left w:val="none" w:sz="0" w:space="0" w:color="auto"/>
        <w:bottom w:val="none" w:sz="0" w:space="0" w:color="auto"/>
        <w:right w:val="none" w:sz="0" w:space="0" w:color="auto"/>
      </w:divBdr>
    </w:div>
    <w:div w:id="314995418">
      <w:bodyDiv w:val="1"/>
      <w:marLeft w:val="0"/>
      <w:marRight w:val="0"/>
      <w:marTop w:val="0"/>
      <w:marBottom w:val="0"/>
      <w:divBdr>
        <w:top w:val="none" w:sz="0" w:space="0" w:color="auto"/>
        <w:left w:val="none" w:sz="0" w:space="0" w:color="auto"/>
        <w:bottom w:val="none" w:sz="0" w:space="0" w:color="auto"/>
        <w:right w:val="none" w:sz="0" w:space="0" w:color="auto"/>
      </w:divBdr>
    </w:div>
    <w:div w:id="319118066">
      <w:bodyDiv w:val="1"/>
      <w:marLeft w:val="0"/>
      <w:marRight w:val="0"/>
      <w:marTop w:val="0"/>
      <w:marBottom w:val="0"/>
      <w:divBdr>
        <w:top w:val="none" w:sz="0" w:space="0" w:color="auto"/>
        <w:left w:val="none" w:sz="0" w:space="0" w:color="auto"/>
        <w:bottom w:val="none" w:sz="0" w:space="0" w:color="auto"/>
        <w:right w:val="none" w:sz="0" w:space="0" w:color="auto"/>
      </w:divBdr>
    </w:div>
    <w:div w:id="337969917">
      <w:bodyDiv w:val="1"/>
      <w:marLeft w:val="0"/>
      <w:marRight w:val="0"/>
      <w:marTop w:val="0"/>
      <w:marBottom w:val="0"/>
      <w:divBdr>
        <w:top w:val="none" w:sz="0" w:space="0" w:color="auto"/>
        <w:left w:val="none" w:sz="0" w:space="0" w:color="auto"/>
        <w:bottom w:val="none" w:sz="0" w:space="0" w:color="auto"/>
        <w:right w:val="none" w:sz="0" w:space="0" w:color="auto"/>
      </w:divBdr>
    </w:div>
    <w:div w:id="343363043">
      <w:bodyDiv w:val="1"/>
      <w:marLeft w:val="0"/>
      <w:marRight w:val="0"/>
      <w:marTop w:val="0"/>
      <w:marBottom w:val="0"/>
      <w:divBdr>
        <w:top w:val="none" w:sz="0" w:space="0" w:color="auto"/>
        <w:left w:val="none" w:sz="0" w:space="0" w:color="auto"/>
        <w:bottom w:val="none" w:sz="0" w:space="0" w:color="auto"/>
        <w:right w:val="none" w:sz="0" w:space="0" w:color="auto"/>
      </w:divBdr>
    </w:div>
    <w:div w:id="344138083">
      <w:bodyDiv w:val="1"/>
      <w:marLeft w:val="0"/>
      <w:marRight w:val="0"/>
      <w:marTop w:val="0"/>
      <w:marBottom w:val="0"/>
      <w:divBdr>
        <w:top w:val="none" w:sz="0" w:space="0" w:color="auto"/>
        <w:left w:val="none" w:sz="0" w:space="0" w:color="auto"/>
        <w:bottom w:val="none" w:sz="0" w:space="0" w:color="auto"/>
        <w:right w:val="none" w:sz="0" w:space="0" w:color="auto"/>
      </w:divBdr>
    </w:div>
    <w:div w:id="344328057">
      <w:bodyDiv w:val="1"/>
      <w:marLeft w:val="0"/>
      <w:marRight w:val="0"/>
      <w:marTop w:val="0"/>
      <w:marBottom w:val="0"/>
      <w:divBdr>
        <w:top w:val="none" w:sz="0" w:space="0" w:color="auto"/>
        <w:left w:val="none" w:sz="0" w:space="0" w:color="auto"/>
        <w:bottom w:val="none" w:sz="0" w:space="0" w:color="auto"/>
        <w:right w:val="none" w:sz="0" w:space="0" w:color="auto"/>
      </w:divBdr>
    </w:div>
    <w:div w:id="348532538">
      <w:bodyDiv w:val="1"/>
      <w:marLeft w:val="0"/>
      <w:marRight w:val="0"/>
      <w:marTop w:val="0"/>
      <w:marBottom w:val="0"/>
      <w:divBdr>
        <w:top w:val="none" w:sz="0" w:space="0" w:color="auto"/>
        <w:left w:val="none" w:sz="0" w:space="0" w:color="auto"/>
        <w:bottom w:val="none" w:sz="0" w:space="0" w:color="auto"/>
        <w:right w:val="none" w:sz="0" w:space="0" w:color="auto"/>
      </w:divBdr>
    </w:div>
    <w:div w:id="353962897">
      <w:bodyDiv w:val="1"/>
      <w:marLeft w:val="0"/>
      <w:marRight w:val="0"/>
      <w:marTop w:val="0"/>
      <w:marBottom w:val="0"/>
      <w:divBdr>
        <w:top w:val="none" w:sz="0" w:space="0" w:color="auto"/>
        <w:left w:val="none" w:sz="0" w:space="0" w:color="auto"/>
        <w:bottom w:val="none" w:sz="0" w:space="0" w:color="auto"/>
        <w:right w:val="none" w:sz="0" w:space="0" w:color="auto"/>
      </w:divBdr>
    </w:div>
    <w:div w:id="356467196">
      <w:bodyDiv w:val="1"/>
      <w:marLeft w:val="0"/>
      <w:marRight w:val="0"/>
      <w:marTop w:val="0"/>
      <w:marBottom w:val="0"/>
      <w:divBdr>
        <w:top w:val="none" w:sz="0" w:space="0" w:color="auto"/>
        <w:left w:val="none" w:sz="0" w:space="0" w:color="auto"/>
        <w:bottom w:val="none" w:sz="0" w:space="0" w:color="auto"/>
        <w:right w:val="none" w:sz="0" w:space="0" w:color="auto"/>
      </w:divBdr>
    </w:div>
    <w:div w:id="362361270">
      <w:bodyDiv w:val="1"/>
      <w:marLeft w:val="0"/>
      <w:marRight w:val="0"/>
      <w:marTop w:val="0"/>
      <w:marBottom w:val="0"/>
      <w:divBdr>
        <w:top w:val="none" w:sz="0" w:space="0" w:color="auto"/>
        <w:left w:val="none" w:sz="0" w:space="0" w:color="auto"/>
        <w:bottom w:val="none" w:sz="0" w:space="0" w:color="auto"/>
        <w:right w:val="none" w:sz="0" w:space="0" w:color="auto"/>
      </w:divBdr>
    </w:div>
    <w:div w:id="364596888">
      <w:bodyDiv w:val="1"/>
      <w:marLeft w:val="0"/>
      <w:marRight w:val="0"/>
      <w:marTop w:val="0"/>
      <w:marBottom w:val="0"/>
      <w:divBdr>
        <w:top w:val="none" w:sz="0" w:space="0" w:color="auto"/>
        <w:left w:val="none" w:sz="0" w:space="0" w:color="auto"/>
        <w:bottom w:val="none" w:sz="0" w:space="0" w:color="auto"/>
        <w:right w:val="none" w:sz="0" w:space="0" w:color="auto"/>
      </w:divBdr>
    </w:div>
    <w:div w:id="380831061">
      <w:bodyDiv w:val="1"/>
      <w:marLeft w:val="0"/>
      <w:marRight w:val="0"/>
      <w:marTop w:val="0"/>
      <w:marBottom w:val="0"/>
      <w:divBdr>
        <w:top w:val="none" w:sz="0" w:space="0" w:color="auto"/>
        <w:left w:val="none" w:sz="0" w:space="0" w:color="auto"/>
        <w:bottom w:val="none" w:sz="0" w:space="0" w:color="auto"/>
        <w:right w:val="none" w:sz="0" w:space="0" w:color="auto"/>
      </w:divBdr>
    </w:div>
    <w:div w:id="389380584">
      <w:bodyDiv w:val="1"/>
      <w:marLeft w:val="0"/>
      <w:marRight w:val="0"/>
      <w:marTop w:val="0"/>
      <w:marBottom w:val="0"/>
      <w:divBdr>
        <w:top w:val="none" w:sz="0" w:space="0" w:color="auto"/>
        <w:left w:val="none" w:sz="0" w:space="0" w:color="auto"/>
        <w:bottom w:val="none" w:sz="0" w:space="0" w:color="auto"/>
        <w:right w:val="none" w:sz="0" w:space="0" w:color="auto"/>
      </w:divBdr>
    </w:div>
    <w:div w:id="417868323">
      <w:bodyDiv w:val="1"/>
      <w:marLeft w:val="0"/>
      <w:marRight w:val="0"/>
      <w:marTop w:val="0"/>
      <w:marBottom w:val="0"/>
      <w:divBdr>
        <w:top w:val="none" w:sz="0" w:space="0" w:color="auto"/>
        <w:left w:val="none" w:sz="0" w:space="0" w:color="auto"/>
        <w:bottom w:val="none" w:sz="0" w:space="0" w:color="auto"/>
        <w:right w:val="none" w:sz="0" w:space="0" w:color="auto"/>
      </w:divBdr>
    </w:div>
    <w:div w:id="426266229">
      <w:bodyDiv w:val="1"/>
      <w:marLeft w:val="0"/>
      <w:marRight w:val="0"/>
      <w:marTop w:val="0"/>
      <w:marBottom w:val="0"/>
      <w:divBdr>
        <w:top w:val="none" w:sz="0" w:space="0" w:color="auto"/>
        <w:left w:val="none" w:sz="0" w:space="0" w:color="auto"/>
        <w:bottom w:val="none" w:sz="0" w:space="0" w:color="auto"/>
        <w:right w:val="none" w:sz="0" w:space="0" w:color="auto"/>
      </w:divBdr>
    </w:div>
    <w:div w:id="428892518">
      <w:bodyDiv w:val="1"/>
      <w:marLeft w:val="0"/>
      <w:marRight w:val="0"/>
      <w:marTop w:val="0"/>
      <w:marBottom w:val="0"/>
      <w:divBdr>
        <w:top w:val="none" w:sz="0" w:space="0" w:color="auto"/>
        <w:left w:val="none" w:sz="0" w:space="0" w:color="auto"/>
        <w:bottom w:val="none" w:sz="0" w:space="0" w:color="auto"/>
        <w:right w:val="none" w:sz="0" w:space="0" w:color="auto"/>
      </w:divBdr>
    </w:div>
    <w:div w:id="431164528">
      <w:bodyDiv w:val="1"/>
      <w:marLeft w:val="0"/>
      <w:marRight w:val="0"/>
      <w:marTop w:val="0"/>
      <w:marBottom w:val="0"/>
      <w:divBdr>
        <w:top w:val="none" w:sz="0" w:space="0" w:color="auto"/>
        <w:left w:val="none" w:sz="0" w:space="0" w:color="auto"/>
        <w:bottom w:val="none" w:sz="0" w:space="0" w:color="auto"/>
        <w:right w:val="none" w:sz="0" w:space="0" w:color="auto"/>
      </w:divBdr>
    </w:div>
    <w:div w:id="439449893">
      <w:bodyDiv w:val="1"/>
      <w:marLeft w:val="0"/>
      <w:marRight w:val="0"/>
      <w:marTop w:val="0"/>
      <w:marBottom w:val="0"/>
      <w:divBdr>
        <w:top w:val="none" w:sz="0" w:space="0" w:color="auto"/>
        <w:left w:val="none" w:sz="0" w:space="0" w:color="auto"/>
        <w:bottom w:val="none" w:sz="0" w:space="0" w:color="auto"/>
        <w:right w:val="none" w:sz="0" w:space="0" w:color="auto"/>
      </w:divBdr>
    </w:div>
    <w:div w:id="449129776">
      <w:bodyDiv w:val="1"/>
      <w:marLeft w:val="0"/>
      <w:marRight w:val="0"/>
      <w:marTop w:val="0"/>
      <w:marBottom w:val="0"/>
      <w:divBdr>
        <w:top w:val="none" w:sz="0" w:space="0" w:color="auto"/>
        <w:left w:val="none" w:sz="0" w:space="0" w:color="auto"/>
        <w:bottom w:val="none" w:sz="0" w:space="0" w:color="auto"/>
        <w:right w:val="none" w:sz="0" w:space="0" w:color="auto"/>
      </w:divBdr>
    </w:div>
    <w:div w:id="462160620">
      <w:bodyDiv w:val="1"/>
      <w:marLeft w:val="0"/>
      <w:marRight w:val="0"/>
      <w:marTop w:val="0"/>
      <w:marBottom w:val="0"/>
      <w:divBdr>
        <w:top w:val="none" w:sz="0" w:space="0" w:color="auto"/>
        <w:left w:val="none" w:sz="0" w:space="0" w:color="auto"/>
        <w:bottom w:val="none" w:sz="0" w:space="0" w:color="auto"/>
        <w:right w:val="none" w:sz="0" w:space="0" w:color="auto"/>
      </w:divBdr>
    </w:div>
    <w:div w:id="462772250">
      <w:bodyDiv w:val="1"/>
      <w:marLeft w:val="0"/>
      <w:marRight w:val="0"/>
      <w:marTop w:val="0"/>
      <w:marBottom w:val="0"/>
      <w:divBdr>
        <w:top w:val="none" w:sz="0" w:space="0" w:color="auto"/>
        <w:left w:val="none" w:sz="0" w:space="0" w:color="auto"/>
        <w:bottom w:val="none" w:sz="0" w:space="0" w:color="auto"/>
        <w:right w:val="none" w:sz="0" w:space="0" w:color="auto"/>
      </w:divBdr>
    </w:div>
    <w:div w:id="466123612">
      <w:bodyDiv w:val="1"/>
      <w:marLeft w:val="0"/>
      <w:marRight w:val="0"/>
      <w:marTop w:val="0"/>
      <w:marBottom w:val="0"/>
      <w:divBdr>
        <w:top w:val="none" w:sz="0" w:space="0" w:color="auto"/>
        <w:left w:val="none" w:sz="0" w:space="0" w:color="auto"/>
        <w:bottom w:val="none" w:sz="0" w:space="0" w:color="auto"/>
        <w:right w:val="none" w:sz="0" w:space="0" w:color="auto"/>
      </w:divBdr>
    </w:div>
    <w:div w:id="467171006">
      <w:bodyDiv w:val="1"/>
      <w:marLeft w:val="0"/>
      <w:marRight w:val="0"/>
      <w:marTop w:val="0"/>
      <w:marBottom w:val="0"/>
      <w:divBdr>
        <w:top w:val="none" w:sz="0" w:space="0" w:color="auto"/>
        <w:left w:val="none" w:sz="0" w:space="0" w:color="auto"/>
        <w:bottom w:val="none" w:sz="0" w:space="0" w:color="auto"/>
        <w:right w:val="none" w:sz="0" w:space="0" w:color="auto"/>
      </w:divBdr>
    </w:div>
    <w:div w:id="468480132">
      <w:bodyDiv w:val="1"/>
      <w:marLeft w:val="0"/>
      <w:marRight w:val="0"/>
      <w:marTop w:val="0"/>
      <w:marBottom w:val="0"/>
      <w:divBdr>
        <w:top w:val="none" w:sz="0" w:space="0" w:color="auto"/>
        <w:left w:val="none" w:sz="0" w:space="0" w:color="auto"/>
        <w:bottom w:val="none" w:sz="0" w:space="0" w:color="auto"/>
        <w:right w:val="none" w:sz="0" w:space="0" w:color="auto"/>
      </w:divBdr>
    </w:div>
    <w:div w:id="470555621">
      <w:bodyDiv w:val="1"/>
      <w:marLeft w:val="0"/>
      <w:marRight w:val="0"/>
      <w:marTop w:val="0"/>
      <w:marBottom w:val="0"/>
      <w:divBdr>
        <w:top w:val="none" w:sz="0" w:space="0" w:color="auto"/>
        <w:left w:val="none" w:sz="0" w:space="0" w:color="auto"/>
        <w:bottom w:val="none" w:sz="0" w:space="0" w:color="auto"/>
        <w:right w:val="none" w:sz="0" w:space="0" w:color="auto"/>
      </w:divBdr>
    </w:div>
    <w:div w:id="472215789">
      <w:bodyDiv w:val="1"/>
      <w:marLeft w:val="0"/>
      <w:marRight w:val="0"/>
      <w:marTop w:val="0"/>
      <w:marBottom w:val="0"/>
      <w:divBdr>
        <w:top w:val="none" w:sz="0" w:space="0" w:color="auto"/>
        <w:left w:val="none" w:sz="0" w:space="0" w:color="auto"/>
        <w:bottom w:val="none" w:sz="0" w:space="0" w:color="auto"/>
        <w:right w:val="none" w:sz="0" w:space="0" w:color="auto"/>
      </w:divBdr>
    </w:div>
    <w:div w:id="478304364">
      <w:bodyDiv w:val="1"/>
      <w:marLeft w:val="0"/>
      <w:marRight w:val="0"/>
      <w:marTop w:val="0"/>
      <w:marBottom w:val="0"/>
      <w:divBdr>
        <w:top w:val="none" w:sz="0" w:space="0" w:color="auto"/>
        <w:left w:val="none" w:sz="0" w:space="0" w:color="auto"/>
        <w:bottom w:val="none" w:sz="0" w:space="0" w:color="auto"/>
        <w:right w:val="none" w:sz="0" w:space="0" w:color="auto"/>
      </w:divBdr>
    </w:div>
    <w:div w:id="482040083">
      <w:bodyDiv w:val="1"/>
      <w:marLeft w:val="0"/>
      <w:marRight w:val="0"/>
      <w:marTop w:val="0"/>
      <w:marBottom w:val="0"/>
      <w:divBdr>
        <w:top w:val="none" w:sz="0" w:space="0" w:color="auto"/>
        <w:left w:val="none" w:sz="0" w:space="0" w:color="auto"/>
        <w:bottom w:val="none" w:sz="0" w:space="0" w:color="auto"/>
        <w:right w:val="none" w:sz="0" w:space="0" w:color="auto"/>
      </w:divBdr>
    </w:div>
    <w:div w:id="482625411">
      <w:bodyDiv w:val="1"/>
      <w:marLeft w:val="0"/>
      <w:marRight w:val="0"/>
      <w:marTop w:val="0"/>
      <w:marBottom w:val="0"/>
      <w:divBdr>
        <w:top w:val="none" w:sz="0" w:space="0" w:color="auto"/>
        <w:left w:val="none" w:sz="0" w:space="0" w:color="auto"/>
        <w:bottom w:val="none" w:sz="0" w:space="0" w:color="auto"/>
        <w:right w:val="none" w:sz="0" w:space="0" w:color="auto"/>
      </w:divBdr>
    </w:div>
    <w:div w:id="484205901">
      <w:bodyDiv w:val="1"/>
      <w:marLeft w:val="0"/>
      <w:marRight w:val="0"/>
      <w:marTop w:val="0"/>
      <w:marBottom w:val="0"/>
      <w:divBdr>
        <w:top w:val="none" w:sz="0" w:space="0" w:color="auto"/>
        <w:left w:val="none" w:sz="0" w:space="0" w:color="auto"/>
        <w:bottom w:val="none" w:sz="0" w:space="0" w:color="auto"/>
        <w:right w:val="none" w:sz="0" w:space="0" w:color="auto"/>
      </w:divBdr>
    </w:div>
    <w:div w:id="485128875">
      <w:bodyDiv w:val="1"/>
      <w:marLeft w:val="0"/>
      <w:marRight w:val="0"/>
      <w:marTop w:val="0"/>
      <w:marBottom w:val="0"/>
      <w:divBdr>
        <w:top w:val="none" w:sz="0" w:space="0" w:color="auto"/>
        <w:left w:val="none" w:sz="0" w:space="0" w:color="auto"/>
        <w:bottom w:val="none" w:sz="0" w:space="0" w:color="auto"/>
        <w:right w:val="none" w:sz="0" w:space="0" w:color="auto"/>
      </w:divBdr>
    </w:div>
    <w:div w:id="489827828">
      <w:bodyDiv w:val="1"/>
      <w:marLeft w:val="0"/>
      <w:marRight w:val="0"/>
      <w:marTop w:val="0"/>
      <w:marBottom w:val="0"/>
      <w:divBdr>
        <w:top w:val="none" w:sz="0" w:space="0" w:color="auto"/>
        <w:left w:val="none" w:sz="0" w:space="0" w:color="auto"/>
        <w:bottom w:val="none" w:sz="0" w:space="0" w:color="auto"/>
        <w:right w:val="none" w:sz="0" w:space="0" w:color="auto"/>
      </w:divBdr>
    </w:div>
    <w:div w:id="494145641">
      <w:bodyDiv w:val="1"/>
      <w:marLeft w:val="0"/>
      <w:marRight w:val="0"/>
      <w:marTop w:val="0"/>
      <w:marBottom w:val="0"/>
      <w:divBdr>
        <w:top w:val="none" w:sz="0" w:space="0" w:color="auto"/>
        <w:left w:val="none" w:sz="0" w:space="0" w:color="auto"/>
        <w:bottom w:val="none" w:sz="0" w:space="0" w:color="auto"/>
        <w:right w:val="none" w:sz="0" w:space="0" w:color="auto"/>
      </w:divBdr>
    </w:div>
    <w:div w:id="494227235">
      <w:bodyDiv w:val="1"/>
      <w:marLeft w:val="0"/>
      <w:marRight w:val="0"/>
      <w:marTop w:val="0"/>
      <w:marBottom w:val="0"/>
      <w:divBdr>
        <w:top w:val="none" w:sz="0" w:space="0" w:color="auto"/>
        <w:left w:val="none" w:sz="0" w:space="0" w:color="auto"/>
        <w:bottom w:val="none" w:sz="0" w:space="0" w:color="auto"/>
        <w:right w:val="none" w:sz="0" w:space="0" w:color="auto"/>
      </w:divBdr>
    </w:div>
    <w:div w:id="495878039">
      <w:bodyDiv w:val="1"/>
      <w:marLeft w:val="0"/>
      <w:marRight w:val="0"/>
      <w:marTop w:val="0"/>
      <w:marBottom w:val="0"/>
      <w:divBdr>
        <w:top w:val="none" w:sz="0" w:space="0" w:color="auto"/>
        <w:left w:val="none" w:sz="0" w:space="0" w:color="auto"/>
        <w:bottom w:val="none" w:sz="0" w:space="0" w:color="auto"/>
        <w:right w:val="none" w:sz="0" w:space="0" w:color="auto"/>
      </w:divBdr>
    </w:div>
    <w:div w:id="501704508">
      <w:bodyDiv w:val="1"/>
      <w:marLeft w:val="0"/>
      <w:marRight w:val="0"/>
      <w:marTop w:val="0"/>
      <w:marBottom w:val="0"/>
      <w:divBdr>
        <w:top w:val="none" w:sz="0" w:space="0" w:color="auto"/>
        <w:left w:val="none" w:sz="0" w:space="0" w:color="auto"/>
        <w:bottom w:val="none" w:sz="0" w:space="0" w:color="auto"/>
        <w:right w:val="none" w:sz="0" w:space="0" w:color="auto"/>
      </w:divBdr>
    </w:div>
    <w:div w:id="503395394">
      <w:bodyDiv w:val="1"/>
      <w:marLeft w:val="0"/>
      <w:marRight w:val="0"/>
      <w:marTop w:val="0"/>
      <w:marBottom w:val="0"/>
      <w:divBdr>
        <w:top w:val="none" w:sz="0" w:space="0" w:color="auto"/>
        <w:left w:val="none" w:sz="0" w:space="0" w:color="auto"/>
        <w:bottom w:val="none" w:sz="0" w:space="0" w:color="auto"/>
        <w:right w:val="none" w:sz="0" w:space="0" w:color="auto"/>
      </w:divBdr>
    </w:div>
    <w:div w:id="504789601">
      <w:bodyDiv w:val="1"/>
      <w:marLeft w:val="0"/>
      <w:marRight w:val="0"/>
      <w:marTop w:val="0"/>
      <w:marBottom w:val="0"/>
      <w:divBdr>
        <w:top w:val="none" w:sz="0" w:space="0" w:color="auto"/>
        <w:left w:val="none" w:sz="0" w:space="0" w:color="auto"/>
        <w:bottom w:val="none" w:sz="0" w:space="0" w:color="auto"/>
        <w:right w:val="none" w:sz="0" w:space="0" w:color="auto"/>
      </w:divBdr>
    </w:div>
    <w:div w:id="508371600">
      <w:bodyDiv w:val="1"/>
      <w:marLeft w:val="0"/>
      <w:marRight w:val="0"/>
      <w:marTop w:val="0"/>
      <w:marBottom w:val="0"/>
      <w:divBdr>
        <w:top w:val="none" w:sz="0" w:space="0" w:color="auto"/>
        <w:left w:val="none" w:sz="0" w:space="0" w:color="auto"/>
        <w:bottom w:val="none" w:sz="0" w:space="0" w:color="auto"/>
        <w:right w:val="none" w:sz="0" w:space="0" w:color="auto"/>
      </w:divBdr>
    </w:div>
    <w:div w:id="512035515">
      <w:bodyDiv w:val="1"/>
      <w:marLeft w:val="0"/>
      <w:marRight w:val="0"/>
      <w:marTop w:val="0"/>
      <w:marBottom w:val="0"/>
      <w:divBdr>
        <w:top w:val="none" w:sz="0" w:space="0" w:color="auto"/>
        <w:left w:val="none" w:sz="0" w:space="0" w:color="auto"/>
        <w:bottom w:val="none" w:sz="0" w:space="0" w:color="auto"/>
        <w:right w:val="none" w:sz="0" w:space="0" w:color="auto"/>
      </w:divBdr>
    </w:div>
    <w:div w:id="513112412">
      <w:bodyDiv w:val="1"/>
      <w:marLeft w:val="0"/>
      <w:marRight w:val="0"/>
      <w:marTop w:val="0"/>
      <w:marBottom w:val="0"/>
      <w:divBdr>
        <w:top w:val="none" w:sz="0" w:space="0" w:color="auto"/>
        <w:left w:val="none" w:sz="0" w:space="0" w:color="auto"/>
        <w:bottom w:val="none" w:sz="0" w:space="0" w:color="auto"/>
        <w:right w:val="none" w:sz="0" w:space="0" w:color="auto"/>
      </w:divBdr>
    </w:div>
    <w:div w:id="520514544">
      <w:bodyDiv w:val="1"/>
      <w:marLeft w:val="0"/>
      <w:marRight w:val="0"/>
      <w:marTop w:val="0"/>
      <w:marBottom w:val="0"/>
      <w:divBdr>
        <w:top w:val="none" w:sz="0" w:space="0" w:color="auto"/>
        <w:left w:val="none" w:sz="0" w:space="0" w:color="auto"/>
        <w:bottom w:val="none" w:sz="0" w:space="0" w:color="auto"/>
        <w:right w:val="none" w:sz="0" w:space="0" w:color="auto"/>
      </w:divBdr>
    </w:div>
    <w:div w:id="522285244">
      <w:bodyDiv w:val="1"/>
      <w:marLeft w:val="0"/>
      <w:marRight w:val="0"/>
      <w:marTop w:val="0"/>
      <w:marBottom w:val="0"/>
      <w:divBdr>
        <w:top w:val="none" w:sz="0" w:space="0" w:color="auto"/>
        <w:left w:val="none" w:sz="0" w:space="0" w:color="auto"/>
        <w:bottom w:val="none" w:sz="0" w:space="0" w:color="auto"/>
        <w:right w:val="none" w:sz="0" w:space="0" w:color="auto"/>
      </w:divBdr>
    </w:div>
    <w:div w:id="531962345">
      <w:bodyDiv w:val="1"/>
      <w:marLeft w:val="0"/>
      <w:marRight w:val="0"/>
      <w:marTop w:val="0"/>
      <w:marBottom w:val="0"/>
      <w:divBdr>
        <w:top w:val="none" w:sz="0" w:space="0" w:color="auto"/>
        <w:left w:val="none" w:sz="0" w:space="0" w:color="auto"/>
        <w:bottom w:val="none" w:sz="0" w:space="0" w:color="auto"/>
        <w:right w:val="none" w:sz="0" w:space="0" w:color="auto"/>
      </w:divBdr>
    </w:div>
    <w:div w:id="534006184">
      <w:bodyDiv w:val="1"/>
      <w:marLeft w:val="0"/>
      <w:marRight w:val="0"/>
      <w:marTop w:val="0"/>
      <w:marBottom w:val="0"/>
      <w:divBdr>
        <w:top w:val="none" w:sz="0" w:space="0" w:color="auto"/>
        <w:left w:val="none" w:sz="0" w:space="0" w:color="auto"/>
        <w:bottom w:val="none" w:sz="0" w:space="0" w:color="auto"/>
        <w:right w:val="none" w:sz="0" w:space="0" w:color="auto"/>
      </w:divBdr>
    </w:div>
    <w:div w:id="541668834">
      <w:bodyDiv w:val="1"/>
      <w:marLeft w:val="0"/>
      <w:marRight w:val="0"/>
      <w:marTop w:val="0"/>
      <w:marBottom w:val="0"/>
      <w:divBdr>
        <w:top w:val="none" w:sz="0" w:space="0" w:color="auto"/>
        <w:left w:val="none" w:sz="0" w:space="0" w:color="auto"/>
        <w:bottom w:val="none" w:sz="0" w:space="0" w:color="auto"/>
        <w:right w:val="none" w:sz="0" w:space="0" w:color="auto"/>
      </w:divBdr>
    </w:div>
    <w:div w:id="547231297">
      <w:bodyDiv w:val="1"/>
      <w:marLeft w:val="0"/>
      <w:marRight w:val="0"/>
      <w:marTop w:val="0"/>
      <w:marBottom w:val="0"/>
      <w:divBdr>
        <w:top w:val="none" w:sz="0" w:space="0" w:color="auto"/>
        <w:left w:val="none" w:sz="0" w:space="0" w:color="auto"/>
        <w:bottom w:val="none" w:sz="0" w:space="0" w:color="auto"/>
        <w:right w:val="none" w:sz="0" w:space="0" w:color="auto"/>
      </w:divBdr>
    </w:div>
    <w:div w:id="553082219">
      <w:bodyDiv w:val="1"/>
      <w:marLeft w:val="0"/>
      <w:marRight w:val="0"/>
      <w:marTop w:val="0"/>
      <w:marBottom w:val="0"/>
      <w:divBdr>
        <w:top w:val="none" w:sz="0" w:space="0" w:color="auto"/>
        <w:left w:val="none" w:sz="0" w:space="0" w:color="auto"/>
        <w:bottom w:val="none" w:sz="0" w:space="0" w:color="auto"/>
        <w:right w:val="none" w:sz="0" w:space="0" w:color="auto"/>
      </w:divBdr>
    </w:div>
    <w:div w:id="553587137">
      <w:bodyDiv w:val="1"/>
      <w:marLeft w:val="0"/>
      <w:marRight w:val="0"/>
      <w:marTop w:val="0"/>
      <w:marBottom w:val="0"/>
      <w:divBdr>
        <w:top w:val="none" w:sz="0" w:space="0" w:color="auto"/>
        <w:left w:val="none" w:sz="0" w:space="0" w:color="auto"/>
        <w:bottom w:val="none" w:sz="0" w:space="0" w:color="auto"/>
        <w:right w:val="none" w:sz="0" w:space="0" w:color="auto"/>
      </w:divBdr>
    </w:div>
    <w:div w:id="554315364">
      <w:bodyDiv w:val="1"/>
      <w:marLeft w:val="0"/>
      <w:marRight w:val="0"/>
      <w:marTop w:val="0"/>
      <w:marBottom w:val="0"/>
      <w:divBdr>
        <w:top w:val="none" w:sz="0" w:space="0" w:color="auto"/>
        <w:left w:val="none" w:sz="0" w:space="0" w:color="auto"/>
        <w:bottom w:val="none" w:sz="0" w:space="0" w:color="auto"/>
        <w:right w:val="none" w:sz="0" w:space="0" w:color="auto"/>
      </w:divBdr>
    </w:div>
    <w:div w:id="556167388">
      <w:bodyDiv w:val="1"/>
      <w:marLeft w:val="0"/>
      <w:marRight w:val="0"/>
      <w:marTop w:val="0"/>
      <w:marBottom w:val="0"/>
      <w:divBdr>
        <w:top w:val="none" w:sz="0" w:space="0" w:color="auto"/>
        <w:left w:val="none" w:sz="0" w:space="0" w:color="auto"/>
        <w:bottom w:val="none" w:sz="0" w:space="0" w:color="auto"/>
        <w:right w:val="none" w:sz="0" w:space="0" w:color="auto"/>
      </w:divBdr>
    </w:div>
    <w:div w:id="562906657">
      <w:bodyDiv w:val="1"/>
      <w:marLeft w:val="0"/>
      <w:marRight w:val="0"/>
      <w:marTop w:val="0"/>
      <w:marBottom w:val="0"/>
      <w:divBdr>
        <w:top w:val="none" w:sz="0" w:space="0" w:color="auto"/>
        <w:left w:val="none" w:sz="0" w:space="0" w:color="auto"/>
        <w:bottom w:val="none" w:sz="0" w:space="0" w:color="auto"/>
        <w:right w:val="none" w:sz="0" w:space="0" w:color="auto"/>
      </w:divBdr>
    </w:div>
    <w:div w:id="574358392">
      <w:bodyDiv w:val="1"/>
      <w:marLeft w:val="0"/>
      <w:marRight w:val="0"/>
      <w:marTop w:val="0"/>
      <w:marBottom w:val="0"/>
      <w:divBdr>
        <w:top w:val="none" w:sz="0" w:space="0" w:color="auto"/>
        <w:left w:val="none" w:sz="0" w:space="0" w:color="auto"/>
        <w:bottom w:val="none" w:sz="0" w:space="0" w:color="auto"/>
        <w:right w:val="none" w:sz="0" w:space="0" w:color="auto"/>
      </w:divBdr>
    </w:div>
    <w:div w:id="574441676">
      <w:bodyDiv w:val="1"/>
      <w:marLeft w:val="0"/>
      <w:marRight w:val="0"/>
      <w:marTop w:val="0"/>
      <w:marBottom w:val="0"/>
      <w:divBdr>
        <w:top w:val="none" w:sz="0" w:space="0" w:color="auto"/>
        <w:left w:val="none" w:sz="0" w:space="0" w:color="auto"/>
        <w:bottom w:val="none" w:sz="0" w:space="0" w:color="auto"/>
        <w:right w:val="none" w:sz="0" w:space="0" w:color="auto"/>
      </w:divBdr>
    </w:div>
    <w:div w:id="580143478">
      <w:bodyDiv w:val="1"/>
      <w:marLeft w:val="0"/>
      <w:marRight w:val="0"/>
      <w:marTop w:val="0"/>
      <w:marBottom w:val="0"/>
      <w:divBdr>
        <w:top w:val="none" w:sz="0" w:space="0" w:color="auto"/>
        <w:left w:val="none" w:sz="0" w:space="0" w:color="auto"/>
        <w:bottom w:val="none" w:sz="0" w:space="0" w:color="auto"/>
        <w:right w:val="none" w:sz="0" w:space="0" w:color="auto"/>
      </w:divBdr>
    </w:div>
    <w:div w:id="580414387">
      <w:bodyDiv w:val="1"/>
      <w:marLeft w:val="0"/>
      <w:marRight w:val="0"/>
      <w:marTop w:val="0"/>
      <w:marBottom w:val="0"/>
      <w:divBdr>
        <w:top w:val="none" w:sz="0" w:space="0" w:color="auto"/>
        <w:left w:val="none" w:sz="0" w:space="0" w:color="auto"/>
        <w:bottom w:val="none" w:sz="0" w:space="0" w:color="auto"/>
        <w:right w:val="none" w:sz="0" w:space="0" w:color="auto"/>
      </w:divBdr>
    </w:div>
    <w:div w:id="581182183">
      <w:bodyDiv w:val="1"/>
      <w:marLeft w:val="0"/>
      <w:marRight w:val="0"/>
      <w:marTop w:val="0"/>
      <w:marBottom w:val="0"/>
      <w:divBdr>
        <w:top w:val="none" w:sz="0" w:space="0" w:color="auto"/>
        <w:left w:val="none" w:sz="0" w:space="0" w:color="auto"/>
        <w:bottom w:val="none" w:sz="0" w:space="0" w:color="auto"/>
        <w:right w:val="none" w:sz="0" w:space="0" w:color="auto"/>
      </w:divBdr>
    </w:div>
    <w:div w:id="586622480">
      <w:bodyDiv w:val="1"/>
      <w:marLeft w:val="0"/>
      <w:marRight w:val="0"/>
      <w:marTop w:val="0"/>
      <w:marBottom w:val="0"/>
      <w:divBdr>
        <w:top w:val="none" w:sz="0" w:space="0" w:color="auto"/>
        <w:left w:val="none" w:sz="0" w:space="0" w:color="auto"/>
        <w:bottom w:val="none" w:sz="0" w:space="0" w:color="auto"/>
        <w:right w:val="none" w:sz="0" w:space="0" w:color="auto"/>
      </w:divBdr>
    </w:div>
    <w:div w:id="588083805">
      <w:bodyDiv w:val="1"/>
      <w:marLeft w:val="0"/>
      <w:marRight w:val="0"/>
      <w:marTop w:val="0"/>
      <w:marBottom w:val="0"/>
      <w:divBdr>
        <w:top w:val="none" w:sz="0" w:space="0" w:color="auto"/>
        <w:left w:val="none" w:sz="0" w:space="0" w:color="auto"/>
        <w:bottom w:val="none" w:sz="0" w:space="0" w:color="auto"/>
        <w:right w:val="none" w:sz="0" w:space="0" w:color="auto"/>
      </w:divBdr>
    </w:div>
    <w:div w:id="593247951">
      <w:bodyDiv w:val="1"/>
      <w:marLeft w:val="0"/>
      <w:marRight w:val="0"/>
      <w:marTop w:val="0"/>
      <w:marBottom w:val="0"/>
      <w:divBdr>
        <w:top w:val="none" w:sz="0" w:space="0" w:color="auto"/>
        <w:left w:val="none" w:sz="0" w:space="0" w:color="auto"/>
        <w:bottom w:val="none" w:sz="0" w:space="0" w:color="auto"/>
        <w:right w:val="none" w:sz="0" w:space="0" w:color="auto"/>
      </w:divBdr>
    </w:div>
    <w:div w:id="594283983">
      <w:bodyDiv w:val="1"/>
      <w:marLeft w:val="0"/>
      <w:marRight w:val="0"/>
      <w:marTop w:val="0"/>
      <w:marBottom w:val="0"/>
      <w:divBdr>
        <w:top w:val="none" w:sz="0" w:space="0" w:color="auto"/>
        <w:left w:val="none" w:sz="0" w:space="0" w:color="auto"/>
        <w:bottom w:val="none" w:sz="0" w:space="0" w:color="auto"/>
        <w:right w:val="none" w:sz="0" w:space="0" w:color="auto"/>
      </w:divBdr>
    </w:div>
    <w:div w:id="597100614">
      <w:bodyDiv w:val="1"/>
      <w:marLeft w:val="0"/>
      <w:marRight w:val="0"/>
      <w:marTop w:val="0"/>
      <w:marBottom w:val="0"/>
      <w:divBdr>
        <w:top w:val="none" w:sz="0" w:space="0" w:color="auto"/>
        <w:left w:val="none" w:sz="0" w:space="0" w:color="auto"/>
        <w:bottom w:val="none" w:sz="0" w:space="0" w:color="auto"/>
        <w:right w:val="none" w:sz="0" w:space="0" w:color="auto"/>
      </w:divBdr>
    </w:div>
    <w:div w:id="599609036">
      <w:bodyDiv w:val="1"/>
      <w:marLeft w:val="0"/>
      <w:marRight w:val="0"/>
      <w:marTop w:val="0"/>
      <w:marBottom w:val="0"/>
      <w:divBdr>
        <w:top w:val="none" w:sz="0" w:space="0" w:color="auto"/>
        <w:left w:val="none" w:sz="0" w:space="0" w:color="auto"/>
        <w:bottom w:val="none" w:sz="0" w:space="0" w:color="auto"/>
        <w:right w:val="none" w:sz="0" w:space="0" w:color="auto"/>
      </w:divBdr>
    </w:div>
    <w:div w:id="614021694">
      <w:bodyDiv w:val="1"/>
      <w:marLeft w:val="0"/>
      <w:marRight w:val="0"/>
      <w:marTop w:val="0"/>
      <w:marBottom w:val="0"/>
      <w:divBdr>
        <w:top w:val="none" w:sz="0" w:space="0" w:color="auto"/>
        <w:left w:val="none" w:sz="0" w:space="0" w:color="auto"/>
        <w:bottom w:val="none" w:sz="0" w:space="0" w:color="auto"/>
        <w:right w:val="none" w:sz="0" w:space="0" w:color="auto"/>
      </w:divBdr>
    </w:div>
    <w:div w:id="615252919">
      <w:bodyDiv w:val="1"/>
      <w:marLeft w:val="0"/>
      <w:marRight w:val="0"/>
      <w:marTop w:val="0"/>
      <w:marBottom w:val="0"/>
      <w:divBdr>
        <w:top w:val="none" w:sz="0" w:space="0" w:color="auto"/>
        <w:left w:val="none" w:sz="0" w:space="0" w:color="auto"/>
        <w:bottom w:val="none" w:sz="0" w:space="0" w:color="auto"/>
        <w:right w:val="none" w:sz="0" w:space="0" w:color="auto"/>
      </w:divBdr>
    </w:div>
    <w:div w:id="615720086">
      <w:bodyDiv w:val="1"/>
      <w:marLeft w:val="0"/>
      <w:marRight w:val="0"/>
      <w:marTop w:val="0"/>
      <w:marBottom w:val="0"/>
      <w:divBdr>
        <w:top w:val="none" w:sz="0" w:space="0" w:color="auto"/>
        <w:left w:val="none" w:sz="0" w:space="0" w:color="auto"/>
        <w:bottom w:val="none" w:sz="0" w:space="0" w:color="auto"/>
        <w:right w:val="none" w:sz="0" w:space="0" w:color="auto"/>
      </w:divBdr>
    </w:div>
    <w:div w:id="615793565">
      <w:bodyDiv w:val="1"/>
      <w:marLeft w:val="0"/>
      <w:marRight w:val="0"/>
      <w:marTop w:val="0"/>
      <w:marBottom w:val="0"/>
      <w:divBdr>
        <w:top w:val="none" w:sz="0" w:space="0" w:color="auto"/>
        <w:left w:val="none" w:sz="0" w:space="0" w:color="auto"/>
        <w:bottom w:val="none" w:sz="0" w:space="0" w:color="auto"/>
        <w:right w:val="none" w:sz="0" w:space="0" w:color="auto"/>
      </w:divBdr>
    </w:div>
    <w:div w:id="617832441">
      <w:bodyDiv w:val="1"/>
      <w:marLeft w:val="0"/>
      <w:marRight w:val="0"/>
      <w:marTop w:val="0"/>
      <w:marBottom w:val="0"/>
      <w:divBdr>
        <w:top w:val="none" w:sz="0" w:space="0" w:color="auto"/>
        <w:left w:val="none" w:sz="0" w:space="0" w:color="auto"/>
        <w:bottom w:val="none" w:sz="0" w:space="0" w:color="auto"/>
        <w:right w:val="none" w:sz="0" w:space="0" w:color="auto"/>
      </w:divBdr>
    </w:div>
    <w:div w:id="621808721">
      <w:bodyDiv w:val="1"/>
      <w:marLeft w:val="0"/>
      <w:marRight w:val="0"/>
      <w:marTop w:val="0"/>
      <w:marBottom w:val="0"/>
      <w:divBdr>
        <w:top w:val="none" w:sz="0" w:space="0" w:color="auto"/>
        <w:left w:val="none" w:sz="0" w:space="0" w:color="auto"/>
        <w:bottom w:val="none" w:sz="0" w:space="0" w:color="auto"/>
        <w:right w:val="none" w:sz="0" w:space="0" w:color="auto"/>
      </w:divBdr>
    </w:div>
    <w:div w:id="627321912">
      <w:bodyDiv w:val="1"/>
      <w:marLeft w:val="0"/>
      <w:marRight w:val="0"/>
      <w:marTop w:val="0"/>
      <w:marBottom w:val="0"/>
      <w:divBdr>
        <w:top w:val="none" w:sz="0" w:space="0" w:color="auto"/>
        <w:left w:val="none" w:sz="0" w:space="0" w:color="auto"/>
        <w:bottom w:val="none" w:sz="0" w:space="0" w:color="auto"/>
        <w:right w:val="none" w:sz="0" w:space="0" w:color="auto"/>
      </w:divBdr>
    </w:div>
    <w:div w:id="630478210">
      <w:bodyDiv w:val="1"/>
      <w:marLeft w:val="0"/>
      <w:marRight w:val="0"/>
      <w:marTop w:val="0"/>
      <w:marBottom w:val="0"/>
      <w:divBdr>
        <w:top w:val="none" w:sz="0" w:space="0" w:color="auto"/>
        <w:left w:val="none" w:sz="0" w:space="0" w:color="auto"/>
        <w:bottom w:val="none" w:sz="0" w:space="0" w:color="auto"/>
        <w:right w:val="none" w:sz="0" w:space="0" w:color="auto"/>
      </w:divBdr>
    </w:div>
    <w:div w:id="632324077">
      <w:bodyDiv w:val="1"/>
      <w:marLeft w:val="0"/>
      <w:marRight w:val="0"/>
      <w:marTop w:val="0"/>
      <w:marBottom w:val="0"/>
      <w:divBdr>
        <w:top w:val="none" w:sz="0" w:space="0" w:color="auto"/>
        <w:left w:val="none" w:sz="0" w:space="0" w:color="auto"/>
        <w:bottom w:val="none" w:sz="0" w:space="0" w:color="auto"/>
        <w:right w:val="none" w:sz="0" w:space="0" w:color="auto"/>
      </w:divBdr>
    </w:div>
    <w:div w:id="639041865">
      <w:bodyDiv w:val="1"/>
      <w:marLeft w:val="0"/>
      <w:marRight w:val="0"/>
      <w:marTop w:val="0"/>
      <w:marBottom w:val="0"/>
      <w:divBdr>
        <w:top w:val="none" w:sz="0" w:space="0" w:color="auto"/>
        <w:left w:val="none" w:sz="0" w:space="0" w:color="auto"/>
        <w:bottom w:val="none" w:sz="0" w:space="0" w:color="auto"/>
        <w:right w:val="none" w:sz="0" w:space="0" w:color="auto"/>
      </w:divBdr>
    </w:div>
    <w:div w:id="639264638">
      <w:bodyDiv w:val="1"/>
      <w:marLeft w:val="0"/>
      <w:marRight w:val="0"/>
      <w:marTop w:val="0"/>
      <w:marBottom w:val="0"/>
      <w:divBdr>
        <w:top w:val="none" w:sz="0" w:space="0" w:color="auto"/>
        <w:left w:val="none" w:sz="0" w:space="0" w:color="auto"/>
        <w:bottom w:val="none" w:sz="0" w:space="0" w:color="auto"/>
        <w:right w:val="none" w:sz="0" w:space="0" w:color="auto"/>
      </w:divBdr>
    </w:div>
    <w:div w:id="644358024">
      <w:bodyDiv w:val="1"/>
      <w:marLeft w:val="0"/>
      <w:marRight w:val="0"/>
      <w:marTop w:val="0"/>
      <w:marBottom w:val="0"/>
      <w:divBdr>
        <w:top w:val="none" w:sz="0" w:space="0" w:color="auto"/>
        <w:left w:val="none" w:sz="0" w:space="0" w:color="auto"/>
        <w:bottom w:val="none" w:sz="0" w:space="0" w:color="auto"/>
        <w:right w:val="none" w:sz="0" w:space="0" w:color="auto"/>
      </w:divBdr>
    </w:div>
    <w:div w:id="646324931">
      <w:bodyDiv w:val="1"/>
      <w:marLeft w:val="0"/>
      <w:marRight w:val="0"/>
      <w:marTop w:val="0"/>
      <w:marBottom w:val="0"/>
      <w:divBdr>
        <w:top w:val="none" w:sz="0" w:space="0" w:color="auto"/>
        <w:left w:val="none" w:sz="0" w:space="0" w:color="auto"/>
        <w:bottom w:val="none" w:sz="0" w:space="0" w:color="auto"/>
        <w:right w:val="none" w:sz="0" w:space="0" w:color="auto"/>
      </w:divBdr>
    </w:div>
    <w:div w:id="651059048">
      <w:bodyDiv w:val="1"/>
      <w:marLeft w:val="0"/>
      <w:marRight w:val="0"/>
      <w:marTop w:val="0"/>
      <w:marBottom w:val="0"/>
      <w:divBdr>
        <w:top w:val="none" w:sz="0" w:space="0" w:color="auto"/>
        <w:left w:val="none" w:sz="0" w:space="0" w:color="auto"/>
        <w:bottom w:val="none" w:sz="0" w:space="0" w:color="auto"/>
        <w:right w:val="none" w:sz="0" w:space="0" w:color="auto"/>
      </w:divBdr>
    </w:div>
    <w:div w:id="657464662">
      <w:bodyDiv w:val="1"/>
      <w:marLeft w:val="0"/>
      <w:marRight w:val="0"/>
      <w:marTop w:val="0"/>
      <w:marBottom w:val="0"/>
      <w:divBdr>
        <w:top w:val="none" w:sz="0" w:space="0" w:color="auto"/>
        <w:left w:val="none" w:sz="0" w:space="0" w:color="auto"/>
        <w:bottom w:val="none" w:sz="0" w:space="0" w:color="auto"/>
        <w:right w:val="none" w:sz="0" w:space="0" w:color="auto"/>
      </w:divBdr>
    </w:div>
    <w:div w:id="660542308">
      <w:bodyDiv w:val="1"/>
      <w:marLeft w:val="0"/>
      <w:marRight w:val="0"/>
      <w:marTop w:val="0"/>
      <w:marBottom w:val="0"/>
      <w:divBdr>
        <w:top w:val="none" w:sz="0" w:space="0" w:color="auto"/>
        <w:left w:val="none" w:sz="0" w:space="0" w:color="auto"/>
        <w:bottom w:val="none" w:sz="0" w:space="0" w:color="auto"/>
        <w:right w:val="none" w:sz="0" w:space="0" w:color="auto"/>
      </w:divBdr>
    </w:div>
    <w:div w:id="672034348">
      <w:bodyDiv w:val="1"/>
      <w:marLeft w:val="0"/>
      <w:marRight w:val="0"/>
      <w:marTop w:val="0"/>
      <w:marBottom w:val="0"/>
      <w:divBdr>
        <w:top w:val="none" w:sz="0" w:space="0" w:color="auto"/>
        <w:left w:val="none" w:sz="0" w:space="0" w:color="auto"/>
        <w:bottom w:val="none" w:sz="0" w:space="0" w:color="auto"/>
        <w:right w:val="none" w:sz="0" w:space="0" w:color="auto"/>
      </w:divBdr>
    </w:div>
    <w:div w:id="675041523">
      <w:bodyDiv w:val="1"/>
      <w:marLeft w:val="0"/>
      <w:marRight w:val="0"/>
      <w:marTop w:val="0"/>
      <w:marBottom w:val="0"/>
      <w:divBdr>
        <w:top w:val="none" w:sz="0" w:space="0" w:color="auto"/>
        <w:left w:val="none" w:sz="0" w:space="0" w:color="auto"/>
        <w:bottom w:val="none" w:sz="0" w:space="0" w:color="auto"/>
        <w:right w:val="none" w:sz="0" w:space="0" w:color="auto"/>
      </w:divBdr>
    </w:div>
    <w:div w:id="675497190">
      <w:bodyDiv w:val="1"/>
      <w:marLeft w:val="0"/>
      <w:marRight w:val="0"/>
      <w:marTop w:val="0"/>
      <w:marBottom w:val="0"/>
      <w:divBdr>
        <w:top w:val="none" w:sz="0" w:space="0" w:color="auto"/>
        <w:left w:val="none" w:sz="0" w:space="0" w:color="auto"/>
        <w:bottom w:val="none" w:sz="0" w:space="0" w:color="auto"/>
        <w:right w:val="none" w:sz="0" w:space="0" w:color="auto"/>
      </w:divBdr>
    </w:div>
    <w:div w:id="683018527">
      <w:bodyDiv w:val="1"/>
      <w:marLeft w:val="0"/>
      <w:marRight w:val="0"/>
      <w:marTop w:val="0"/>
      <w:marBottom w:val="0"/>
      <w:divBdr>
        <w:top w:val="none" w:sz="0" w:space="0" w:color="auto"/>
        <w:left w:val="none" w:sz="0" w:space="0" w:color="auto"/>
        <w:bottom w:val="none" w:sz="0" w:space="0" w:color="auto"/>
        <w:right w:val="none" w:sz="0" w:space="0" w:color="auto"/>
      </w:divBdr>
    </w:div>
    <w:div w:id="684014714">
      <w:bodyDiv w:val="1"/>
      <w:marLeft w:val="0"/>
      <w:marRight w:val="0"/>
      <w:marTop w:val="0"/>
      <w:marBottom w:val="0"/>
      <w:divBdr>
        <w:top w:val="none" w:sz="0" w:space="0" w:color="auto"/>
        <w:left w:val="none" w:sz="0" w:space="0" w:color="auto"/>
        <w:bottom w:val="none" w:sz="0" w:space="0" w:color="auto"/>
        <w:right w:val="none" w:sz="0" w:space="0" w:color="auto"/>
      </w:divBdr>
    </w:div>
    <w:div w:id="689719533">
      <w:bodyDiv w:val="1"/>
      <w:marLeft w:val="0"/>
      <w:marRight w:val="0"/>
      <w:marTop w:val="0"/>
      <w:marBottom w:val="0"/>
      <w:divBdr>
        <w:top w:val="none" w:sz="0" w:space="0" w:color="auto"/>
        <w:left w:val="none" w:sz="0" w:space="0" w:color="auto"/>
        <w:bottom w:val="none" w:sz="0" w:space="0" w:color="auto"/>
        <w:right w:val="none" w:sz="0" w:space="0" w:color="auto"/>
      </w:divBdr>
    </w:div>
    <w:div w:id="694816412">
      <w:bodyDiv w:val="1"/>
      <w:marLeft w:val="0"/>
      <w:marRight w:val="0"/>
      <w:marTop w:val="0"/>
      <w:marBottom w:val="0"/>
      <w:divBdr>
        <w:top w:val="none" w:sz="0" w:space="0" w:color="auto"/>
        <w:left w:val="none" w:sz="0" w:space="0" w:color="auto"/>
        <w:bottom w:val="none" w:sz="0" w:space="0" w:color="auto"/>
        <w:right w:val="none" w:sz="0" w:space="0" w:color="auto"/>
      </w:divBdr>
    </w:div>
    <w:div w:id="695889711">
      <w:bodyDiv w:val="1"/>
      <w:marLeft w:val="0"/>
      <w:marRight w:val="0"/>
      <w:marTop w:val="0"/>
      <w:marBottom w:val="0"/>
      <w:divBdr>
        <w:top w:val="none" w:sz="0" w:space="0" w:color="auto"/>
        <w:left w:val="none" w:sz="0" w:space="0" w:color="auto"/>
        <w:bottom w:val="none" w:sz="0" w:space="0" w:color="auto"/>
        <w:right w:val="none" w:sz="0" w:space="0" w:color="auto"/>
      </w:divBdr>
    </w:div>
    <w:div w:id="702945701">
      <w:bodyDiv w:val="1"/>
      <w:marLeft w:val="0"/>
      <w:marRight w:val="0"/>
      <w:marTop w:val="0"/>
      <w:marBottom w:val="0"/>
      <w:divBdr>
        <w:top w:val="none" w:sz="0" w:space="0" w:color="auto"/>
        <w:left w:val="none" w:sz="0" w:space="0" w:color="auto"/>
        <w:bottom w:val="none" w:sz="0" w:space="0" w:color="auto"/>
        <w:right w:val="none" w:sz="0" w:space="0" w:color="auto"/>
      </w:divBdr>
    </w:div>
    <w:div w:id="712114725">
      <w:bodyDiv w:val="1"/>
      <w:marLeft w:val="0"/>
      <w:marRight w:val="0"/>
      <w:marTop w:val="0"/>
      <w:marBottom w:val="0"/>
      <w:divBdr>
        <w:top w:val="none" w:sz="0" w:space="0" w:color="auto"/>
        <w:left w:val="none" w:sz="0" w:space="0" w:color="auto"/>
        <w:bottom w:val="none" w:sz="0" w:space="0" w:color="auto"/>
        <w:right w:val="none" w:sz="0" w:space="0" w:color="auto"/>
      </w:divBdr>
    </w:div>
    <w:div w:id="712384106">
      <w:bodyDiv w:val="1"/>
      <w:marLeft w:val="0"/>
      <w:marRight w:val="0"/>
      <w:marTop w:val="0"/>
      <w:marBottom w:val="0"/>
      <w:divBdr>
        <w:top w:val="none" w:sz="0" w:space="0" w:color="auto"/>
        <w:left w:val="none" w:sz="0" w:space="0" w:color="auto"/>
        <w:bottom w:val="none" w:sz="0" w:space="0" w:color="auto"/>
        <w:right w:val="none" w:sz="0" w:space="0" w:color="auto"/>
      </w:divBdr>
    </w:div>
    <w:div w:id="713966811">
      <w:bodyDiv w:val="1"/>
      <w:marLeft w:val="0"/>
      <w:marRight w:val="0"/>
      <w:marTop w:val="0"/>
      <w:marBottom w:val="0"/>
      <w:divBdr>
        <w:top w:val="none" w:sz="0" w:space="0" w:color="auto"/>
        <w:left w:val="none" w:sz="0" w:space="0" w:color="auto"/>
        <w:bottom w:val="none" w:sz="0" w:space="0" w:color="auto"/>
        <w:right w:val="none" w:sz="0" w:space="0" w:color="auto"/>
      </w:divBdr>
    </w:div>
    <w:div w:id="718939815">
      <w:bodyDiv w:val="1"/>
      <w:marLeft w:val="0"/>
      <w:marRight w:val="0"/>
      <w:marTop w:val="0"/>
      <w:marBottom w:val="0"/>
      <w:divBdr>
        <w:top w:val="none" w:sz="0" w:space="0" w:color="auto"/>
        <w:left w:val="none" w:sz="0" w:space="0" w:color="auto"/>
        <w:bottom w:val="none" w:sz="0" w:space="0" w:color="auto"/>
        <w:right w:val="none" w:sz="0" w:space="0" w:color="auto"/>
      </w:divBdr>
    </w:div>
    <w:div w:id="721907639">
      <w:bodyDiv w:val="1"/>
      <w:marLeft w:val="0"/>
      <w:marRight w:val="0"/>
      <w:marTop w:val="0"/>
      <w:marBottom w:val="0"/>
      <w:divBdr>
        <w:top w:val="none" w:sz="0" w:space="0" w:color="auto"/>
        <w:left w:val="none" w:sz="0" w:space="0" w:color="auto"/>
        <w:bottom w:val="none" w:sz="0" w:space="0" w:color="auto"/>
        <w:right w:val="none" w:sz="0" w:space="0" w:color="auto"/>
      </w:divBdr>
    </w:div>
    <w:div w:id="730153086">
      <w:bodyDiv w:val="1"/>
      <w:marLeft w:val="0"/>
      <w:marRight w:val="0"/>
      <w:marTop w:val="0"/>
      <w:marBottom w:val="0"/>
      <w:divBdr>
        <w:top w:val="none" w:sz="0" w:space="0" w:color="auto"/>
        <w:left w:val="none" w:sz="0" w:space="0" w:color="auto"/>
        <w:bottom w:val="none" w:sz="0" w:space="0" w:color="auto"/>
        <w:right w:val="none" w:sz="0" w:space="0" w:color="auto"/>
      </w:divBdr>
    </w:div>
    <w:div w:id="730424411">
      <w:bodyDiv w:val="1"/>
      <w:marLeft w:val="0"/>
      <w:marRight w:val="0"/>
      <w:marTop w:val="0"/>
      <w:marBottom w:val="0"/>
      <w:divBdr>
        <w:top w:val="none" w:sz="0" w:space="0" w:color="auto"/>
        <w:left w:val="none" w:sz="0" w:space="0" w:color="auto"/>
        <w:bottom w:val="none" w:sz="0" w:space="0" w:color="auto"/>
        <w:right w:val="none" w:sz="0" w:space="0" w:color="auto"/>
      </w:divBdr>
    </w:div>
    <w:div w:id="734549750">
      <w:bodyDiv w:val="1"/>
      <w:marLeft w:val="0"/>
      <w:marRight w:val="0"/>
      <w:marTop w:val="0"/>
      <w:marBottom w:val="0"/>
      <w:divBdr>
        <w:top w:val="none" w:sz="0" w:space="0" w:color="auto"/>
        <w:left w:val="none" w:sz="0" w:space="0" w:color="auto"/>
        <w:bottom w:val="none" w:sz="0" w:space="0" w:color="auto"/>
        <w:right w:val="none" w:sz="0" w:space="0" w:color="auto"/>
      </w:divBdr>
    </w:div>
    <w:div w:id="736712432">
      <w:bodyDiv w:val="1"/>
      <w:marLeft w:val="0"/>
      <w:marRight w:val="0"/>
      <w:marTop w:val="0"/>
      <w:marBottom w:val="0"/>
      <w:divBdr>
        <w:top w:val="none" w:sz="0" w:space="0" w:color="auto"/>
        <w:left w:val="none" w:sz="0" w:space="0" w:color="auto"/>
        <w:bottom w:val="none" w:sz="0" w:space="0" w:color="auto"/>
        <w:right w:val="none" w:sz="0" w:space="0" w:color="auto"/>
      </w:divBdr>
    </w:div>
    <w:div w:id="746538312">
      <w:bodyDiv w:val="1"/>
      <w:marLeft w:val="0"/>
      <w:marRight w:val="0"/>
      <w:marTop w:val="0"/>
      <w:marBottom w:val="0"/>
      <w:divBdr>
        <w:top w:val="none" w:sz="0" w:space="0" w:color="auto"/>
        <w:left w:val="none" w:sz="0" w:space="0" w:color="auto"/>
        <w:bottom w:val="none" w:sz="0" w:space="0" w:color="auto"/>
        <w:right w:val="none" w:sz="0" w:space="0" w:color="auto"/>
      </w:divBdr>
    </w:div>
    <w:div w:id="746611977">
      <w:bodyDiv w:val="1"/>
      <w:marLeft w:val="0"/>
      <w:marRight w:val="0"/>
      <w:marTop w:val="0"/>
      <w:marBottom w:val="0"/>
      <w:divBdr>
        <w:top w:val="none" w:sz="0" w:space="0" w:color="auto"/>
        <w:left w:val="none" w:sz="0" w:space="0" w:color="auto"/>
        <w:bottom w:val="none" w:sz="0" w:space="0" w:color="auto"/>
        <w:right w:val="none" w:sz="0" w:space="0" w:color="auto"/>
      </w:divBdr>
    </w:div>
    <w:div w:id="749086284">
      <w:bodyDiv w:val="1"/>
      <w:marLeft w:val="0"/>
      <w:marRight w:val="0"/>
      <w:marTop w:val="0"/>
      <w:marBottom w:val="0"/>
      <w:divBdr>
        <w:top w:val="none" w:sz="0" w:space="0" w:color="auto"/>
        <w:left w:val="none" w:sz="0" w:space="0" w:color="auto"/>
        <w:bottom w:val="none" w:sz="0" w:space="0" w:color="auto"/>
        <w:right w:val="none" w:sz="0" w:space="0" w:color="auto"/>
      </w:divBdr>
    </w:div>
    <w:div w:id="751313756">
      <w:bodyDiv w:val="1"/>
      <w:marLeft w:val="0"/>
      <w:marRight w:val="0"/>
      <w:marTop w:val="0"/>
      <w:marBottom w:val="0"/>
      <w:divBdr>
        <w:top w:val="none" w:sz="0" w:space="0" w:color="auto"/>
        <w:left w:val="none" w:sz="0" w:space="0" w:color="auto"/>
        <w:bottom w:val="none" w:sz="0" w:space="0" w:color="auto"/>
        <w:right w:val="none" w:sz="0" w:space="0" w:color="auto"/>
      </w:divBdr>
    </w:div>
    <w:div w:id="755129546">
      <w:bodyDiv w:val="1"/>
      <w:marLeft w:val="0"/>
      <w:marRight w:val="0"/>
      <w:marTop w:val="0"/>
      <w:marBottom w:val="0"/>
      <w:divBdr>
        <w:top w:val="none" w:sz="0" w:space="0" w:color="auto"/>
        <w:left w:val="none" w:sz="0" w:space="0" w:color="auto"/>
        <w:bottom w:val="none" w:sz="0" w:space="0" w:color="auto"/>
        <w:right w:val="none" w:sz="0" w:space="0" w:color="auto"/>
      </w:divBdr>
    </w:div>
    <w:div w:id="755706731">
      <w:bodyDiv w:val="1"/>
      <w:marLeft w:val="0"/>
      <w:marRight w:val="0"/>
      <w:marTop w:val="0"/>
      <w:marBottom w:val="0"/>
      <w:divBdr>
        <w:top w:val="none" w:sz="0" w:space="0" w:color="auto"/>
        <w:left w:val="none" w:sz="0" w:space="0" w:color="auto"/>
        <w:bottom w:val="none" w:sz="0" w:space="0" w:color="auto"/>
        <w:right w:val="none" w:sz="0" w:space="0" w:color="auto"/>
      </w:divBdr>
    </w:div>
    <w:div w:id="755982043">
      <w:bodyDiv w:val="1"/>
      <w:marLeft w:val="0"/>
      <w:marRight w:val="0"/>
      <w:marTop w:val="0"/>
      <w:marBottom w:val="0"/>
      <w:divBdr>
        <w:top w:val="none" w:sz="0" w:space="0" w:color="auto"/>
        <w:left w:val="none" w:sz="0" w:space="0" w:color="auto"/>
        <w:bottom w:val="none" w:sz="0" w:space="0" w:color="auto"/>
        <w:right w:val="none" w:sz="0" w:space="0" w:color="auto"/>
      </w:divBdr>
    </w:div>
    <w:div w:id="761486343">
      <w:bodyDiv w:val="1"/>
      <w:marLeft w:val="0"/>
      <w:marRight w:val="0"/>
      <w:marTop w:val="0"/>
      <w:marBottom w:val="0"/>
      <w:divBdr>
        <w:top w:val="none" w:sz="0" w:space="0" w:color="auto"/>
        <w:left w:val="none" w:sz="0" w:space="0" w:color="auto"/>
        <w:bottom w:val="none" w:sz="0" w:space="0" w:color="auto"/>
        <w:right w:val="none" w:sz="0" w:space="0" w:color="auto"/>
      </w:divBdr>
    </w:div>
    <w:div w:id="765732338">
      <w:bodyDiv w:val="1"/>
      <w:marLeft w:val="0"/>
      <w:marRight w:val="0"/>
      <w:marTop w:val="0"/>
      <w:marBottom w:val="0"/>
      <w:divBdr>
        <w:top w:val="none" w:sz="0" w:space="0" w:color="auto"/>
        <w:left w:val="none" w:sz="0" w:space="0" w:color="auto"/>
        <w:bottom w:val="none" w:sz="0" w:space="0" w:color="auto"/>
        <w:right w:val="none" w:sz="0" w:space="0" w:color="auto"/>
      </w:divBdr>
    </w:div>
    <w:div w:id="768349989">
      <w:bodyDiv w:val="1"/>
      <w:marLeft w:val="0"/>
      <w:marRight w:val="0"/>
      <w:marTop w:val="0"/>
      <w:marBottom w:val="0"/>
      <w:divBdr>
        <w:top w:val="none" w:sz="0" w:space="0" w:color="auto"/>
        <w:left w:val="none" w:sz="0" w:space="0" w:color="auto"/>
        <w:bottom w:val="none" w:sz="0" w:space="0" w:color="auto"/>
        <w:right w:val="none" w:sz="0" w:space="0" w:color="auto"/>
      </w:divBdr>
    </w:div>
    <w:div w:id="771587587">
      <w:bodyDiv w:val="1"/>
      <w:marLeft w:val="0"/>
      <w:marRight w:val="0"/>
      <w:marTop w:val="0"/>
      <w:marBottom w:val="0"/>
      <w:divBdr>
        <w:top w:val="none" w:sz="0" w:space="0" w:color="auto"/>
        <w:left w:val="none" w:sz="0" w:space="0" w:color="auto"/>
        <w:bottom w:val="none" w:sz="0" w:space="0" w:color="auto"/>
        <w:right w:val="none" w:sz="0" w:space="0" w:color="auto"/>
      </w:divBdr>
    </w:div>
    <w:div w:id="777407985">
      <w:bodyDiv w:val="1"/>
      <w:marLeft w:val="0"/>
      <w:marRight w:val="0"/>
      <w:marTop w:val="0"/>
      <w:marBottom w:val="0"/>
      <w:divBdr>
        <w:top w:val="none" w:sz="0" w:space="0" w:color="auto"/>
        <w:left w:val="none" w:sz="0" w:space="0" w:color="auto"/>
        <w:bottom w:val="none" w:sz="0" w:space="0" w:color="auto"/>
        <w:right w:val="none" w:sz="0" w:space="0" w:color="auto"/>
      </w:divBdr>
    </w:div>
    <w:div w:id="779495795">
      <w:bodyDiv w:val="1"/>
      <w:marLeft w:val="0"/>
      <w:marRight w:val="0"/>
      <w:marTop w:val="0"/>
      <w:marBottom w:val="0"/>
      <w:divBdr>
        <w:top w:val="none" w:sz="0" w:space="0" w:color="auto"/>
        <w:left w:val="none" w:sz="0" w:space="0" w:color="auto"/>
        <w:bottom w:val="none" w:sz="0" w:space="0" w:color="auto"/>
        <w:right w:val="none" w:sz="0" w:space="0" w:color="auto"/>
      </w:divBdr>
    </w:div>
    <w:div w:id="785392386">
      <w:bodyDiv w:val="1"/>
      <w:marLeft w:val="0"/>
      <w:marRight w:val="0"/>
      <w:marTop w:val="0"/>
      <w:marBottom w:val="0"/>
      <w:divBdr>
        <w:top w:val="none" w:sz="0" w:space="0" w:color="auto"/>
        <w:left w:val="none" w:sz="0" w:space="0" w:color="auto"/>
        <w:bottom w:val="none" w:sz="0" w:space="0" w:color="auto"/>
        <w:right w:val="none" w:sz="0" w:space="0" w:color="auto"/>
      </w:divBdr>
    </w:div>
    <w:div w:id="793137696">
      <w:bodyDiv w:val="1"/>
      <w:marLeft w:val="0"/>
      <w:marRight w:val="0"/>
      <w:marTop w:val="0"/>
      <w:marBottom w:val="0"/>
      <w:divBdr>
        <w:top w:val="none" w:sz="0" w:space="0" w:color="auto"/>
        <w:left w:val="none" w:sz="0" w:space="0" w:color="auto"/>
        <w:bottom w:val="none" w:sz="0" w:space="0" w:color="auto"/>
        <w:right w:val="none" w:sz="0" w:space="0" w:color="auto"/>
      </w:divBdr>
    </w:div>
    <w:div w:id="795484103">
      <w:bodyDiv w:val="1"/>
      <w:marLeft w:val="0"/>
      <w:marRight w:val="0"/>
      <w:marTop w:val="0"/>
      <w:marBottom w:val="0"/>
      <w:divBdr>
        <w:top w:val="none" w:sz="0" w:space="0" w:color="auto"/>
        <w:left w:val="none" w:sz="0" w:space="0" w:color="auto"/>
        <w:bottom w:val="none" w:sz="0" w:space="0" w:color="auto"/>
        <w:right w:val="none" w:sz="0" w:space="0" w:color="auto"/>
      </w:divBdr>
    </w:div>
    <w:div w:id="804590935">
      <w:bodyDiv w:val="1"/>
      <w:marLeft w:val="0"/>
      <w:marRight w:val="0"/>
      <w:marTop w:val="0"/>
      <w:marBottom w:val="0"/>
      <w:divBdr>
        <w:top w:val="none" w:sz="0" w:space="0" w:color="auto"/>
        <w:left w:val="none" w:sz="0" w:space="0" w:color="auto"/>
        <w:bottom w:val="none" w:sz="0" w:space="0" w:color="auto"/>
        <w:right w:val="none" w:sz="0" w:space="0" w:color="auto"/>
      </w:divBdr>
    </w:div>
    <w:div w:id="811020828">
      <w:bodyDiv w:val="1"/>
      <w:marLeft w:val="0"/>
      <w:marRight w:val="0"/>
      <w:marTop w:val="0"/>
      <w:marBottom w:val="0"/>
      <w:divBdr>
        <w:top w:val="none" w:sz="0" w:space="0" w:color="auto"/>
        <w:left w:val="none" w:sz="0" w:space="0" w:color="auto"/>
        <w:bottom w:val="none" w:sz="0" w:space="0" w:color="auto"/>
        <w:right w:val="none" w:sz="0" w:space="0" w:color="auto"/>
      </w:divBdr>
    </w:div>
    <w:div w:id="814876507">
      <w:bodyDiv w:val="1"/>
      <w:marLeft w:val="0"/>
      <w:marRight w:val="0"/>
      <w:marTop w:val="0"/>
      <w:marBottom w:val="0"/>
      <w:divBdr>
        <w:top w:val="none" w:sz="0" w:space="0" w:color="auto"/>
        <w:left w:val="none" w:sz="0" w:space="0" w:color="auto"/>
        <w:bottom w:val="none" w:sz="0" w:space="0" w:color="auto"/>
        <w:right w:val="none" w:sz="0" w:space="0" w:color="auto"/>
      </w:divBdr>
    </w:div>
    <w:div w:id="821232893">
      <w:bodyDiv w:val="1"/>
      <w:marLeft w:val="0"/>
      <w:marRight w:val="0"/>
      <w:marTop w:val="0"/>
      <w:marBottom w:val="0"/>
      <w:divBdr>
        <w:top w:val="none" w:sz="0" w:space="0" w:color="auto"/>
        <w:left w:val="none" w:sz="0" w:space="0" w:color="auto"/>
        <w:bottom w:val="none" w:sz="0" w:space="0" w:color="auto"/>
        <w:right w:val="none" w:sz="0" w:space="0" w:color="auto"/>
      </w:divBdr>
    </w:div>
    <w:div w:id="825053932">
      <w:bodyDiv w:val="1"/>
      <w:marLeft w:val="0"/>
      <w:marRight w:val="0"/>
      <w:marTop w:val="0"/>
      <w:marBottom w:val="0"/>
      <w:divBdr>
        <w:top w:val="none" w:sz="0" w:space="0" w:color="auto"/>
        <w:left w:val="none" w:sz="0" w:space="0" w:color="auto"/>
        <w:bottom w:val="none" w:sz="0" w:space="0" w:color="auto"/>
        <w:right w:val="none" w:sz="0" w:space="0" w:color="auto"/>
      </w:divBdr>
    </w:div>
    <w:div w:id="828012726">
      <w:bodyDiv w:val="1"/>
      <w:marLeft w:val="0"/>
      <w:marRight w:val="0"/>
      <w:marTop w:val="0"/>
      <w:marBottom w:val="0"/>
      <w:divBdr>
        <w:top w:val="none" w:sz="0" w:space="0" w:color="auto"/>
        <w:left w:val="none" w:sz="0" w:space="0" w:color="auto"/>
        <w:bottom w:val="none" w:sz="0" w:space="0" w:color="auto"/>
        <w:right w:val="none" w:sz="0" w:space="0" w:color="auto"/>
      </w:divBdr>
    </w:div>
    <w:div w:id="831260720">
      <w:bodyDiv w:val="1"/>
      <w:marLeft w:val="0"/>
      <w:marRight w:val="0"/>
      <w:marTop w:val="0"/>
      <w:marBottom w:val="0"/>
      <w:divBdr>
        <w:top w:val="none" w:sz="0" w:space="0" w:color="auto"/>
        <w:left w:val="none" w:sz="0" w:space="0" w:color="auto"/>
        <w:bottom w:val="none" w:sz="0" w:space="0" w:color="auto"/>
        <w:right w:val="none" w:sz="0" w:space="0" w:color="auto"/>
      </w:divBdr>
    </w:div>
    <w:div w:id="838471694">
      <w:bodyDiv w:val="1"/>
      <w:marLeft w:val="0"/>
      <w:marRight w:val="0"/>
      <w:marTop w:val="0"/>
      <w:marBottom w:val="0"/>
      <w:divBdr>
        <w:top w:val="none" w:sz="0" w:space="0" w:color="auto"/>
        <w:left w:val="none" w:sz="0" w:space="0" w:color="auto"/>
        <w:bottom w:val="none" w:sz="0" w:space="0" w:color="auto"/>
        <w:right w:val="none" w:sz="0" w:space="0" w:color="auto"/>
      </w:divBdr>
    </w:div>
    <w:div w:id="839662535">
      <w:bodyDiv w:val="1"/>
      <w:marLeft w:val="0"/>
      <w:marRight w:val="0"/>
      <w:marTop w:val="0"/>
      <w:marBottom w:val="0"/>
      <w:divBdr>
        <w:top w:val="none" w:sz="0" w:space="0" w:color="auto"/>
        <w:left w:val="none" w:sz="0" w:space="0" w:color="auto"/>
        <w:bottom w:val="none" w:sz="0" w:space="0" w:color="auto"/>
        <w:right w:val="none" w:sz="0" w:space="0" w:color="auto"/>
      </w:divBdr>
    </w:div>
    <w:div w:id="841434903">
      <w:bodyDiv w:val="1"/>
      <w:marLeft w:val="0"/>
      <w:marRight w:val="0"/>
      <w:marTop w:val="0"/>
      <w:marBottom w:val="0"/>
      <w:divBdr>
        <w:top w:val="none" w:sz="0" w:space="0" w:color="auto"/>
        <w:left w:val="none" w:sz="0" w:space="0" w:color="auto"/>
        <w:bottom w:val="none" w:sz="0" w:space="0" w:color="auto"/>
        <w:right w:val="none" w:sz="0" w:space="0" w:color="auto"/>
      </w:divBdr>
    </w:div>
    <w:div w:id="849176585">
      <w:bodyDiv w:val="1"/>
      <w:marLeft w:val="0"/>
      <w:marRight w:val="0"/>
      <w:marTop w:val="0"/>
      <w:marBottom w:val="0"/>
      <w:divBdr>
        <w:top w:val="none" w:sz="0" w:space="0" w:color="auto"/>
        <w:left w:val="none" w:sz="0" w:space="0" w:color="auto"/>
        <w:bottom w:val="none" w:sz="0" w:space="0" w:color="auto"/>
        <w:right w:val="none" w:sz="0" w:space="0" w:color="auto"/>
      </w:divBdr>
    </w:div>
    <w:div w:id="849680581">
      <w:bodyDiv w:val="1"/>
      <w:marLeft w:val="0"/>
      <w:marRight w:val="0"/>
      <w:marTop w:val="0"/>
      <w:marBottom w:val="0"/>
      <w:divBdr>
        <w:top w:val="none" w:sz="0" w:space="0" w:color="auto"/>
        <w:left w:val="none" w:sz="0" w:space="0" w:color="auto"/>
        <w:bottom w:val="none" w:sz="0" w:space="0" w:color="auto"/>
        <w:right w:val="none" w:sz="0" w:space="0" w:color="auto"/>
      </w:divBdr>
    </w:div>
    <w:div w:id="853150383">
      <w:bodyDiv w:val="1"/>
      <w:marLeft w:val="0"/>
      <w:marRight w:val="0"/>
      <w:marTop w:val="0"/>
      <w:marBottom w:val="0"/>
      <w:divBdr>
        <w:top w:val="none" w:sz="0" w:space="0" w:color="auto"/>
        <w:left w:val="none" w:sz="0" w:space="0" w:color="auto"/>
        <w:bottom w:val="none" w:sz="0" w:space="0" w:color="auto"/>
        <w:right w:val="none" w:sz="0" w:space="0" w:color="auto"/>
      </w:divBdr>
    </w:div>
    <w:div w:id="859972641">
      <w:bodyDiv w:val="1"/>
      <w:marLeft w:val="0"/>
      <w:marRight w:val="0"/>
      <w:marTop w:val="0"/>
      <w:marBottom w:val="0"/>
      <w:divBdr>
        <w:top w:val="none" w:sz="0" w:space="0" w:color="auto"/>
        <w:left w:val="none" w:sz="0" w:space="0" w:color="auto"/>
        <w:bottom w:val="none" w:sz="0" w:space="0" w:color="auto"/>
        <w:right w:val="none" w:sz="0" w:space="0" w:color="auto"/>
      </w:divBdr>
    </w:div>
    <w:div w:id="860053421">
      <w:bodyDiv w:val="1"/>
      <w:marLeft w:val="0"/>
      <w:marRight w:val="0"/>
      <w:marTop w:val="0"/>
      <w:marBottom w:val="0"/>
      <w:divBdr>
        <w:top w:val="none" w:sz="0" w:space="0" w:color="auto"/>
        <w:left w:val="none" w:sz="0" w:space="0" w:color="auto"/>
        <w:bottom w:val="none" w:sz="0" w:space="0" w:color="auto"/>
        <w:right w:val="none" w:sz="0" w:space="0" w:color="auto"/>
      </w:divBdr>
    </w:div>
    <w:div w:id="861820363">
      <w:bodyDiv w:val="1"/>
      <w:marLeft w:val="0"/>
      <w:marRight w:val="0"/>
      <w:marTop w:val="0"/>
      <w:marBottom w:val="0"/>
      <w:divBdr>
        <w:top w:val="none" w:sz="0" w:space="0" w:color="auto"/>
        <w:left w:val="none" w:sz="0" w:space="0" w:color="auto"/>
        <w:bottom w:val="none" w:sz="0" w:space="0" w:color="auto"/>
        <w:right w:val="none" w:sz="0" w:space="0" w:color="auto"/>
      </w:divBdr>
    </w:div>
    <w:div w:id="870384856">
      <w:bodyDiv w:val="1"/>
      <w:marLeft w:val="0"/>
      <w:marRight w:val="0"/>
      <w:marTop w:val="0"/>
      <w:marBottom w:val="0"/>
      <w:divBdr>
        <w:top w:val="none" w:sz="0" w:space="0" w:color="auto"/>
        <w:left w:val="none" w:sz="0" w:space="0" w:color="auto"/>
        <w:bottom w:val="none" w:sz="0" w:space="0" w:color="auto"/>
        <w:right w:val="none" w:sz="0" w:space="0" w:color="auto"/>
      </w:divBdr>
    </w:div>
    <w:div w:id="879170601">
      <w:bodyDiv w:val="1"/>
      <w:marLeft w:val="0"/>
      <w:marRight w:val="0"/>
      <w:marTop w:val="0"/>
      <w:marBottom w:val="0"/>
      <w:divBdr>
        <w:top w:val="none" w:sz="0" w:space="0" w:color="auto"/>
        <w:left w:val="none" w:sz="0" w:space="0" w:color="auto"/>
        <w:bottom w:val="none" w:sz="0" w:space="0" w:color="auto"/>
        <w:right w:val="none" w:sz="0" w:space="0" w:color="auto"/>
      </w:divBdr>
    </w:div>
    <w:div w:id="883978197">
      <w:bodyDiv w:val="1"/>
      <w:marLeft w:val="0"/>
      <w:marRight w:val="0"/>
      <w:marTop w:val="0"/>
      <w:marBottom w:val="0"/>
      <w:divBdr>
        <w:top w:val="none" w:sz="0" w:space="0" w:color="auto"/>
        <w:left w:val="none" w:sz="0" w:space="0" w:color="auto"/>
        <w:bottom w:val="none" w:sz="0" w:space="0" w:color="auto"/>
        <w:right w:val="none" w:sz="0" w:space="0" w:color="auto"/>
      </w:divBdr>
    </w:div>
    <w:div w:id="884415890">
      <w:bodyDiv w:val="1"/>
      <w:marLeft w:val="0"/>
      <w:marRight w:val="0"/>
      <w:marTop w:val="0"/>
      <w:marBottom w:val="0"/>
      <w:divBdr>
        <w:top w:val="none" w:sz="0" w:space="0" w:color="auto"/>
        <w:left w:val="none" w:sz="0" w:space="0" w:color="auto"/>
        <w:bottom w:val="none" w:sz="0" w:space="0" w:color="auto"/>
        <w:right w:val="none" w:sz="0" w:space="0" w:color="auto"/>
      </w:divBdr>
    </w:div>
    <w:div w:id="886649615">
      <w:bodyDiv w:val="1"/>
      <w:marLeft w:val="0"/>
      <w:marRight w:val="0"/>
      <w:marTop w:val="0"/>
      <w:marBottom w:val="0"/>
      <w:divBdr>
        <w:top w:val="none" w:sz="0" w:space="0" w:color="auto"/>
        <w:left w:val="none" w:sz="0" w:space="0" w:color="auto"/>
        <w:bottom w:val="none" w:sz="0" w:space="0" w:color="auto"/>
        <w:right w:val="none" w:sz="0" w:space="0" w:color="auto"/>
      </w:divBdr>
    </w:div>
    <w:div w:id="888341603">
      <w:bodyDiv w:val="1"/>
      <w:marLeft w:val="0"/>
      <w:marRight w:val="0"/>
      <w:marTop w:val="0"/>
      <w:marBottom w:val="0"/>
      <w:divBdr>
        <w:top w:val="none" w:sz="0" w:space="0" w:color="auto"/>
        <w:left w:val="none" w:sz="0" w:space="0" w:color="auto"/>
        <w:bottom w:val="none" w:sz="0" w:space="0" w:color="auto"/>
        <w:right w:val="none" w:sz="0" w:space="0" w:color="auto"/>
      </w:divBdr>
    </w:div>
    <w:div w:id="904027057">
      <w:bodyDiv w:val="1"/>
      <w:marLeft w:val="0"/>
      <w:marRight w:val="0"/>
      <w:marTop w:val="0"/>
      <w:marBottom w:val="0"/>
      <w:divBdr>
        <w:top w:val="none" w:sz="0" w:space="0" w:color="auto"/>
        <w:left w:val="none" w:sz="0" w:space="0" w:color="auto"/>
        <w:bottom w:val="none" w:sz="0" w:space="0" w:color="auto"/>
        <w:right w:val="none" w:sz="0" w:space="0" w:color="auto"/>
      </w:divBdr>
    </w:div>
    <w:div w:id="905339267">
      <w:bodyDiv w:val="1"/>
      <w:marLeft w:val="0"/>
      <w:marRight w:val="0"/>
      <w:marTop w:val="0"/>
      <w:marBottom w:val="0"/>
      <w:divBdr>
        <w:top w:val="none" w:sz="0" w:space="0" w:color="auto"/>
        <w:left w:val="none" w:sz="0" w:space="0" w:color="auto"/>
        <w:bottom w:val="none" w:sz="0" w:space="0" w:color="auto"/>
        <w:right w:val="none" w:sz="0" w:space="0" w:color="auto"/>
      </w:divBdr>
    </w:div>
    <w:div w:id="911544431">
      <w:bodyDiv w:val="1"/>
      <w:marLeft w:val="0"/>
      <w:marRight w:val="0"/>
      <w:marTop w:val="0"/>
      <w:marBottom w:val="0"/>
      <w:divBdr>
        <w:top w:val="none" w:sz="0" w:space="0" w:color="auto"/>
        <w:left w:val="none" w:sz="0" w:space="0" w:color="auto"/>
        <w:bottom w:val="none" w:sz="0" w:space="0" w:color="auto"/>
        <w:right w:val="none" w:sz="0" w:space="0" w:color="auto"/>
      </w:divBdr>
    </w:div>
    <w:div w:id="917439509">
      <w:bodyDiv w:val="1"/>
      <w:marLeft w:val="0"/>
      <w:marRight w:val="0"/>
      <w:marTop w:val="0"/>
      <w:marBottom w:val="0"/>
      <w:divBdr>
        <w:top w:val="none" w:sz="0" w:space="0" w:color="auto"/>
        <w:left w:val="none" w:sz="0" w:space="0" w:color="auto"/>
        <w:bottom w:val="none" w:sz="0" w:space="0" w:color="auto"/>
        <w:right w:val="none" w:sz="0" w:space="0" w:color="auto"/>
      </w:divBdr>
    </w:div>
    <w:div w:id="918098735">
      <w:bodyDiv w:val="1"/>
      <w:marLeft w:val="0"/>
      <w:marRight w:val="0"/>
      <w:marTop w:val="0"/>
      <w:marBottom w:val="0"/>
      <w:divBdr>
        <w:top w:val="none" w:sz="0" w:space="0" w:color="auto"/>
        <w:left w:val="none" w:sz="0" w:space="0" w:color="auto"/>
        <w:bottom w:val="none" w:sz="0" w:space="0" w:color="auto"/>
        <w:right w:val="none" w:sz="0" w:space="0" w:color="auto"/>
      </w:divBdr>
    </w:div>
    <w:div w:id="931671360">
      <w:bodyDiv w:val="1"/>
      <w:marLeft w:val="0"/>
      <w:marRight w:val="0"/>
      <w:marTop w:val="0"/>
      <w:marBottom w:val="0"/>
      <w:divBdr>
        <w:top w:val="none" w:sz="0" w:space="0" w:color="auto"/>
        <w:left w:val="none" w:sz="0" w:space="0" w:color="auto"/>
        <w:bottom w:val="none" w:sz="0" w:space="0" w:color="auto"/>
        <w:right w:val="none" w:sz="0" w:space="0" w:color="auto"/>
      </w:divBdr>
    </w:div>
    <w:div w:id="932006145">
      <w:bodyDiv w:val="1"/>
      <w:marLeft w:val="0"/>
      <w:marRight w:val="0"/>
      <w:marTop w:val="0"/>
      <w:marBottom w:val="0"/>
      <w:divBdr>
        <w:top w:val="none" w:sz="0" w:space="0" w:color="auto"/>
        <w:left w:val="none" w:sz="0" w:space="0" w:color="auto"/>
        <w:bottom w:val="none" w:sz="0" w:space="0" w:color="auto"/>
        <w:right w:val="none" w:sz="0" w:space="0" w:color="auto"/>
      </w:divBdr>
    </w:div>
    <w:div w:id="936715771">
      <w:bodyDiv w:val="1"/>
      <w:marLeft w:val="0"/>
      <w:marRight w:val="0"/>
      <w:marTop w:val="0"/>
      <w:marBottom w:val="0"/>
      <w:divBdr>
        <w:top w:val="none" w:sz="0" w:space="0" w:color="auto"/>
        <w:left w:val="none" w:sz="0" w:space="0" w:color="auto"/>
        <w:bottom w:val="none" w:sz="0" w:space="0" w:color="auto"/>
        <w:right w:val="none" w:sz="0" w:space="0" w:color="auto"/>
      </w:divBdr>
    </w:div>
    <w:div w:id="938490284">
      <w:bodyDiv w:val="1"/>
      <w:marLeft w:val="0"/>
      <w:marRight w:val="0"/>
      <w:marTop w:val="0"/>
      <w:marBottom w:val="0"/>
      <w:divBdr>
        <w:top w:val="none" w:sz="0" w:space="0" w:color="auto"/>
        <w:left w:val="none" w:sz="0" w:space="0" w:color="auto"/>
        <w:bottom w:val="none" w:sz="0" w:space="0" w:color="auto"/>
        <w:right w:val="none" w:sz="0" w:space="0" w:color="auto"/>
      </w:divBdr>
    </w:div>
    <w:div w:id="940915203">
      <w:bodyDiv w:val="1"/>
      <w:marLeft w:val="0"/>
      <w:marRight w:val="0"/>
      <w:marTop w:val="0"/>
      <w:marBottom w:val="0"/>
      <w:divBdr>
        <w:top w:val="none" w:sz="0" w:space="0" w:color="auto"/>
        <w:left w:val="none" w:sz="0" w:space="0" w:color="auto"/>
        <w:bottom w:val="none" w:sz="0" w:space="0" w:color="auto"/>
        <w:right w:val="none" w:sz="0" w:space="0" w:color="auto"/>
      </w:divBdr>
    </w:div>
    <w:div w:id="946547692">
      <w:bodyDiv w:val="1"/>
      <w:marLeft w:val="0"/>
      <w:marRight w:val="0"/>
      <w:marTop w:val="0"/>
      <w:marBottom w:val="0"/>
      <w:divBdr>
        <w:top w:val="none" w:sz="0" w:space="0" w:color="auto"/>
        <w:left w:val="none" w:sz="0" w:space="0" w:color="auto"/>
        <w:bottom w:val="none" w:sz="0" w:space="0" w:color="auto"/>
        <w:right w:val="none" w:sz="0" w:space="0" w:color="auto"/>
      </w:divBdr>
    </w:div>
    <w:div w:id="948203144">
      <w:bodyDiv w:val="1"/>
      <w:marLeft w:val="0"/>
      <w:marRight w:val="0"/>
      <w:marTop w:val="0"/>
      <w:marBottom w:val="0"/>
      <w:divBdr>
        <w:top w:val="none" w:sz="0" w:space="0" w:color="auto"/>
        <w:left w:val="none" w:sz="0" w:space="0" w:color="auto"/>
        <w:bottom w:val="none" w:sz="0" w:space="0" w:color="auto"/>
        <w:right w:val="none" w:sz="0" w:space="0" w:color="auto"/>
      </w:divBdr>
    </w:div>
    <w:div w:id="948582239">
      <w:bodyDiv w:val="1"/>
      <w:marLeft w:val="0"/>
      <w:marRight w:val="0"/>
      <w:marTop w:val="0"/>
      <w:marBottom w:val="0"/>
      <w:divBdr>
        <w:top w:val="none" w:sz="0" w:space="0" w:color="auto"/>
        <w:left w:val="none" w:sz="0" w:space="0" w:color="auto"/>
        <w:bottom w:val="none" w:sz="0" w:space="0" w:color="auto"/>
        <w:right w:val="none" w:sz="0" w:space="0" w:color="auto"/>
      </w:divBdr>
    </w:div>
    <w:div w:id="950472802">
      <w:bodyDiv w:val="1"/>
      <w:marLeft w:val="0"/>
      <w:marRight w:val="0"/>
      <w:marTop w:val="0"/>
      <w:marBottom w:val="0"/>
      <w:divBdr>
        <w:top w:val="none" w:sz="0" w:space="0" w:color="auto"/>
        <w:left w:val="none" w:sz="0" w:space="0" w:color="auto"/>
        <w:bottom w:val="none" w:sz="0" w:space="0" w:color="auto"/>
        <w:right w:val="none" w:sz="0" w:space="0" w:color="auto"/>
      </w:divBdr>
    </w:div>
    <w:div w:id="960575511">
      <w:bodyDiv w:val="1"/>
      <w:marLeft w:val="0"/>
      <w:marRight w:val="0"/>
      <w:marTop w:val="0"/>
      <w:marBottom w:val="0"/>
      <w:divBdr>
        <w:top w:val="none" w:sz="0" w:space="0" w:color="auto"/>
        <w:left w:val="none" w:sz="0" w:space="0" w:color="auto"/>
        <w:bottom w:val="none" w:sz="0" w:space="0" w:color="auto"/>
        <w:right w:val="none" w:sz="0" w:space="0" w:color="auto"/>
      </w:divBdr>
    </w:div>
    <w:div w:id="961157366">
      <w:bodyDiv w:val="1"/>
      <w:marLeft w:val="0"/>
      <w:marRight w:val="0"/>
      <w:marTop w:val="0"/>
      <w:marBottom w:val="0"/>
      <w:divBdr>
        <w:top w:val="none" w:sz="0" w:space="0" w:color="auto"/>
        <w:left w:val="none" w:sz="0" w:space="0" w:color="auto"/>
        <w:bottom w:val="none" w:sz="0" w:space="0" w:color="auto"/>
        <w:right w:val="none" w:sz="0" w:space="0" w:color="auto"/>
      </w:divBdr>
    </w:div>
    <w:div w:id="964385874">
      <w:bodyDiv w:val="1"/>
      <w:marLeft w:val="0"/>
      <w:marRight w:val="0"/>
      <w:marTop w:val="0"/>
      <w:marBottom w:val="0"/>
      <w:divBdr>
        <w:top w:val="none" w:sz="0" w:space="0" w:color="auto"/>
        <w:left w:val="none" w:sz="0" w:space="0" w:color="auto"/>
        <w:bottom w:val="none" w:sz="0" w:space="0" w:color="auto"/>
        <w:right w:val="none" w:sz="0" w:space="0" w:color="auto"/>
      </w:divBdr>
    </w:div>
    <w:div w:id="968975347">
      <w:bodyDiv w:val="1"/>
      <w:marLeft w:val="0"/>
      <w:marRight w:val="0"/>
      <w:marTop w:val="0"/>
      <w:marBottom w:val="0"/>
      <w:divBdr>
        <w:top w:val="none" w:sz="0" w:space="0" w:color="auto"/>
        <w:left w:val="none" w:sz="0" w:space="0" w:color="auto"/>
        <w:bottom w:val="none" w:sz="0" w:space="0" w:color="auto"/>
        <w:right w:val="none" w:sz="0" w:space="0" w:color="auto"/>
      </w:divBdr>
    </w:div>
    <w:div w:id="983044031">
      <w:bodyDiv w:val="1"/>
      <w:marLeft w:val="0"/>
      <w:marRight w:val="0"/>
      <w:marTop w:val="0"/>
      <w:marBottom w:val="0"/>
      <w:divBdr>
        <w:top w:val="none" w:sz="0" w:space="0" w:color="auto"/>
        <w:left w:val="none" w:sz="0" w:space="0" w:color="auto"/>
        <w:bottom w:val="none" w:sz="0" w:space="0" w:color="auto"/>
        <w:right w:val="none" w:sz="0" w:space="0" w:color="auto"/>
      </w:divBdr>
    </w:div>
    <w:div w:id="984968799">
      <w:bodyDiv w:val="1"/>
      <w:marLeft w:val="0"/>
      <w:marRight w:val="0"/>
      <w:marTop w:val="0"/>
      <w:marBottom w:val="0"/>
      <w:divBdr>
        <w:top w:val="none" w:sz="0" w:space="0" w:color="auto"/>
        <w:left w:val="none" w:sz="0" w:space="0" w:color="auto"/>
        <w:bottom w:val="none" w:sz="0" w:space="0" w:color="auto"/>
        <w:right w:val="none" w:sz="0" w:space="0" w:color="auto"/>
      </w:divBdr>
    </w:div>
    <w:div w:id="986783339">
      <w:bodyDiv w:val="1"/>
      <w:marLeft w:val="0"/>
      <w:marRight w:val="0"/>
      <w:marTop w:val="0"/>
      <w:marBottom w:val="0"/>
      <w:divBdr>
        <w:top w:val="none" w:sz="0" w:space="0" w:color="auto"/>
        <w:left w:val="none" w:sz="0" w:space="0" w:color="auto"/>
        <w:bottom w:val="none" w:sz="0" w:space="0" w:color="auto"/>
        <w:right w:val="none" w:sz="0" w:space="0" w:color="auto"/>
      </w:divBdr>
    </w:div>
    <w:div w:id="989553830">
      <w:bodyDiv w:val="1"/>
      <w:marLeft w:val="0"/>
      <w:marRight w:val="0"/>
      <w:marTop w:val="0"/>
      <w:marBottom w:val="0"/>
      <w:divBdr>
        <w:top w:val="none" w:sz="0" w:space="0" w:color="auto"/>
        <w:left w:val="none" w:sz="0" w:space="0" w:color="auto"/>
        <w:bottom w:val="none" w:sz="0" w:space="0" w:color="auto"/>
        <w:right w:val="none" w:sz="0" w:space="0" w:color="auto"/>
      </w:divBdr>
    </w:div>
    <w:div w:id="990989368">
      <w:bodyDiv w:val="1"/>
      <w:marLeft w:val="0"/>
      <w:marRight w:val="0"/>
      <w:marTop w:val="0"/>
      <w:marBottom w:val="0"/>
      <w:divBdr>
        <w:top w:val="none" w:sz="0" w:space="0" w:color="auto"/>
        <w:left w:val="none" w:sz="0" w:space="0" w:color="auto"/>
        <w:bottom w:val="none" w:sz="0" w:space="0" w:color="auto"/>
        <w:right w:val="none" w:sz="0" w:space="0" w:color="auto"/>
      </w:divBdr>
    </w:div>
    <w:div w:id="992953797">
      <w:bodyDiv w:val="1"/>
      <w:marLeft w:val="0"/>
      <w:marRight w:val="0"/>
      <w:marTop w:val="0"/>
      <w:marBottom w:val="0"/>
      <w:divBdr>
        <w:top w:val="none" w:sz="0" w:space="0" w:color="auto"/>
        <w:left w:val="none" w:sz="0" w:space="0" w:color="auto"/>
        <w:bottom w:val="none" w:sz="0" w:space="0" w:color="auto"/>
        <w:right w:val="none" w:sz="0" w:space="0" w:color="auto"/>
      </w:divBdr>
    </w:div>
    <w:div w:id="1001541028">
      <w:bodyDiv w:val="1"/>
      <w:marLeft w:val="0"/>
      <w:marRight w:val="0"/>
      <w:marTop w:val="0"/>
      <w:marBottom w:val="0"/>
      <w:divBdr>
        <w:top w:val="none" w:sz="0" w:space="0" w:color="auto"/>
        <w:left w:val="none" w:sz="0" w:space="0" w:color="auto"/>
        <w:bottom w:val="none" w:sz="0" w:space="0" w:color="auto"/>
        <w:right w:val="none" w:sz="0" w:space="0" w:color="auto"/>
      </w:divBdr>
    </w:div>
    <w:div w:id="1007172112">
      <w:bodyDiv w:val="1"/>
      <w:marLeft w:val="0"/>
      <w:marRight w:val="0"/>
      <w:marTop w:val="0"/>
      <w:marBottom w:val="0"/>
      <w:divBdr>
        <w:top w:val="none" w:sz="0" w:space="0" w:color="auto"/>
        <w:left w:val="none" w:sz="0" w:space="0" w:color="auto"/>
        <w:bottom w:val="none" w:sz="0" w:space="0" w:color="auto"/>
        <w:right w:val="none" w:sz="0" w:space="0" w:color="auto"/>
      </w:divBdr>
    </w:div>
    <w:div w:id="1009987347">
      <w:bodyDiv w:val="1"/>
      <w:marLeft w:val="0"/>
      <w:marRight w:val="0"/>
      <w:marTop w:val="0"/>
      <w:marBottom w:val="0"/>
      <w:divBdr>
        <w:top w:val="none" w:sz="0" w:space="0" w:color="auto"/>
        <w:left w:val="none" w:sz="0" w:space="0" w:color="auto"/>
        <w:bottom w:val="none" w:sz="0" w:space="0" w:color="auto"/>
        <w:right w:val="none" w:sz="0" w:space="0" w:color="auto"/>
      </w:divBdr>
    </w:div>
    <w:div w:id="1016230614">
      <w:bodyDiv w:val="1"/>
      <w:marLeft w:val="0"/>
      <w:marRight w:val="0"/>
      <w:marTop w:val="0"/>
      <w:marBottom w:val="0"/>
      <w:divBdr>
        <w:top w:val="none" w:sz="0" w:space="0" w:color="auto"/>
        <w:left w:val="none" w:sz="0" w:space="0" w:color="auto"/>
        <w:bottom w:val="none" w:sz="0" w:space="0" w:color="auto"/>
        <w:right w:val="none" w:sz="0" w:space="0" w:color="auto"/>
      </w:divBdr>
    </w:div>
    <w:div w:id="1022902541">
      <w:bodyDiv w:val="1"/>
      <w:marLeft w:val="0"/>
      <w:marRight w:val="0"/>
      <w:marTop w:val="0"/>
      <w:marBottom w:val="0"/>
      <w:divBdr>
        <w:top w:val="none" w:sz="0" w:space="0" w:color="auto"/>
        <w:left w:val="none" w:sz="0" w:space="0" w:color="auto"/>
        <w:bottom w:val="none" w:sz="0" w:space="0" w:color="auto"/>
        <w:right w:val="none" w:sz="0" w:space="0" w:color="auto"/>
      </w:divBdr>
    </w:div>
    <w:div w:id="1028680676">
      <w:bodyDiv w:val="1"/>
      <w:marLeft w:val="0"/>
      <w:marRight w:val="0"/>
      <w:marTop w:val="0"/>
      <w:marBottom w:val="0"/>
      <w:divBdr>
        <w:top w:val="none" w:sz="0" w:space="0" w:color="auto"/>
        <w:left w:val="none" w:sz="0" w:space="0" w:color="auto"/>
        <w:bottom w:val="none" w:sz="0" w:space="0" w:color="auto"/>
        <w:right w:val="none" w:sz="0" w:space="0" w:color="auto"/>
      </w:divBdr>
    </w:div>
    <w:div w:id="1030226618">
      <w:bodyDiv w:val="1"/>
      <w:marLeft w:val="0"/>
      <w:marRight w:val="0"/>
      <w:marTop w:val="0"/>
      <w:marBottom w:val="0"/>
      <w:divBdr>
        <w:top w:val="none" w:sz="0" w:space="0" w:color="auto"/>
        <w:left w:val="none" w:sz="0" w:space="0" w:color="auto"/>
        <w:bottom w:val="none" w:sz="0" w:space="0" w:color="auto"/>
        <w:right w:val="none" w:sz="0" w:space="0" w:color="auto"/>
      </w:divBdr>
    </w:div>
    <w:div w:id="1031146845">
      <w:bodyDiv w:val="1"/>
      <w:marLeft w:val="0"/>
      <w:marRight w:val="0"/>
      <w:marTop w:val="0"/>
      <w:marBottom w:val="0"/>
      <w:divBdr>
        <w:top w:val="none" w:sz="0" w:space="0" w:color="auto"/>
        <w:left w:val="none" w:sz="0" w:space="0" w:color="auto"/>
        <w:bottom w:val="none" w:sz="0" w:space="0" w:color="auto"/>
        <w:right w:val="none" w:sz="0" w:space="0" w:color="auto"/>
      </w:divBdr>
    </w:div>
    <w:div w:id="1039011470">
      <w:bodyDiv w:val="1"/>
      <w:marLeft w:val="0"/>
      <w:marRight w:val="0"/>
      <w:marTop w:val="0"/>
      <w:marBottom w:val="0"/>
      <w:divBdr>
        <w:top w:val="none" w:sz="0" w:space="0" w:color="auto"/>
        <w:left w:val="none" w:sz="0" w:space="0" w:color="auto"/>
        <w:bottom w:val="none" w:sz="0" w:space="0" w:color="auto"/>
        <w:right w:val="none" w:sz="0" w:space="0" w:color="auto"/>
      </w:divBdr>
    </w:div>
    <w:div w:id="1044526362">
      <w:bodyDiv w:val="1"/>
      <w:marLeft w:val="0"/>
      <w:marRight w:val="0"/>
      <w:marTop w:val="0"/>
      <w:marBottom w:val="0"/>
      <w:divBdr>
        <w:top w:val="none" w:sz="0" w:space="0" w:color="auto"/>
        <w:left w:val="none" w:sz="0" w:space="0" w:color="auto"/>
        <w:bottom w:val="none" w:sz="0" w:space="0" w:color="auto"/>
        <w:right w:val="none" w:sz="0" w:space="0" w:color="auto"/>
      </w:divBdr>
    </w:div>
    <w:div w:id="1047951112">
      <w:bodyDiv w:val="1"/>
      <w:marLeft w:val="0"/>
      <w:marRight w:val="0"/>
      <w:marTop w:val="0"/>
      <w:marBottom w:val="0"/>
      <w:divBdr>
        <w:top w:val="none" w:sz="0" w:space="0" w:color="auto"/>
        <w:left w:val="none" w:sz="0" w:space="0" w:color="auto"/>
        <w:bottom w:val="none" w:sz="0" w:space="0" w:color="auto"/>
        <w:right w:val="none" w:sz="0" w:space="0" w:color="auto"/>
      </w:divBdr>
    </w:div>
    <w:div w:id="1052463658">
      <w:bodyDiv w:val="1"/>
      <w:marLeft w:val="0"/>
      <w:marRight w:val="0"/>
      <w:marTop w:val="0"/>
      <w:marBottom w:val="0"/>
      <w:divBdr>
        <w:top w:val="none" w:sz="0" w:space="0" w:color="auto"/>
        <w:left w:val="none" w:sz="0" w:space="0" w:color="auto"/>
        <w:bottom w:val="none" w:sz="0" w:space="0" w:color="auto"/>
        <w:right w:val="none" w:sz="0" w:space="0" w:color="auto"/>
      </w:divBdr>
    </w:div>
    <w:div w:id="1052537450">
      <w:bodyDiv w:val="1"/>
      <w:marLeft w:val="0"/>
      <w:marRight w:val="0"/>
      <w:marTop w:val="0"/>
      <w:marBottom w:val="0"/>
      <w:divBdr>
        <w:top w:val="none" w:sz="0" w:space="0" w:color="auto"/>
        <w:left w:val="none" w:sz="0" w:space="0" w:color="auto"/>
        <w:bottom w:val="none" w:sz="0" w:space="0" w:color="auto"/>
        <w:right w:val="none" w:sz="0" w:space="0" w:color="auto"/>
      </w:divBdr>
    </w:div>
    <w:div w:id="1053432328">
      <w:bodyDiv w:val="1"/>
      <w:marLeft w:val="0"/>
      <w:marRight w:val="0"/>
      <w:marTop w:val="0"/>
      <w:marBottom w:val="0"/>
      <w:divBdr>
        <w:top w:val="none" w:sz="0" w:space="0" w:color="auto"/>
        <w:left w:val="none" w:sz="0" w:space="0" w:color="auto"/>
        <w:bottom w:val="none" w:sz="0" w:space="0" w:color="auto"/>
        <w:right w:val="none" w:sz="0" w:space="0" w:color="auto"/>
      </w:divBdr>
    </w:div>
    <w:div w:id="1059472290">
      <w:bodyDiv w:val="1"/>
      <w:marLeft w:val="0"/>
      <w:marRight w:val="0"/>
      <w:marTop w:val="0"/>
      <w:marBottom w:val="0"/>
      <w:divBdr>
        <w:top w:val="none" w:sz="0" w:space="0" w:color="auto"/>
        <w:left w:val="none" w:sz="0" w:space="0" w:color="auto"/>
        <w:bottom w:val="none" w:sz="0" w:space="0" w:color="auto"/>
        <w:right w:val="none" w:sz="0" w:space="0" w:color="auto"/>
      </w:divBdr>
    </w:div>
    <w:div w:id="1062749801">
      <w:bodyDiv w:val="1"/>
      <w:marLeft w:val="0"/>
      <w:marRight w:val="0"/>
      <w:marTop w:val="0"/>
      <w:marBottom w:val="0"/>
      <w:divBdr>
        <w:top w:val="none" w:sz="0" w:space="0" w:color="auto"/>
        <w:left w:val="none" w:sz="0" w:space="0" w:color="auto"/>
        <w:bottom w:val="none" w:sz="0" w:space="0" w:color="auto"/>
        <w:right w:val="none" w:sz="0" w:space="0" w:color="auto"/>
      </w:divBdr>
    </w:div>
    <w:div w:id="1065376776">
      <w:bodyDiv w:val="1"/>
      <w:marLeft w:val="0"/>
      <w:marRight w:val="0"/>
      <w:marTop w:val="0"/>
      <w:marBottom w:val="0"/>
      <w:divBdr>
        <w:top w:val="none" w:sz="0" w:space="0" w:color="auto"/>
        <w:left w:val="none" w:sz="0" w:space="0" w:color="auto"/>
        <w:bottom w:val="none" w:sz="0" w:space="0" w:color="auto"/>
        <w:right w:val="none" w:sz="0" w:space="0" w:color="auto"/>
      </w:divBdr>
    </w:div>
    <w:div w:id="1069813312">
      <w:bodyDiv w:val="1"/>
      <w:marLeft w:val="0"/>
      <w:marRight w:val="0"/>
      <w:marTop w:val="0"/>
      <w:marBottom w:val="0"/>
      <w:divBdr>
        <w:top w:val="none" w:sz="0" w:space="0" w:color="auto"/>
        <w:left w:val="none" w:sz="0" w:space="0" w:color="auto"/>
        <w:bottom w:val="none" w:sz="0" w:space="0" w:color="auto"/>
        <w:right w:val="none" w:sz="0" w:space="0" w:color="auto"/>
      </w:divBdr>
    </w:div>
    <w:div w:id="1073622739">
      <w:bodyDiv w:val="1"/>
      <w:marLeft w:val="0"/>
      <w:marRight w:val="0"/>
      <w:marTop w:val="0"/>
      <w:marBottom w:val="0"/>
      <w:divBdr>
        <w:top w:val="none" w:sz="0" w:space="0" w:color="auto"/>
        <w:left w:val="none" w:sz="0" w:space="0" w:color="auto"/>
        <w:bottom w:val="none" w:sz="0" w:space="0" w:color="auto"/>
        <w:right w:val="none" w:sz="0" w:space="0" w:color="auto"/>
      </w:divBdr>
    </w:div>
    <w:div w:id="1075324273">
      <w:bodyDiv w:val="1"/>
      <w:marLeft w:val="0"/>
      <w:marRight w:val="0"/>
      <w:marTop w:val="0"/>
      <w:marBottom w:val="0"/>
      <w:divBdr>
        <w:top w:val="none" w:sz="0" w:space="0" w:color="auto"/>
        <w:left w:val="none" w:sz="0" w:space="0" w:color="auto"/>
        <w:bottom w:val="none" w:sz="0" w:space="0" w:color="auto"/>
        <w:right w:val="none" w:sz="0" w:space="0" w:color="auto"/>
      </w:divBdr>
    </w:div>
    <w:div w:id="1089884301">
      <w:bodyDiv w:val="1"/>
      <w:marLeft w:val="0"/>
      <w:marRight w:val="0"/>
      <w:marTop w:val="0"/>
      <w:marBottom w:val="0"/>
      <w:divBdr>
        <w:top w:val="none" w:sz="0" w:space="0" w:color="auto"/>
        <w:left w:val="none" w:sz="0" w:space="0" w:color="auto"/>
        <w:bottom w:val="none" w:sz="0" w:space="0" w:color="auto"/>
        <w:right w:val="none" w:sz="0" w:space="0" w:color="auto"/>
      </w:divBdr>
    </w:div>
    <w:div w:id="1091388141">
      <w:bodyDiv w:val="1"/>
      <w:marLeft w:val="0"/>
      <w:marRight w:val="0"/>
      <w:marTop w:val="0"/>
      <w:marBottom w:val="0"/>
      <w:divBdr>
        <w:top w:val="none" w:sz="0" w:space="0" w:color="auto"/>
        <w:left w:val="none" w:sz="0" w:space="0" w:color="auto"/>
        <w:bottom w:val="none" w:sz="0" w:space="0" w:color="auto"/>
        <w:right w:val="none" w:sz="0" w:space="0" w:color="auto"/>
      </w:divBdr>
    </w:div>
    <w:div w:id="1101682328">
      <w:bodyDiv w:val="1"/>
      <w:marLeft w:val="0"/>
      <w:marRight w:val="0"/>
      <w:marTop w:val="0"/>
      <w:marBottom w:val="0"/>
      <w:divBdr>
        <w:top w:val="none" w:sz="0" w:space="0" w:color="auto"/>
        <w:left w:val="none" w:sz="0" w:space="0" w:color="auto"/>
        <w:bottom w:val="none" w:sz="0" w:space="0" w:color="auto"/>
        <w:right w:val="none" w:sz="0" w:space="0" w:color="auto"/>
      </w:divBdr>
    </w:div>
    <w:div w:id="1113790764">
      <w:bodyDiv w:val="1"/>
      <w:marLeft w:val="0"/>
      <w:marRight w:val="0"/>
      <w:marTop w:val="0"/>
      <w:marBottom w:val="0"/>
      <w:divBdr>
        <w:top w:val="none" w:sz="0" w:space="0" w:color="auto"/>
        <w:left w:val="none" w:sz="0" w:space="0" w:color="auto"/>
        <w:bottom w:val="none" w:sz="0" w:space="0" w:color="auto"/>
        <w:right w:val="none" w:sz="0" w:space="0" w:color="auto"/>
      </w:divBdr>
    </w:div>
    <w:div w:id="1119227889">
      <w:bodyDiv w:val="1"/>
      <w:marLeft w:val="0"/>
      <w:marRight w:val="0"/>
      <w:marTop w:val="0"/>
      <w:marBottom w:val="0"/>
      <w:divBdr>
        <w:top w:val="none" w:sz="0" w:space="0" w:color="auto"/>
        <w:left w:val="none" w:sz="0" w:space="0" w:color="auto"/>
        <w:bottom w:val="none" w:sz="0" w:space="0" w:color="auto"/>
        <w:right w:val="none" w:sz="0" w:space="0" w:color="auto"/>
      </w:divBdr>
    </w:div>
    <w:div w:id="1122378719">
      <w:bodyDiv w:val="1"/>
      <w:marLeft w:val="0"/>
      <w:marRight w:val="0"/>
      <w:marTop w:val="0"/>
      <w:marBottom w:val="0"/>
      <w:divBdr>
        <w:top w:val="none" w:sz="0" w:space="0" w:color="auto"/>
        <w:left w:val="none" w:sz="0" w:space="0" w:color="auto"/>
        <w:bottom w:val="none" w:sz="0" w:space="0" w:color="auto"/>
        <w:right w:val="none" w:sz="0" w:space="0" w:color="auto"/>
      </w:divBdr>
    </w:div>
    <w:div w:id="1132096084">
      <w:bodyDiv w:val="1"/>
      <w:marLeft w:val="0"/>
      <w:marRight w:val="0"/>
      <w:marTop w:val="0"/>
      <w:marBottom w:val="0"/>
      <w:divBdr>
        <w:top w:val="none" w:sz="0" w:space="0" w:color="auto"/>
        <w:left w:val="none" w:sz="0" w:space="0" w:color="auto"/>
        <w:bottom w:val="none" w:sz="0" w:space="0" w:color="auto"/>
        <w:right w:val="none" w:sz="0" w:space="0" w:color="auto"/>
      </w:divBdr>
    </w:div>
    <w:div w:id="1135878632">
      <w:bodyDiv w:val="1"/>
      <w:marLeft w:val="0"/>
      <w:marRight w:val="0"/>
      <w:marTop w:val="0"/>
      <w:marBottom w:val="0"/>
      <w:divBdr>
        <w:top w:val="none" w:sz="0" w:space="0" w:color="auto"/>
        <w:left w:val="none" w:sz="0" w:space="0" w:color="auto"/>
        <w:bottom w:val="none" w:sz="0" w:space="0" w:color="auto"/>
        <w:right w:val="none" w:sz="0" w:space="0" w:color="auto"/>
      </w:divBdr>
    </w:div>
    <w:div w:id="1139693262">
      <w:bodyDiv w:val="1"/>
      <w:marLeft w:val="0"/>
      <w:marRight w:val="0"/>
      <w:marTop w:val="0"/>
      <w:marBottom w:val="0"/>
      <w:divBdr>
        <w:top w:val="none" w:sz="0" w:space="0" w:color="auto"/>
        <w:left w:val="none" w:sz="0" w:space="0" w:color="auto"/>
        <w:bottom w:val="none" w:sz="0" w:space="0" w:color="auto"/>
        <w:right w:val="none" w:sz="0" w:space="0" w:color="auto"/>
      </w:divBdr>
    </w:div>
    <w:div w:id="1143039529">
      <w:bodyDiv w:val="1"/>
      <w:marLeft w:val="0"/>
      <w:marRight w:val="0"/>
      <w:marTop w:val="0"/>
      <w:marBottom w:val="0"/>
      <w:divBdr>
        <w:top w:val="none" w:sz="0" w:space="0" w:color="auto"/>
        <w:left w:val="none" w:sz="0" w:space="0" w:color="auto"/>
        <w:bottom w:val="none" w:sz="0" w:space="0" w:color="auto"/>
        <w:right w:val="none" w:sz="0" w:space="0" w:color="auto"/>
      </w:divBdr>
    </w:div>
    <w:div w:id="1144084221">
      <w:bodyDiv w:val="1"/>
      <w:marLeft w:val="0"/>
      <w:marRight w:val="0"/>
      <w:marTop w:val="0"/>
      <w:marBottom w:val="0"/>
      <w:divBdr>
        <w:top w:val="none" w:sz="0" w:space="0" w:color="auto"/>
        <w:left w:val="none" w:sz="0" w:space="0" w:color="auto"/>
        <w:bottom w:val="none" w:sz="0" w:space="0" w:color="auto"/>
        <w:right w:val="none" w:sz="0" w:space="0" w:color="auto"/>
      </w:divBdr>
    </w:div>
    <w:div w:id="1145507839">
      <w:bodyDiv w:val="1"/>
      <w:marLeft w:val="0"/>
      <w:marRight w:val="0"/>
      <w:marTop w:val="0"/>
      <w:marBottom w:val="0"/>
      <w:divBdr>
        <w:top w:val="none" w:sz="0" w:space="0" w:color="auto"/>
        <w:left w:val="none" w:sz="0" w:space="0" w:color="auto"/>
        <w:bottom w:val="none" w:sz="0" w:space="0" w:color="auto"/>
        <w:right w:val="none" w:sz="0" w:space="0" w:color="auto"/>
      </w:divBdr>
    </w:div>
    <w:div w:id="1145659364">
      <w:bodyDiv w:val="1"/>
      <w:marLeft w:val="0"/>
      <w:marRight w:val="0"/>
      <w:marTop w:val="0"/>
      <w:marBottom w:val="0"/>
      <w:divBdr>
        <w:top w:val="none" w:sz="0" w:space="0" w:color="auto"/>
        <w:left w:val="none" w:sz="0" w:space="0" w:color="auto"/>
        <w:bottom w:val="none" w:sz="0" w:space="0" w:color="auto"/>
        <w:right w:val="none" w:sz="0" w:space="0" w:color="auto"/>
      </w:divBdr>
    </w:div>
    <w:div w:id="1149173961">
      <w:bodyDiv w:val="1"/>
      <w:marLeft w:val="0"/>
      <w:marRight w:val="0"/>
      <w:marTop w:val="0"/>
      <w:marBottom w:val="0"/>
      <w:divBdr>
        <w:top w:val="none" w:sz="0" w:space="0" w:color="auto"/>
        <w:left w:val="none" w:sz="0" w:space="0" w:color="auto"/>
        <w:bottom w:val="none" w:sz="0" w:space="0" w:color="auto"/>
        <w:right w:val="none" w:sz="0" w:space="0" w:color="auto"/>
      </w:divBdr>
    </w:div>
    <w:div w:id="1165242583">
      <w:bodyDiv w:val="1"/>
      <w:marLeft w:val="0"/>
      <w:marRight w:val="0"/>
      <w:marTop w:val="0"/>
      <w:marBottom w:val="0"/>
      <w:divBdr>
        <w:top w:val="none" w:sz="0" w:space="0" w:color="auto"/>
        <w:left w:val="none" w:sz="0" w:space="0" w:color="auto"/>
        <w:bottom w:val="none" w:sz="0" w:space="0" w:color="auto"/>
        <w:right w:val="none" w:sz="0" w:space="0" w:color="auto"/>
      </w:divBdr>
    </w:div>
    <w:div w:id="1170605116">
      <w:bodyDiv w:val="1"/>
      <w:marLeft w:val="0"/>
      <w:marRight w:val="0"/>
      <w:marTop w:val="0"/>
      <w:marBottom w:val="0"/>
      <w:divBdr>
        <w:top w:val="none" w:sz="0" w:space="0" w:color="auto"/>
        <w:left w:val="none" w:sz="0" w:space="0" w:color="auto"/>
        <w:bottom w:val="none" w:sz="0" w:space="0" w:color="auto"/>
        <w:right w:val="none" w:sz="0" w:space="0" w:color="auto"/>
      </w:divBdr>
    </w:div>
    <w:div w:id="1173690655">
      <w:bodyDiv w:val="1"/>
      <w:marLeft w:val="0"/>
      <w:marRight w:val="0"/>
      <w:marTop w:val="0"/>
      <w:marBottom w:val="0"/>
      <w:divBdr>
        <w:top w:val="none" w:sz="0" w:space="0" w:color="auto"/>
        <w:left w:val="none" w:sz="0" w:space="0" w:color="auto"/>
        <w:bottom w:val="none" w:sz="0" w:space="0" w:color="auto"/>
        <w:right w:val="none" w:sz="0" w:space="0" w:color="auto"/>
      </w:divBdr>
    </w:div>
    <w:div w:id="1174296109">
      <w:bodyDiv w:val="1"/>
      <w:marLeft w:val="0"/>
      <w:marRight w:val="0"/>
      <w:marTop w:val="0"/>
      <w:marBottom w:val="0"/>
      <w:divBdr>
        <w:top w:val="none" w:sz="0" w:space="0" w:color="auto"/>
        <w:left w:val="none" w:sz="0" w:space="0" w:color="auto"/>
        <w:bottom w:val="none" w:sz="0" w:space="0" w:color="auto"/>
        <w:right w:val="none" w:sz="0" w:space="0" w:color="auto"/>
      </w:divBdr>
    </w:div>
    <w:div w:id="1180314162">
      <w:bodyDiv w:val="1"/>
      <w:marLeft w:val="0"/>
      <w:marRight w:val="0"/>
      <w:marTop w:val="0"/>
      <w:marBottom w:val="0"/>
      <w:divBdr>
        <w:top w:val="none" w:sz="0" w:space="0" w:color="auto"/>
        <w:left w:val="none" w:sz="0" w:space="0" w:color="auto"/>
        <w:bottom w:val="none" w:sz="0" w:space="0" w:color="auto"/>
        <w:right w:val="none" w:sz="0" w:space="0" w:color="auto"/>
      </w:divBdr>
    </w:div>
    <w:div w:id="1184393618">
      <w:bodyDiv w:val="1"/>
      <w:marLeft w:val="0"/>
      <w:marRight w:val="0"/>
      <w:marTop w:val="0"/>
      <w:marBottom w:val="0"/>
      <w:divBdr>
        <w:top w:val="none" w:sz="0" w:space="0" w:color="auto"/>
        <w:left w:val="none" w:sz="0" w:space="0" w:color="auto"/>
        <w:bottom w:val="none" w:sz="0" w:space="0" w:color="auto"/>
        <w:right w:val="none" w:sz="0" w:space="0" w:color="auto"/>
      </w:divBdr>
    </w:div>
    <w:div w:id="1194683818">
      <w:bodyDiv w:val="1"/>
      <w:marLeft w:val="0"/>
      <w:marRight w:val="0"/>
      <w:marTop w:val="0"/>
      <w:marBottom w:val="0"/>
      <w:divBdr>
        <w:top w:val="none" w:sz="0" w:space="0" w:color="auto"/>
        <w:left w:val="none" w:sz="0" w:space="0" w:color="auto"/>
        <w:bottom w:val="none" w:sz="0" w:space="0" w:color="auto"/>
        <w:right w:val="none" w:sz="0" w:space="0" w:color="auto"/>
      </w:divBdr>
    </w:div>
    <w:div w:id="1201166406">
      <w:bodyDiv w:val="1"/>
      <w:marLeft w:val="0"/>
      <w:marRight w:val="0"/>
      <w:marTop w:val="0"/>
      <w:marBottom w:val="0"/>
      <w:divBdr>
        <w:top w:val="none" w:sz="0" w:space="0" w:color="auto"/>
        <w:left w:val="none" w:sz="0" w:space="0" w:color="auto"/>
        <w:bottom w:val="none" w:sz="0" w:space="0" w:color="auto"/>
        <w:right w:val="none" w:sz="0" w:space="0" w:color="auto"/>
      </w:divBdr>
    </w:div>
    <w:div w:id="1207984682">
      <w:bodyDiv w:val="1"/>
      <w:marLeft w:val="0"/>
      <w:marRight w:val="0"/>
      <w:marTop w:val="0"/>
      <w:marBottom w:val="0"/>
      <w:divBdr>
        <w:top w:val="none" w:sz="0" w:space="0" w:color="auto"/>
        <w:left w:val="none" w:sz="0" w:space="0" w:color="auto"/>
        <w:bottom w:val="none" w:sz="0" w:space="0" w:color="auto"/>
        <w:right w:val="none" w:sz="0" w:space="0" w:color="auto"/>
      </w:divBdr>
    </w:div>
    <w:div w:id="1218781018">
      <w:bodyDiv w:val="1"/>
      <w:marLeft w:val="0"/>
      <w:marRight w:val="0"/>
      <w:marTop w:val="0"/>
      <w:marBottom w:val="0"/>
      <w:divBdr>
        <w:top w:val="none" w:sz="0" w:space="0" w:color="auto"/>
        <w:left w:val="none" w:sz="0" w:space="0" w:color="auto"/>
        <w:bottom w:val="none" w:sz="0" w:space="0" w:color="auto"/>
        <w:right w:val="none" w:sz="0" w:space="0" w:color="auto"/>
      </w:divBdr>
    </w:div>
    <w:div w:id="1229458576">
      <w:bodyDiv w:val="1"/>
      <w:marLeft w:val="0"/>
      <w:marRight w:val="0"/>
      <w:marTop w:val="0"/>
      <w:marBottom w:val="0"/>
      <w:divBdr>
        <w:top w:val="none" w:sz="0" w:space="0" w:color="auto"/>
        <w:left w:val="none" w:sz="0" w:space="0" w:color="auto"/>
        <w:bottom w:val="none" w:sz="0" w:space="0" w:color="auto"/>
        <w:right w:val="none" w:sz="0" w:space="0" w:color="auto"/>
      </w:divBdr>
    </w:div>
    <w:div w:id="1234438596">
      <w:bodyDiv w:val="1"/>
      <w:marLeft w:val="0"/>
      <w:marRight w:val="0"/>
      <w:marTop w:val="0"/>
      <w:marBottom w:val="0"/>
      <w:divBdr>
        <w:top w:val="none" w:sz="0" w:space="0" w:color="auto"/>
        <w:left w:val="none" w:sz="0" w:space="0" w:color="auto"/>
        <w:bottom w:val="none" w:sz="0" w:space="0" w:color="auto"/>
        <w:right w:val="none" w:sz="0" w:space="0" w:color="auto"/>
      </w:divBdr>
    </w:div>
    <w:div w:id="1236360000">
      <w:bodyDiv w:val="1"/>
      <w:marLeft w:val="0"/>
      <w:marRight w:val="0"/>
      <w:marTop w:val="0"/>
      <w:marBottom w:val="0"/>
      <w:divBdr>
        <w:top w:val="none" w:sz="0" w:space="0" w:color="auto"/>
        <w:left w:val="none" w:sz="0" w:space="0" w:color="auto"/>
        <w:bottom w:val="none" w:sz="0" w:space="0" w:color="auto"/>
        <w:right w:val="none" w:sz="0" w:space="0" w:color="auto"/>
      </w:divBdr>
    </w:div>
    <w:div w:id="1240408100">
      <w:bodyDiv w:val="1"/>
      <w:marLeft w:val="0"/>
      <w:marRight w:val="0"/>
      <w:marTop w:val="0"/>
      <w:marBottom w:val="0"/>
      <w:divBdr>
        <w:top w:val="none" w:sz="0" w:space="0" w:color="auto"/>
        <w:left w:val="none" w:sz="0" w:space="0" w:color="auto"/>
        <w:bottom w:val="none" w:sz="0" w:space="0" w:color="auto"/>
        <w:right w:val="none" w:sz="0" w:space="0" w:color="auto"/>
      </w:divBdr>
    </w:div>
    <w:div w:id="1244146588">
      <w:bodyDiv w:val="1"/>
      <w:marLeft w:val="0"/>
      <w:marRight w:val="0"/>
      <w:marTop w:val="0"/>
      <w:marBottom w:val="0"/>
      <w:divBdr>
        <w:top w:val="none" w:sz="0" w:space="0" w:color="auto"/>
        <w:left w:val="none" w:sz="0" w:space="0" w:color="auto"/>
        <w:bottom w:val="none" w:sz="0" w:space="0" w:color="auto"/>
        <w:right w:val="none" w:sz="0" w:space="0" w:color="auto"/>
      </w:divBdr>
    </w:div>
    <w:div w:id="1247686739">
      <w:bodyDiv w:val="1"/>
      <w:marLeft w:val="0"/>
      <w:marRight w:val="0"/>
      <w:marTop w:val="0"/>
      <w:marBottom w:val="0"/>
      <w:divBdr>
        <w:top w:val="none" w:sz="0" w:space="0" w:color="auto"/>
        <w:left w:val="none" w:sz="0" w:space="0" w:color="auto"/>
        <w:bottom w:val="none" w:sz="0" w:space="0" w:color="auto"/>
        <w:right w:val="none" w:sz="0" w:space="0" w:color="auto"/>
      </w:divBdr>
    </w:div>
    <w:div w:id="1247811576">
      <w:bodyDiv w:val="1"/>
      <w:marLeft w:val="0"/>
      <w:marRight w:val="0"/>
      <w:marTop w:val="0"/>
      <w:marBottom w:val="0"/>
      <w:divBdr>
        <w:top w:val="none" w:sz="0" w:space="0" w:color="auto"/>
        <w:left w:val="none" w:sz="0" w:space="0" w:color="auto"/>
        <w:bottom w:val="none" w:sz="0" w:space="0" w:color="auto"/>
        <w:right w:val="none" w:sz="0" w:space="0" w:color="auto"/>
      </w:divBdr>
    </w:div>
    <w:div w:id="1251041361">
      <w:bodyDiv w:val="1"/>
      <w:marLeft w:val="0"/>
      <w:marRight w:val="0"/>
      <w:marTop w:val="0"/>
      <w:marBottom w:val="0"/>
      <w:divBdr>
        <w:top w:val="none" w:sz="0" w:space="0" w:color="auto"/>
        <w:left w:val="none" w:sz="0" w:space="0" w:color="auto"/>
        <w:bottom w:val="none" w:sz="0" w:space="0" w:color="auto"/>
        <w:right w:val="none" w:sz="0" w:space="0" w:color="auto"/>
      </w:divBdr>
    </w:div>
    <w:div w:id="1263148065">
      <w:bodyDiv w:val="1"/>
      <w:marLeft w:val="0"/>
      <w:marRight w:val="0"/>
      <w:marTop w:val="0"/>
      <w:marBottom w:val="0"/>
      <w:divBdr>
        <w:top w:val="none" w:sz="0" w:space="0" w:color="auto"/>
        <w:left w:val="none" w:sz="0" w:space="0" w:color="auto"/>
        <w:bottom w:val="none" w:sz="0" w:space="0" w:color="auto"/>
        <w:right w:val="none" w:sz="0" w:space="0" w:color="auto"/>
      </w:divBdr>
    </w:div>
    <w:div w:id="1264145061">
      <w:bodyDiv w:val="1"/>
      <w:marLeft w:val="0"/>
      <w:marRight w:val="0"/>
      <w:marTop w:val="0"/>
      <w:marBottom w:val="0"/>
      <w:divBdr>
        <w:top w:val="none" w:sz="0" w:space="0" w:color="auto"/>
        <w:left w:val="none" w:sz="0" w:space="0" w:color="auto"/>
        <w:bottom w:val="none" w:sz="0" w:space="0" w:color="auto"/>
        <w:right w:val="none" w:sz="0" w:space="0" w:color="auto"/>
      </w:divBdr>
    </w:div>
    <w:div w:id="1268930925">
      <w:bodyDiv w:val="1"/>
      <w:marLeft w:val="0"/>
      <w:marRight w:val="0"/>
      <w:marTop w:val="0"/>
      <w:marBottom w:val="0"/>
      <w:divBdr>
        <w:top w:val="none" w:sz="0" w:space="0" w:color="auto"/>
        <w:left w:val="none" w:sz="0" w:space="0" w:color="auto"/>
        <w:bottom w:val="none" w:sz="0" w:space="0" w:color="auto"/>
        <w:right w:val="none" w:sz="0" w:space="0" w:color="auto"/>
      </w:divBdr>
    </w:div>
    <w:div w:id="1272906137">
      <w:bodyDiv w:val="1"/>
      <w:marLeft w:val="0"/>
      <w:marRight w:val="0"/>
      <w:marTop w:val="0"/>
      <w:marBottom w:val="0"/>
      <w:divBdr>
        <w:top w:val="none" w:sz="0" w:space="0" w:color="auto"/>
        <w:left w:val="none" w:sz="0" w:space="0" w:color="auto"/>
        <w:bottom w:val="none" w:sz="0" w:space="0" w:color="auto"/>
        <w:right w:val="none" w:sz="0" w:space="0" w:color="auto"/>
      </w:divBdr>
    </w:div>
    <w:div w:id="1279066789">
      <w:bodyDiv w:val="1"/>
      <w:marLeft w:val="0"/>
      <w:marRight w:val="0"/>
      <w:marTop w:val="0"/>
      <w:marBottom w:val="0"/>
      <w:divBdr>
        <w:top w:val="none" w:sz="0" w:space="0" w:color="auto"/>
        <w:left w:val="none" w:sz="0" w:space="0" w:color="auto"/>
        <w:bottom w:val="none" w:sz="0" w:space="0" w:color="auto"/>
        <w:right w:val="none" w:sz="0" w:space="0" w:color="auto"/>
      </w:divBdr>
    </w:div>
    <w:div w:id="1284120749">
      <w:bodyDiv w:val="1"/>
      <w:marLeft w:val="0"/>
      <w:marRight w:val="0"/>
      <w:marTop w:val="0"/>
      <w:marBottom w:val="0"/>
      <w:divBdr>
        <w:top w:val="none" w:sz="0" w:space="0" w:color="auto"/>
        <w:left w:val="none" w:sz="0" w:space="0" w:color="auto"/>
        <w:bottom w:val="none" w:sz="0" w:space="0" w:color="auto"/>
        <w:right w:val="none" w:sz="0" w:space="0" w:color="auto"/>
      </w:divBdr>
    </w:div>
    <w:div w:id="1287733387">
      <w:bodyDiv w:val="1"/>
      <w:marLeft w:val="0"/>
      <w:marRight w:val="0"/>
      <w:marTop w:val="0"/>
      <w:marBottom w:val="0"/>
      <w:divBdr>
        <w:top w:val="none" w:sz="0" w:space="0" w:color="auto"/>
        <w:left w:val="none" w:sz="0" w:space="0" w:color="auto"/>
        <w:bottom w:val="none" w:sz="0" w:space="0" w:color="auto"/>
        <w:right w:val="none" w:sz="0" w:space="0" w:color="auto"/>
      </w:divBdr>
    </w:div>
    <w:div w:id="1289706730">
      <w:bodyDiv w:val="1"/>
      <w:marLeft w:val="0"/>
      <w:marRight w:val="0"/>
      <w:marTop w:val="0"/>
      <w:marBottom w:val="0"/>
      <w:divBdr>
        <w:top w:val="none" w:sz="0" w:space="0" w:color="auto"/>
        <w:left w:val="none" w:sz="0" w:space="0" w:color="auto"/>
        <w:bottom w:val="none" w:sz="0" w:space="0" w:color="auto"/>
        <w:right w:val="none" w:sz="0" w:space="0" w:color="auto"/>
      </w:divBdr>
    </w:div>
    <w:div w:id="1292638248">
      <w:bodyDiv w:val="1"/>
      <w:marLeft w:val="0"/>
      <w:marRight w:val="0"/>
      <w:marTop w:val="0"/>
      <w:marBottom w:val="0"/>
      <w:divBdr>
        <w:top w:val="none" w:sz="0" w:space="0" w:color="auto"/>
        <w:left w:val="none" w:sz="0" w:space="0" w:color="auto"/>
        <w:bottom w:val="none" w:sz="0" w:space="0" w:color="auto"/>
        <w:right w:val="none" w:sz="0" w:space="0" w:color="auto"/>
      </w:divBdr>
    </w:div>
    <w:div w:id="1293750620">
      <w:bodyDiv w:val="1"/>
      <w:marLeft w:val="0"/>
      <w:marRight w:val="0"/>
      <w:marTop w:val="0"/>
      <w:marBottom w:val="0"/>
      <w:divBdr>
        <w:top w:val="none" w:sz="0" w:space="0" w:color="auto"/>
        <w:left w:val="none" w:sz="0" w:space="0" w:color="auto"/>
        <w:bottom w:val="none" w:sz="0" w:space="0" w:color="auto"/>
        <w:right w:val="none" w:sz="0" w:space="0" w:color="auto"/>
      </w:divBdr>
    </w:div>
    <w:div w:id="1295480261">
      <w:bodyDiv w:val="1"/>
      <w:marLeft w:val="0"/>
      <w:marRight w:val="0"/>
      <w:marTop w:val="0"/>
      <w:marBottom w:val="0"/>
      <w:divBdr>
        <w:top w:val="none" w:sz="0" w:space="0" w:color="auto"/>
        <w:left w:val="none" w:sz="0" w:space="0" w:color="auto"/>
        <w:bottom w:val="none" w:sz="0" w:space="0" w:color="auto"/>
        <w:right w:val="none" w:sz="0" w:space="0" w:color="auto"/>
      </w:divBdr>
    </w:div>
    <w:div w:id="1297568846">
      <w:bodyDiv w:val="1"/>
      <w:marLeft w:val="0"/>
      <w:marRight w:val="0"/>
      <w:marTop w:val="0"/>
      <w:marBottom w:val="0"/>
      <w:divBdr>
        <w:top w:val="none" w:sz="0" w:space="0" w:color="auto"/>
        <w:left w:val="none" w:sz="0" w:space="0" w:color="auto"/>
        <w:bottom w:val="none" w:sz="0" w:space="0" w:color="auto"/>
        <w:right w:val="none" w:sz="0" w:space="0" w:color="auto"/>
      </w:divBdr>
    </w:div>
    <w:div w:id="1305160500">
      <w:bodyDiv w:val="1"/>
      <w:marLeft w:val="0"/>
      <w:marRight w:val="0"/>
      <w:marTop w:val="0"/>
      <w:marBottom w:val="0"/>
      <w:divBdr>
        <w:top w:val="none" w:sz="0" w:space="0" w:color="auto"/>
        <w:left w:val="none" w:sz="0" w:space="0" w:color="auto"/>
        <w:bottom w:val="none" w:sz="0" w:space="0" w:color="auto"/>
        <w:right w:val="none" w:sz="0" w:space="0" w:color="auto"/>
      </w:divBdr>
    </w:div>
    <w:div w:id="1305550431">
      <w:bodyDiv w:val="1"/>
      <w:marLeft w:val="0"/>
      <w:marRight w:val="0"/>
      <w:marTop w:val="0"/>
      <w:marBottom w:val="0"/>
      <w:divBdr>
        <w:top w:val="none" w:sz="0" w:space="0" w:color="auto"/>
        <w:left w:val="none" w:sz="0" w:space="0" w:color="auto"/>
        <w:bottom w:val="none" w:sz="0" w:space="0" w:color="auto"/>
        <w:right w:val="none" w:sz="0" w:space="0" w:color="auto"/>
      </w:divBdr>
    </w:div>
    <w:div w:id="1312564057">
      <w:bodyDiv w:val="1"/>
      <w:marLeft w:val="0"/>
      <w:marRight w:val="0"/>
      <w:marTop w:val="0"/>
      <w:marBottom w:val="0"/>
      <w:divBdr>
        <w:top w:val="none" w:sz="0" w:space="0" w:color="auto"/>
        <w:left w:val="none" w:sz="0" w:space="0" w:color="auto"/>
        <w:bottom w:val="none" w:sz="0" w:space="0" w:color="auto"/>
        <w:right w:val="none" w:sz="0" w:space="0" w:color="auto"/>
      </w:divBdr>
    </w:div>
    <w:div w:id="1315570435">
      <w:bodyDiv w:val="1"/>
      <w:marLeft w:val="0"/>
      <w:marRight w:val="0"/>
      <w:marTop w:val="0"/>
      <w:marBottom w:val="0"/>
      <w:divBdr>
        <w:top w:val="none" w:sz="0" w:space="0" w:color="auto"/>
        <w:left w:val="none" w:sz="0" w:space="0" w:color="auto"/>
        <w:bottom w:val="none" w:sz="0" w:space="0" w:color="auto"/>
        <w:right w:val="none" w:sz="0" w:space="0" w:color="auto"/>
      </w:divBdr>
    </w:div>
    <w:div w:id="1319723289">
      <w:bodyDiv w:val="1"/>
      <w:marLeft w:val="0"/>
      <w:marRight w:val="0"/>
      <w:marTop w:val="0"/>
      <w:marBottom w:val="0"/>
      <w:divBdr>
        <w:top w:val="none" w:sz="0" w:space="0" w:color="auto"/>
        <w:left w:val="none" w:sz="0" w:space="0" w:color="auto"/>
        <w:bottom w:val="none" w:sz="0" w:space="0" w:color="auto"/>
        <w:right w:val="none" w:sz="0" w:space="0" w:color="auto"/>
      </w:divBdr>
    </w:div>
    <w:div w:id="1326014041">
      <w:bodyDiv w:val="1"/>
      <w:marLeft w:val="0"/>
      <w:marRight w:val="0"/>
      <w:marTop w:val="0"/>
      <w:marBottom w:val="0"/>
      <w:divBdr>
        <w:top w:val="none" w:sz="0" w:space="0" w:color="auto"/>
        <w:left w:val="none" w:sz="0" w:space="0" w:color="auto"/>
        <w:bottom w:val="none" w:sz="0" w:space="0" w:color="auto"/>
        <w:right w:val="none" w:sz="0" w:space="0" w:color="auto"/>
      </w:divBdr>
    </w:div>
    <w:div w:id="1331445779">
      <w:bodyDiv w:val="1"/>
      <w:marLeft w:val="0"/>
      <w:marRight w:val="0"/>
      <w:marTop w:val="0"/>
      <w:marBottom w:val="0"/>
      <w:divBdr>
        <w:top w:val="none" w:sz="0" w:space="0" w:color="auto"/>
        <w:left w:val="none" w:sz="0" w:space="0" w:color="auto"/>
        <w:bottom w:val="none" w:sz="0" w:space="0" w:color="auto"/>
        <w:right w:val="none" w:sz="0" w:space="0" w:color="auto"/>
      </w:divBdr>
    </w:div>
    <w:div w:id="1337266085">
      <w:bodyDiv w:val="1"/>
      <w:marLeft w:val="0"/>
      <w:marRight w:val="0"/>
      <w:marTop w:val="0"/>
      <w:marBottom w:val="0"/>
      <w:divBdr>
        <w:top w:val="none" w:sz="0" w:space="0" w:color="auto"/>
        <w:left w:val="none" w:sz="0" w:space="0" w:color="auto"/>
        <w:bottom w:val="none" w:sz="0" w:space="0" w:color="auto"/>
        <w:right w:val="none" w:sz="0" w:space="0" w:color="auto"/>
      </w:divBdr>
    </w:div>
    <w:div w:id="1340083410">
      <w:bodyDiv w:val="1"/>
      <w:marLeft w:val="0"/>
      <w:marRight w:val="0"/>
      <w:marTop w:val="0"/>
      <w:marBottom w:val="0"/>
      <w:divBdr>
        <w:top w:val="none" w:sz="0" w:space="0" w:color="auto"/>
        <w:left w:val="none" w:sz="0" w:space="0" w:color="auto"/>
        <w:bottom w:val="none" w:sz="0" w:space="0" w:color="auto"/>
        <w:right w:val="none" w:sz="0" w:space="0" w:color="auto"/>
      </w:divBdr>
    </w:div>
    <w:div w:id="1340697552">
      <w:bodyDiv w:val="1"/>
      <w:marLeft w:val="0"/>
      <w:marRight w:val="0"/>
      <w:marTop w:val="0"/>
      <w:marBottom w:val="0"/>
      <w:divBdr>
        <w:top w:val="none" w:sz="0" w:space="0" w:color="auto"/>
        <w:left w:val="none" w:sz="0" w:space="0" w:color="auto"/>
        <w:bottom w:val="none" w:sz="0" w:space="0" w:color="auto"/>
        <w:right w:val="none" w:sz="0" w:space="0" w:color="auto"/>
      </w:divBdr>
    </w:div>
    <w:div w:id="1345012408">
      <w:bodyDiv w:val="1"/>
      <w:marLeft w:val="0"/>
      <w:marRight w:val="0"/>
      <w:marTop w:val="0"/>
      <w:marBottom w:val="0"/>
      <w:divBdr>
        <w:top w:val="none" w:sz="0" w:space="0" w:color="auto"/>
        <w:left w:val="none" w:sz="0" w:space="0" w:color="auto"/>
        <w:bottom w:val="none" w:sz="0" w:space="0" w:color="auto"/>
        <w:right w:val="none" w:sz="0" w:space="0" w:color="auto"/>
      </w:divBdr>
    </w:div>
    <w:div w:id="1348294834">
      <w:bodyDiv w:val="1"/>
      <w:marLeft w:val="0"/>
      <w:marRight w:val="0"/>
      <w:marTop w:val="0"/>
      <w:marBottom w:val="0"/>
      <w:divBdr>
        <w:top w:val="none" w:sz="0" w:space="0" w:color="auto"/>
        <w:left w:val="none" w:sz="0" w:space="0" w:color="auto"/>
        <w:bottom w:val="none" w:sz="0" w:space="0" w:color="auto"/>
        <w:right w:val="none" w:sz="0" w:space="0" w:color="auto"/>
      </w:divBdr>
    </w:div>
    <w:div w:id="1352957219">
      <w:bodyDiv w:val="1"/>
      <w:marLeft w:val="0"/>
      <w:marRight w:val="0"/>
      <w:marTop w:val="0"/>
      <w:marBottom w:val="0"/>
      <w:divBdr>
        <w:top w:val="none" w:sz="0" w:space="0" w:color="auto"/>
        <w:left w:val="none" w:sz="0" w:space="0" w:color="auto"/>
        <w:bottom w:val="none" w:sz="0" w:space="0" w:color="auto"/>
        <w:right w:val="none" w:sz="0" w:space="0" w:color="auto"/>
      </w:divBdr>
    </w:div>
    <w:div w:id="1355380413">
      <w:bodyDiv w:val="1"/>
      <w:marLeft w:val="0"/>
      <w:marRight w:val="0"/>
      <w:marTop w:val="0"/>
      <w:marBottom w:val="0"/>
      <w:divBdr>
        <w:top w:val="none" w:sz="0" w:space="0" w:color="auto"/>
        <w:left w:val="none" w:sz="0" w:space="0" w:color="auto"/>
        <w:bottom w:val="none" w:sz="0" w:space="0" w:color="auto"/>
        <w:right w:val="none" w:sz="0" w:space="0" w:color="auto"/>
      </w:divBdr>
    </w:div>
    <w:div w:id="1357265992">
      <w:bodyDiv w:val="1"/>
      <w:marLeft w:val="0"/>
      <w:marRight w:val="0"/>
      <w:marTop w:val="0"/>
      <w:marBottom w:val="0"/>
      <w:divBdr>
        <w:top w:val="none" w:sz="0" w:space="0" w:color="auto"/>
        <w:left w:val="none" w:sz="0" w:space="0" w:color="auto"/>
        <w:bottom w:val="none" w:sz="0" w:space="0" w:color="auto"/>
        <w:right w:val="none" w:sz="0" w:space="0" w:color="auto"/>
      </w:divBdr>
    </w:div>
    <w:div w:id="1358654618">
      <w:bodyDiv w:val="1"/>
      <w:marLeft w:val="0"/>
      <w:marRight w:val="0"/>
      <w:marTop w:val="0"/>
      <w:marBottom w:val="0"/>
      <w:divBdr>
        <w:top w:val="none" w:sz="0" w:space="0" w:color="auto"/>
        <w:left w:val="none" w:sz="0" w:space="0" w:color="auto"/>
        <w:bottom w:val="none" w:sz="0" w:space="0" w:color="auto"/>
        <w:right w:val="none" w:sz="0" w:space="0" w:color="auto"/>
      </w:divBdr>
    </w:div>
    <w:div w:id="1362895091">
      <w:bodyDiv w:val="1"/>
      <w:marLeft w:val="0"/>
      <w:marRight w:val="0"/>
      <w:marTop w:val="0"/>
      <w:marBottom w:val="0"/>
      <w:divBdr>
        <w:top w:val="none" w:sz="0" w:space="0" w:color="auto"/>
        <w:left w:val="none" w:sz="0" w:space="0" w:color="auto"/>
        <w:bottom w:val="none" w:sz="0" w:space="0" w:color="auto"/>
        <w:right w:val="none" w:sz="0" w:space="0" w:color="auto"/>
      </w:divBdr>
    </w:div>
    <w:div w:id="1364212739">
      <w:bodyDiv w:val="1"/>
      <w:marLeft w:val="0"/>
      <w:marRight w:val="0"/>
      <w:marTop w:val="0"/>
      <w:marBottom w:val="0"/>
      <w:divBdr>
        <w:top w:val="none" w:sz="0" w:space="0" w:color="auto"/>
        <w:left w:val="none" w:sz="0" w:space="0" w:color="auto"/>
        <w:bottom w:val="none" w:sz="0" w:space="0" w:color="auto"/>
        <w:right w:val="none" w:sz="0" w:space="0" w:color="auto"/>
      </w:divBdr>
    </w:div>
    <w:div w:id="1373919213">
      <w:bodyDiv w:val="1"/>
      <w:marLeft w:val="0"/>
      <w:marRight w:val="0"/>
      <w:marTop w:val="0"/>
      <w:marBottom w:val="0"/>
      <w:divBdr>
        <w:top w:val="none" w:sz="0" w:space="0" w:color="auto"/>
        <w:left w:val="none" w:sz="0" w:space="0" w:color="auto"/>
        <w:bottom w:val="none" w:sz="0" w:space="0" w:color="auto"/>
        <w:right w:val="none" w:sz="0" w:space="0" w:color="auto"/>
      </w:divBdr>
    </w:div>
    <w:div w:id="1387726811">
      <w:bodyDiv w:val="1"/>
      <w:marLeft w:val="0"/>
      <w:marRight w:val="0"/>
      <w:marTop w:val="0"/>
      <w:marBottom w:val="0"/>
      <w:divBdr>
        <w:top w:val="none" w:sz="0" w:space="0" w:color="auto"/>
        <w:left w:val="none" w:sz="0" w:space="0" w:color="auto"/>
        <w:bottom w:val="none" w:sz="0" w:space="0" w:color="auto"/>
        <w:right w:val="none" w:sz="0" w:space="0" w:color="auto"/>
      </w:divBdr>
    </w:div>
    <w:div w:id="1388186040">
      <w:bodyDiv w:val="1"/>
      <w:marLeft w:val="0"/>
      <w:marRight w:val="0"/>
      <w:marTop w:val="0"/>
      <w:marBottom w:val="0"/>
      <w:divBdr>
        <w:top w:val="none" w:sz="0" w:space="0" w:color="auto"/>
        <w:left w:val="none" w:sz="0" w:space="0" w:color="auto"/>
        <w:bottom w:val="none" w:sz="0" w:space="0" w:color="auto"/>
        <w:right w:val="none" w:sz="0" w:space="0" w:color="auto"/>
      </w:divBdr>
    </w:div>
    <w:div w:id="1399787334">
      <w:bodyDiv w:val="1"/>
      <w:marLeft w:val="0"/>
      <w:marRight w:val="0"/>
      <w:marTop w:val="0"/>
      <w:marBottom w:val="0"/>
      <w:divBdr>
        <w:top w:val="none" w:sz="0" w:space="0" w:color="auto"/>
        <w:left w:val="none" w:sz="0" w:space="0" w:color="auto"/>
        <w:bottom w:val="none" w:sz="0" w:space="0" w:color="auto"/>
        <w:right w:val="none" w:sz="0" w:space="0" w:color="auto"/>
      </w:divBdr>
    </w:div>
    <w:div w:id="1403135299">
      <w:bodyDiv w:val="1"/>
      <w:marLeft w:val="0"/>
      <w:marRight w:val="0"/>
      <w:marTop w:val="0"/>
      <w:marBottom w:val="0"/>
      <w:divBdr>
        <w:top w:val="none" w:sz="0" w:space="0" w:color="auto"/>
        <w:left w:val="none" w:sz="0" w:space="0" w:color="auto"/>
        <w:bottom w:val="none" w:sz="0" w:space="0" w:color="auto"/>
        <w:right w:val="none" w:sz="0" w:space="0" w:color="auto"/>
      </w:divBdr>
    </w:div>
    <w:div w:id="1405572015">
      <w:bodyDiv w:val="1"/>
      <w:marLeft w:val="0"/>
      <w:marRight w:val="0"/>
      <w:marTop w:val="0"/>
      <w:marBottom w:val="0"/>
      <w:divBdr>
        <w:top w:val="none" w:sz="0" w:space="0" w:color="auto"/>
        <w:left w:val="none" w:sz="0" w:space="0" w:color="auto"/>
        <w:bottom w:val="none" w:sz="0" w:space="0" w:color="auto"/>
        <w:right w:val="none" w:sz="0" w:space="0" w:color="auto"/>
      </w:divBdr>
    </w:div>
    <w:div w:id="1412658422">
      <w:bodyDiv w:val="1"/>
      <w:marLeft w:val="0"/>
      <w:marRight w:val="0"/>
      <w:marTop w:val="0"/>
      <w:marBottom w:val="0"/>
      <w:divBdr>
        <w:top w:val="none" w:sz="0" w:space="0" w:color="auto"/>
        <w:left w:val="none" w:sz="0" w:space="0" w:color="auto"/>
        <w:bottom w:val="none" w:sz="0" w:space="0" w:color="auto"/>
        <w:right w:val="none" w:sz="0" w:space="0" w:color="auto"/>
      </w:divBdr>
    </w:div>
    <w:div w:id="1412846786">
      <w:bodyDiv w:val="1"/>
      <w:marLeft w:val="0"/>
      <w:marRight w:val="0"/>
      <w:marTop w:val="0"/>
      <w:marBottom w:val="0"/>
      <w:divBdr>
        <w:top w:val="none" w:sz="0" w:space="0" w:color="auto"/>
        <w:left w:val="none" w:sz="0" w:space="0" w:color="auto"/>
        <w:bottom w:val="none" w:sz="0" w:space="0" w:color="auto"/>
        <w:right w:val="none" w:sz="0" w:space="0" w:color="auto"/>
      </w:divBdr>
    </w:div>
    <w:div w:id="1418021111">
      <w:bodyDiv w:val="1"/>
      <w:marLeft w:val="0"/>
      <w:marRight w:val="0"/>
      <w:marTop w:val="0"/>
      <w:marBottom w:val="0"/>
      <w:divBdr>
        <w:top w:val="none" w:sz="0" w:space="0" w:color="auto"/>
        <w:left w:val="none" w:sz="0" w:space="0" w:color="auto"/>
        <w:bottom w:val="none" w:sz="0" w:space="0" w:color="auto"/>
        <w:right w:val="none" w:sz="0" w:space="0" w:color="auto"/>
      </w:divBdr>
    </w:div>
    <w:div w:id="1418134995">
      <w:bodyDiv w:val="1"/>
      <w:marLeft w:val="0"/>
      <w:marRight w:val="0"/>
      <w:marTop w:val="0"/>
      <w:marBottom w:val="0"/>
      <w:divBdr>
        <w:top w:val="none" w:sz="0" w:space="0" w:color="auto"/>
        <w:left w:val="none" w:sz="0" w:space="0" w:color="auto"/>
        <w:bottom w:val="none" w:sz="0" w:space="0" w:color="auto"/>
        <w:right w:val="none" w:sz="0" w:space="0" w:color="auto"/>
      </w:divBdr>
    </w:div>
    <w:div w:id="1419670067">
      <w:bodyDiv w:val="1"/>
      <w:marLeft w:val="0"/>
      <w:marRight w:val="0"/>
      <w:marTop w:val="0"/>
      <w:marBottom w:val="0"/>
      <w:divBdr>
        <w:top w:val="none" w:sz="0" w:space="0" w:color="auto"/>
        <w:left w:val="none" w:sz="0" w:space="0" w:color="auto"/>
        <w:bottom w:val="none" w:sz="0" w:space="0" w:color="auto"/>
        <w:right w:val="none" w:sz="0" w:space="0" w:color="auto"/>
      </w:divBdr>
    </w:div>
    <w:div w:id="1430394043">
      <w:bodyDiv w:val="1"/>
      <w:marLeft w:val="0"/>
      <w:marRight w:val="0"/>
      <w:marTop w:val="0"/>
      <w:marBottom w:val="0"/>
      <w:divBdr>
        <w:top w:val="none" w:sz="0" w:space="0" w:color="auto"/>
        <w:left w:val="none" w:sz="0" w:space="0" w:color="auto"/>
        <w:bottom w:val="none" w:sz="0" w:space="0" w:color="auto"/>
        <w:right w:val="none" w:sz="0" w:space="0" w:color="auto"/>
      </w:divBdr>
    </w:div>
    <w:div w:id="1441953814">
      <w:bodyDiv w:val="1"/>
      <w:marLeft w:val="0"/>
      <w:marRight w:val="0"/>
      <w:marTop w:val="0"/>
      <w:marBottom w:val="0"/>
      <w:divBdr>
        <w:top w:val="none" w:sz="0" w:space="0" w:color="auto"/>
        <w:left w:val="none" w:sz="0" w:space="0" w:color="auto"/>
        <w:bottom w:val="none" w:sz="0" w:space="0" w:color="auto"/>
        <w:right w:val="none" w:sz="0" w:space="0" w:color="auto"/>
      </w:divBdr>
    </w:div>
    <w:div w:id="1442871572">
      <w:bodyDiv w:val="1"/>
      <w:marLeft w:val="0"/>
      <w:marRight w:val="0"/>
      <w:marTop w:val="0"/>
      <w:marBottom w:val="0"/>
      <w:divBdr>
        <w:top w:val="none" w:sz="0" w:space="0" w:color="auto"/>
        <w:left w:val="none" w:sz="0" w:space="0" w:color="auto"/>
        <w:bottom w:val="none" w:sz="0" w:space="0" w:color="auto"/>
        <w:right w:val="none" w:sz="0" w:space="0" w:color="auto"/>
      </w:divBdr>
    </w:div>
    <w:div w:id="1447503358">
      <w:bodyDiv w:val="1"/>
      <w:marLeft w:val="0"/>
      <w:marRight w:val="0"/>
      <w:marTop w:val="0"/>
      <w:marBottom w:val="0"/>
      <w:divBdr>
        <w:top w:val="none" w:sz="0" w:space="0" w:color="auto"/>
        <w:left w:val="none" w:sz="0" w:space="0" w:color="auto"/>
        <w:bottom w:val="none" w:sz="0" w:space="0" w:color="auto"/>
        <w:right w:val="none" w:sz="0" w:space="0" w:color="auto"/>
      </w:divBdr>
    </w:div>
    <w:div w:id="1452701140">
      <w:bodyDiv w:val="1"/>
      <w:marLeft w:val="0"/>
      <w:marRight w:val="0"/>
      <w:marTop w:val="0"/>
      <w:marBottom w:val="0"/>
      <w:divBdr>
        <w:top w:val="none" w:sz="0" w:space="0" w:color="auto"/>
        <w:left w:val="none" w:sz="0" w:space="0" w:color="auto"/>
        <w:bottom w:val="none" w:sz="0" w:space="0" w:color="auto"/>
        <w:right w:val="none" w:sz="0" w:space="0" w:color="auto"/>
      </w:divBdr>
    </w:div>
    <w:div w:id="1454523864">
      <w:bodyDiv w:val="1"/>
      <w:marLeft w:val="0"/>
      <w:marRight w:val="0"/>
      <w:marTop w:val="0"/>
      <w:marBottom w:val="0"/>
      <w:divBdr>
        <w:top w:val="none" w:sz="0" w:space="0" w:color="auto"/>
        <w:left w:val="none" w:sz="0" w:space="0" w:color="auto"/>
        <w:bottom w:val="none" w:sz="0" w:space="0" w:color="auto"/>
        <w:right w:val="none" w:sz="0" w:space="0" w:color="auto"/>
      </w:divBdr>
    </w:div>
    <w:div w:id="1456483871">
      <w:bodyDiv w:val="1"/>
      <w:marLeft w:val="0"/>
      <w:marRight w:val="0"/>
      <w:marTop w:val="0"/>
      <w:marBottom w:val="0"/>
      <w:divBdr>
        <w:top w:val="none" w:sz="0" w:space="0" w:color="auto"/>
        <w:left w:val="none" w:sz="0" w:space="0" w:color="auto"/>
        <w:bottom w:val="none" w:sz="0" w:space="0" w:color="auto"/>
        <w:right w:val="none" w:sz="0" w:space="0" w:color="auto"/>
      </w:divBdr>
    </w:div>
    <w:div w:id="1457873958">
      <w:bodyDiv w:val="1"/>
      <w:marLeft w:val="0"/>
      <w:marRight w:val="0"/>
      <w:marTop w:val="0"/>
      <w:marBottom w:val="0"/>
      <w:divBdr>
        <w:top w:val="none" w:sz="0" w:space="0" w:color="auto"/>
        <w:left w:val="none" w:sz="0" w:space="0" w:color="auto"/>
        <w:bottom w:val="none" w:sz="0" w:space="0" w:color="auto"/>
        <w:right w:val="none" w:sz="0" w:space="0" w:color="auto"/>
      </w:divBdr>
    </w:div>
    <w:div w:id="1463617294">
      <w:bodyDiv w:val="1"/>
      <w:marLeft w:val="0"/>
      <w:marRight w:val="0"/>
      <w:marTop w:val="0"/>
      <w:marBottom w:val="0"/>
      <w:divBdr>
        <w:top w:val="none" w:sz="0" w:space="0" w:color="auto"/>
        <w:left w:val="none" w:sz="0" w:space="0" w:color="auto"/>
        <w:bottom w:val="none" w:sz="0" w:space="0" w:color="auto"/>
        <w:right w:val="none" w:sz="0" w:space="0" w:color="auto"/>
      </w:divBdr>
    </w:div>
    <w:div w:id="1471943846">
      <w:bodyDiv w:val="1"/>
      <w:marLeft w:val="0"/>
      <w:marRight w:val="0"/>
      <w:marTop w:val="0"/>
      <w:marBottom w:val="0"/>
      <w:divBdr>
        <w:top w:val="none" w:sz="0" w:space="0" w:color="auto"/>
        <w:left w:val="none" w:sz="0" w:space="0" w:color="auto"/>
        <w:bottom w:val="none" w:sz="0" w:space="0" w:color="auto"/>
        <w:right w:val="none" w:sz="0" w:space="0" w:color="auto"/>
      </w:divBdr>
    </w:div>
    <w:div w:id="1473861875">
      <w:bodyDiv w:val="1"/>
      <w:marLeft w:val="0"/>
      <w:marRight w:val="0"/>
      <w:marTop w:val="0"/>
      <w:marBottom w:val="0"/>
      <w:divBdr>
        <w:top w:val="none" w:sz="0" w:space="0" w:color="auto"/>
        <w:left w:val="none" w:sz="0" w:space="0" w:color="auto"/>
        <w:bottom w:val="none" w:sz="0" w:space="0" w:color="auto"/>
        <w:right w:val="none" w:sz="0" w:space="0" w:color="auto"/>
      </w:divBdr>
    </w:div>
    <w:div w:id="1479610959">
      <w:bodyDiv w:val="1"/>
      <w:marLeft w:val="0"/>
      <w:marRight w:val="0"/>
      <w:marTop w:val="0"/>
      <w:marBottom w:val="0"/>
      <w:divBdr>
        <w:top w:val="none" w:sz="0" w:space="0" w:color="auto"/>
        <w:left w:val="none" w:sz="0" w:space="0" w:color="auto"/>
        <w:bottom w:val="none" w:sz="0" w:space="0" w:color="auto"/>
        <w:right w:val="none" w:sz="0" w:space="0" w:color="auto"/>
      </w:divBdr>
    </w:div>
    <w:div w:id="1480731284">
      <w:bodyDiv w:val="1"/>
      <w:marLeft w:val="0"/>
      <w:marRight w:val="0"/>
      <w:marTop w:val="0"/>
      <w:marBottom w:val="0"/>
      <w:divBdr>
        <w:top w:val="none" w:sz="0" w:space="0" w:color="auto"/>
        <w:left w:val="none" w:sz="0" w:space="0" w:color="auto"/>
        <w:bottom w:val="none" w:sz="0" w:space="0" w:color="auto"/>
        <w:right w:val="none" w:sz="0" w:space="0" w:color="auto"/>
      </w:divBdr>
    </w:div>
    <w:div w:id="1482233568">
      <w:bodyDiv w:val="1"/>
      <w:marLeft w:val="0"/>
      <w:marRight w:val="0"/>
      <w:marTop w:val="0"/>
      <w:marBottom w:val="0"/>
      <w:divBdr>
        <w:top w:val="none" w:sz="0" w:space="0" w:color="auto"/>
        <w:left w:val="none" w:sz="0" w:space="0" w:color="auto"/>
        <w:bottom w:val="none" w:sz="0" w:space="0" w:color="auto"/>
        <w:right w:val="none" w:sz="0" w:space="0" w:color="auto"/>
      </w:divBdr>
    </w:div>
    <w:div w:id="1483932603">
      <w:bodyDiv w:val="1"/>
      <w:marLeft w:val="0"/>
      <w:marRight w:val="0"/>
      <w:marTop w:val="0"/>
      <w:marBottom w:val="0"/>
      <w:divBdr>
        <w:top w:val="none" w:sz="0" w:space="0" w:color="auto"/>
        <w:left w:val="none" w:sz="0" w:space="0" w:color="auto"/>
        <w:bottom w:val="none" w:sz="0" w:space="0" w:color="auto"/>
        <w:right w:val="none" w:sz="0" w:space="0" w:color="auto"/>
      </w:divBdr>
    </w:div>
    <w:div w:id="1484156927">
      <w:bodyDiv w:val="1"/>
      <w:marLeft w:val="0"/>
      <w:marRight w:val="0"/>
      <w:marTop w:val="0"/>
      <w:marBottom w:val="0"/>
      <w:divBdr>
        <w:top w:val="none" w:sz="0" w:space="0" w:color="auto"/>
        <w:left w:val="none" w:sz="0" w:space="0" w:color="auto"/>
        <w:bottom w:val="none" w:sz="0" w:space="0" w:color="auto"/>
        <w:right w:val="none" w:sz="0" w:space="0" w:color="auto"/>
      </w:divBdr>
    </w:div>
    <w:div w:id="1495486510">
      <w:bodyDiv w:val="1"/>
      <w:marLeft w:val="0"/>
      <w:marRight w:val="0"/>
      <w:marTop w:val="0"/>
      <w:marBottom w:val="0"/>
      <w:divBdr>
        <w:top w:val="none" w:sz="0" w:space="0" w:color="auto"/>
        <w:left w:val="none" w:sz="0" w:space="0" w:color="auto"/>
        <w:bottom w:val="none" w:sz="0" w:space="0" w:color="auto"/>
        <w:right w:val="none" w:sz="0" w:space="0" w:color="auto"/>
      </w:divBdr>
    </w:div>
    <w:div w:id="1507746294">
      <w:bodyDiv w:val="1"/>
      <w:marLeft w:val="0"/>
      <w:marRight w:val="0"/>
      <w:marTop w:val="0"/>
      <w:marBottom w:val="0"/>
      <w:divBdr>
        <w:top w:val="none" w:sz="0" w:space="0" w:color="auto"/>
        <w:left w:val="none" w:sz="0" w:space="0" w:color="auto"/>
        <w:bottom w:val="none" w:sz="0" w:space="0" w:color="auto"/>
        <w:right w:val="none" w:sz="0" w:space="0" w:color="auto"/>
      </w:divBdr>
    </w:div>
    <w:div w:id="1508131243">
      <w:bodyDiv w:val="1"/>
      <w:marLeft w:val="0"/>
      <w:marRight w:val="0"/>
      <w:marTop w:val="0"/>
      <w:marBottom w:val="0"/>
      <w:divBdr>
        <w:top w:val="none" w:sz="0" w:space="0" w:color="auto"/>
        <w:left w:val="none" w:sz="0" w:space="0" w:color="auto"/>
        <w:bottom w:val="none" w:sz="0" w:space="0" w:color="auto"/>
        <w:right w:val="none" w:sz="0" w:space="0" w:color="auto"/>
      </w:divBdr>
    </w:div>
    <w:div w:id="1511724304">
      <w:bodyDiv w:val="1"/>
      <w:marLeft w:val="0"/>
      <w:marRight w:val="0"/>
      <w:marTop w:val="0"/>
      <w:marBottom w:val="0"/>
      <w:divBdr>
        <w:top w:val="none" w:sz="0" w:space="0" w:color="auto"/>
        <w:left w:val="none" w:sz="0" w:space="0" w:color="auto"/>
        <w:bottom w:val="none" w:sz="0" w:space="0" w:color="auto"/>
        <w:right w:val="none" w:sz="0" w:space="0" w:color="auto"/>
      </w:divBdr>
    </w:div>
    <w:div w:id="1516922028">
      <w:bodyDiv w:val="1"/>
      <w:marLeft w:val="0"/>
      <w:marRight w:val="0"/>
      <w:marTop w:val="0"/>
      <w:marBottom w:val="0"/>
      <w:divBdr>
        <w:top w:val="none" w:sz="0" w:space="0" w:color="auto"/>
        <w:left w:val="none" w:sz="0" w:space="0" w:color="auto"/>
        <w:bottom w:val="none" w:sz="0" w:space="0" w:color="auto"/>
        <w:right w:val="none" w:sz="0" w:space="0" w:color="auto"/>
      </w:divBdr>
    </w:div>
    <w:div w:id="1520965442">
      <w:bodyDiv w:val="1"/>
      <w:marLeft w:val="0"/>
      <w:marRight w:val="0"/>
      <w:marTop w:val="0"/>
      <w:marBottom w:val="0"/>
      <w:divBdr>
        <w:top w:val="none" w:sz="0" w:space="0" w:color="auto"/>
        <w:left w:val="none" w:sz="0" w:space="0" w:color="auto"/>
        <w:bottom w:val="none" w:sz="0" w:space="0" w:color="auto"/>
        <w:right w:val="none" w:sz="0" w:space="0" w:color="auto"/>
      </w:divBdr>
    </w:div>
    <w:div w:id="1522626842">
      <w:bodyDiv w:val="1"/>
      <w:marLeft w:val="0"/>
      <w:marRight w:val="0"/>
      <w:marTop w:val="0"/>
      <w:marBottom w:val="0"/>
      <w:divBdr>
        <w:top w:val="none" w:sz="0" w:space="0" w:color="auto"/>
        <w:left w:val="none" w:sz="0" w:space="0" w:color="auto"/>
        <w:bottom w:val="none" w:sz="0" w:space="0" w:color="auto"/>
        <w:right w:val="none" w:sz="0" w:space="0" w:color="auto"/>
      </w:divBdr>
    </w:div>
    <w:div w:id="1541362429">
      <w:bodyDiv w:val="1"/>
      <w:marLeft w:val="0"/>
      <w:marRight w:val="0"/>
      <w:marTop w:val="0"/>
      <w:marBottom w:val="0"/>
      <w:divBdr>
        <w:top w:val="none" w:sz="0" w:space="0" w:color="auto"/>
        <w:left w:val="none" w:sz="0" w:space="0" w:color="auto"/>
        <w:bottom w:val="none" w:sz="0" w:space="0" w:color="auto"/>
        <w:right w:val="none" w:sz="0" w:space="0" w:color="auto"/>
      </w:divBdr>
    </w:div>
    <w:div w:id="1542128047">
      <w:bodyDiv w:val="1"/>
      <w:marLeft w:val="0"/>
      <w:marRight w:val="0"/>
      <w:marTop w:val="0"/>
      <w:marBottom w:val="0"/>
      <w:divBdr>
        <w:top w:val="none" w:sz="0" w:space="0" w:color="auto"/>
        <w:left w:val="none" w:sz="0" w:space="0" w:color="auto"/>
        <w:bottom w:val="none" w:sz="0" w:space="0" w:color="auto"/>
        <w:right w:val="none" w:sz="0" w:space="0" w:color="auto"/>
      </w:divBdr>
    </w:div>
    <w:div w:id="1545873275">
      <w:bodyDiv w:val="1"/>
      <w:marLeft w:val="0"/>
      <w:marRight w:val="0"/>
      <w:marTop w:val="0"/>
      <w:marBottom w:val="0"/>
      <w:divBdr>
        <w:top w:val="none" w:sz="0" w:space="0" w:color="auto"/>
        <w:left w:val="none" w:sz="0" w:space="0" w:color="auto"/>
        <w:bottom w:val="none" w:sz="0" w:space="0" w:color="auto"/>
        <w:right w:val="none" w:sz="0" w:space="0" w:color="auto"/>
      </w:divBdr>
    </w:div>
    <w:div w:id="1546404164">
      <w:bodyDiv w:val="1"/>
      <w:marLeft w:val="0"/>
      <w:marRight w:val="0"/>
      <w:marTop w:val="0"/>
      <w:marBottom w:val="0"/>
      <w:divBdr>
        <w:top w:val="none" w:sz="0" w:space="0" w:color="auto"/>
        <w:left w:val="none" w:sz="0" w:space="0" w:color="auto"/>
        <w:bottom w:val="none" w:sz="0" w:space="0" w:color="auto"/>
        <w:right w:val="none" w:sz="0" w:space="0" w:color="auto"/>
      </w:divBdr>
    </w:div>
    <w:div w:id="1547449581">
      <w:bodyDiv w:val="1"/>
      <w:marLeft w:val="0"/>
      <w:marRight w:val="0"/>
      <w:marTop w:val="0"/>
      <w:marBottom w:val="0"/>
      <w:divBdr>
        <w:top w:val="none" w:sz="0" w:space="0" w:color="auto"/>
        <w:left w:val="none" w:sz="0" w:space="0" w:color="auto"/>
        <w:bottom w:val="none" w:sz="0" w:space="0" w:color="auto"/>
        <w:right w:val="none" w:sz="0" w:space="0" w:color="auto"/>
      </w:divBdr>
    </w:div>
    <w:div w:id="1549879890">
      <w:bodyDiv w:val="1"/>
      <w:marLeft w:val="0"/>
      <w:marRight w:val="0"/>
      <w:marTop w:val="0"/>
      <w:marBottom w:val="0"/>
      <w:divBdr>
        <w:top w:val="none" w:sz="0" w:space="0" w:color="auto"/>
        <w:left w:val="none" w:sz="0" w:space="0" w:color="auto"/>
        <w:bottom w:val="none" w:sz="0" w:space="0" w:color="auto"/>
        <w:right w:val="none" w:sz="0" w:space="0" w:color="auto"/>
      </w:divBdr>
    </w:div>
    <w:div w:id="1554317613">
      <w:bodyDiv w:val="1"/>
      <w:marLeft w:val="0"/>
      <w:marRight w:val="0"/>
      <w:marTop w:val="0"/>
      <w:marBottom w:val="0"/>
      <w:divBdr>
        <w:top w:val="none" w:sz="0" w:space="0" w:color="auto"/>
        <w:left w:val="none" w:sz="0" w:space="0" w:color="auto"/>
        <w:bottom w:val="none" w:sz="0" w:space="0" w:color="auto"/>
        <w:right w:val="none" w:sz="0" w:space="0" w:color="auto"/>
      </w:divBdr>
    </w:div>
    <w:div w:id="1558860821">
      <w:bodyDiv w:val="1"/>
      <w:marLeft w:val="0"/>
      <w:marRight w:val="0"/>
      <w:marTop w:val="0"/>
      <w:marBottom w:val="0"/>
      <w:divBdr>
        <w:top w:val="none" w:sz="0" w:space="0" w:color="auto"/>
        <w:left w:val="none" w:sz="0" w:space="0" w:color="auto"/>
        <w:bottom w:val="none" w:sz="0" w:space="0" w:color="auto"/>
        <w:right w:val="none" w:sz="0" w:space="0" w:color="auto"/>
      </w:divBdr>
    </w:div>
    <w:div w:id="1575310309">
      <w:bodyDiv w:val="1"/>
      <w:marLeft w:val="0"/>
      <w:marRight w:val="0"/>
      <w:marTop w:val="0"/>
      <w:marBottom w:val="0"/>
      <w:divBdr>
        <w:top w:val="none" w:sz="0" w:space="0" w:color="auto"/>
        <w:left w:val="none" w:sz="0" w:space="0" w:color="auto"/>
        <w:bottom w:val="none" w:sz="0" w:space="0" w:color="auto"/>
        <w:right w:val="none" w:sz="0" w:space="0" w:color="auto"/>
      </w:divBdr>
    </w:div>
    <w:div w:id="1576472701">
      <w:bodyDiv w:val="1"/>
      <w:marLeft w:val="0"/>
      <w:marRight w:val="0"/>
      <w:marTop w:val="0"/>
      <w:marBottom w:val="0"/>
      <w:divBdr>
        <w:top w:val="none" w:sz="0" w:space="0" w:color="auto"/>
        <w:left w:val="none" w:sz="0" w:space="0" w:color="auto"/>
        <w:bottom w:val="none" w:sz="0" w:space="0" w:color="auto"/>
        <w:right w:val="none" w:sz="0" w:space="0" w:color="auto"/>
      </w:divBdr>
    </w:div>
    <w:div w:id="1582720121">
      <w:bodyDiv w:val="1"/>
      <w:marLeft w:val="0"/>
      <w:marRight w:val="0"/>
      <w:marTop w:val="0"/>
      <w:marBottom w:val="0"/>
      <w:divBdr>
        <w:top w:val="none" w:sz="0" w:space="0" w:color="auto"/>
        <w:left w:val="none" w:sz="0" w:space="0" w:color="auto"/>
        <w:bottom w:val="none" w:sz="0" w:space="0" w:color="auto"/>
        <w:right w:val="none" w:sz="0" w:space="0" w:color="auto"/>
      </w:divBdr>
    </w:div>
    <w:div w:id="1583876970">
      <w:bodyDiv w:val="1"/>
      <w:marLeft w:val="0"/>
      <w:marRight w:val="0"/>
      <w:marTop w:val="0"/>
      <w:marBottom w:val="0"/>
      <w:divBdr>
        <w:top w:val="none" w:sz="0" w:space="0" w:color="auto"/>
        <w:left w:val="none" w:sz="0" w:space="0" w:color="auto"/>
        <w:bottom w:val="none" w:sz="0" w:space="0" w:color="auto"/>
        <w:right w:val="none" w:sz="0" w:space="0" w:color="auto"/>
      </w:divBdr>
    </w:div>
    <w:div w:id="1587230118">
      <w:bodyDiv w:val="1"/>
      <w:marLeft w:val="0"/>
      <w:marRight w:val="0"/>
      <w:marTop w:val="0"/>
      <w:marBottom w:val="0"/>
      <w:divBdr>
        <w:top w:val="none" w:sz="0" w:space="0" w:color="auto"/>
        <w:left w:val="none" w:sz="0" w:space="0" w:color="auto"/>
        <w:bottom w:val="none" w:sz="0" w:space="0" w:color="auto"/>
        <w:right w:val="none" w:sz="0" w:space="0" w:color="auto"/>
      </w:divBdr>
    </w:div>
    <w:div w:id="1593508017">
      <w:bodyDiv w:val="1"/>
      <w:marLeft w:val="0"/>
      <w:marRight w:val="0"/>
      <w:marTop w:val="0"/>
      <w:marBottom w:val="0"/>
      <w:divBdr>
        <w:top w:val="none" w:sz="0" w:space="0" w:color="auto"/>
        <w:left w:val="none" w:sz="0" w:space="0" w:color="auto"/>
        <w:bottom w:val="none" w:sz="0" w:space="0" w:color="auto"/>
        <w:right w:val="none" w:sz="0" w:space="0" w:color="auto"/>
      </w:divBdr>
    </w:div>
    <w:div w:id="1595212628">
      <w:bodyDiv w:val="1"/>
      <w:marLeft w:val="0"/>
      <w:marRight w:val="0"/>
      <w:marTop w:val="0"/>
      <w:marBottom w:val="0"/>
      <w:divBdr>
        <w:top w:val="none" w:sz="0" w:space="0" w:color="auto"/>
        <w:left w:val="none" w:sz="0" w:space="0" w:color="auto"/>
        <w:bottom w:val="none" w:sz="0" w:space="0" w:color="auto"/>
        <w:right w:val="none" w:sz="0" w:space="0" w:color="auto"/>
      </w:divBdr>
    </w:div>
    <w:div w:id="1595821101">
      <w:bodyDiv w:val="1"/>
      <w:marLeft w:val="0"/>
      <w:marRight w:val="0"/>
      <w:marTop w:val="0"/>
      <w:marBottom w:val="0"/>
      <w:divBdr>
        <w:top w:val="none" w:sz="0" w:space="0" w:color="auto"/>
        <w:left w:val="none" w:sz="0" w:space="0" w:color="auto"/>
        <w:bottom w:val="none" w:sz="0" w:space="0" w:color="auto"/>
        <w:right w:val="none" w:sz="0" w:space="0" w:color="auto"/>
      </w:divBdr>
    </w:div>
    <w:div w:id="1595821314">
      <w:bodyDiv w:val="1"/>
      <w:marLeft w:val="0"/>
      <w:marRight w:val="0"/>
      <w:marTop w:val="0"/>
      <w:marBottom w:val="0"/>
      <w:divBdr>
        <w:top w:val="none" w:sz="0" w:space="0" w:color="auto"/>
        <w:left w:val="none" w:sz="0" w:space="0" w:color="auto"/>
        <w:bottom w:val="none" w:sz="0" w:space="0" w:color="auto"/>
        <w:right w:val="none" w:sz="0" w:space="0" w:color="auto"/>
      </w:divBdr>
    </w:div>
    <w:div w:id="1599211624">
      <w:bodyDiv w:val="1"/>
      <w:marLeft w:val="0"/>
      <w:marRight w:val="0"/>
      <w:marTop w:val="0"/>
      <w:marBottom w:val="0"/>
      <w:divBdr>
        <w:top w:val="none" w:sz="0" w:space="0" w:color="auto"/>
        <w:left w:val="none" w:sz="0" w:space="0" w:color="auto"/>
        <w:bottom w:val="none" w:sz="0" w:space="0" w:color="auto"/>
        <w:right w:val="none" w:sz="0" w:space="0" w:color="auto"/>
      </w:divBdr>
    </w:div>
    <w:div w:id="1605770930">
      <w:bodyDiv w:val="1"/>
      <w:marLeft w:val="0"/>
      <w:marRight w:val="0"/>
      <w:marTop w:val="0"/>
      <w:marBottom w:val="0"/>
      <w:divBdr>
        <w:top w:val="none" w:sz="0" w:space="0" w:color="auto"/>
        <w:left w:val="none" w:sz="0" w:space="0" w:color="auto"/>
        <w:bottom w:val="none" w:sz="0" w:space="0" w:color="auto"/>
        <w:right w:val="none" w:sz="0" w:space="0" w:color="auto"/>
      </w:divBdr>
    </w:div>
    <w:div w:id="1608661946">
      <w:bodyDiv w:val="1"/>
      <w:marLeft w:val="0"/>
      <w:marRight w:val="0"/>
      <w:marTop w:val="0"/>
      <w:marBottom w:val="0"/>
      <w:divBdr>
        <w:top w:val="none" w:sz="0" w:space="0" w:color="auto"/>
        <w:left w:val="none" w:sz="0" w:space="0" w:color="auto"/>
        <w:bottom w:val="none" w:sz="0" w:space="0" w:color="auto"/>
        <w:right w:val="none" w:sz="0" w:space="0" w:color="auto"/>
      </w:divBdr>
    </w:div>
    <w:div w:id="1613511111">
      <w:bodyDiv w:val="1"/>
      <w:marLeft w:val="0"/>
      <w:marRight w:val="0"/>
      <w:marTop w:val="0"/>
      <w:marBottom w:val="0"/>
      <w:divBdr>
        <w:top w:val="none" w:sz="0" w:space="0" w:color="auto"/>
        <w:left w:val="none" w:sz="0" w:space="0" w:color="auto"/>
        <w:bottom w:val="none" w:sz="0" w:space="0" w:color="auto"/>
        <w:right w:val="none" w:sz="0" w:space="0" w:color="auto"/>
      </w:divBdr>
    </w:div>
    <w:div w:id="1619726496">
      <w:bodyDiv w:val="1"/>
      <w:marLeft w:val="0"/>
      <w:marRight w:val="0"/>
      <w:marTop w:val="0"/>
      <w:marBottom w:val="0"/>
      <w:divBdr>
        <w:top w:val="none" w:sz="0" w:space="0" w:color="auto"/>
        <w:left w:val="none" w:sz="0" w:space="0" w:color="auto"/>
        <w:bottom w:val="none" w:sz="0" w:space="0" w:color="auto"/>
        <w:right w:val="none" w:sz="0" w:space="0" w:color="auto"/>
      </w:divBdr>
    </w:div>
    <w:div w:id="1630818133">
      <w:bodyDiv w:val="1"/>
      <w:marLeft w:val="0"/>
      <w:marRight w:val="0"/>
      <w:marTop w:val="0"/>
      <w:marBottom w:val="0"/>
      <w:divBdr>
        <w:top w:val="none" w:sz="0" w:space="0" w:color="auto"/>
        <w:left w:val="none" w:sz="0" w:space="0" w:color="auto"/>
        <w:bottom w:val="none" w:sz="0" w:space="0" w:color="auto"/>
        <w:right w:val="none" w:sz="0" w:space="0" w:color="auto"/>
      </w:divBdr>
    </w:div>
    <w:div w:id="1630934974">
      <w:bodyDiv w:val="1"/>
      <w:marLeft w:val="0"/>
      <w:marRight w:val="0"/>
      <w:marTop w:val="0"/>
      <w:marBottom w:val="0"/>
      <w:divBdr>
        <w:top w:val="none" w:sz="0" w:space="0" w:color="auto"/>
        <w:left w:val="none" w:sz="0" w:space="0" w:color="auto"/>
        <w:bottom w:val="none" w:sz="0" w:space="0" w:color="auto"/>
        <w:right w:val="none" w:sz="0" w:space="0" w:color="auto"/>
      </w:divBdr>
    </w:div>
    <w:div w:id="1641496360">
      <w:bodyDiv w:val="1"/>
      <w:marLeft w:val="0"/>
      <w:marRight w:val="0"/>
      <w:marTop w:val="0"/>
      <w:marBottom w:val="0"/>
      <w:divBdr>
        <w:top w:val="none" w:sz="0" w:space="0" w:color="auto"/>
        <w:left w:val="none" w:sz="0" w:space="0" w:color="auto"/>
        <w:bottom w:val="none" w:sz="0" w:space="0" w:color="auto"/>
        <w:right w:val="none" w:sz="0" w:space="0" w:color="auto"/>
      </w:divBdr>
    </w:div>
    <w:div w:id="1642614042">
      <w:bodyDiv w:val="1"/>
      <w:marLeft w:val="0"/>
      <w:marRight w:val="0"/>
      <w:marTop w:val="0"/>
      <w:marBottom w:val="0"/>
      <w:divBdr>
        <w:top w:val="none" w:sz="0" w:space="0" w:color="auto"/>
        <w:left w:val="none" w:sz="0" w:space="0" w:color="auto"/>
        <w:bottom w:val="none" w:sz="0" w:space="0" w:color="auto"/>
        <w:right w:val="none" w:sz="0" w:space="0" w:color="auto"/>
      </w:divBdr>
    </w:div>
    <w:div w:id="1645308625">
      <w:bodyDiv w:val="1"/>
      <w:marLeft w:val="0"/>
      <w:marRight w:val="0"/>
      <w:marTop w:val="0"/>
      <w:marBottom w:val="0"/>
      <w:divBdr>
        <w:top w:val="none" w:sz="0" w:space="0" w:color="auto"/>
        <w:left w:val="none" w:sz="0" w:space="0" w:color="auto"/>
        <w:bottom w:val="none" w:sz="0" w:space="0" w:color="auto"/>
        <w:right w:val="none" w:sz="0" w:space="0" w:color="auto"/>
      </w:divBdr>
    </w:div>
    <w:div w:id="1646468886">
      <w:bodyDiv w:val="1"/>
      <w:marLeft w:val="0"/>
      <w:marRight w:val="0"/>
      <w:marTop w:val="0"/>
      <w:marBottom w:val="0"/>
      <w:divBdr>
        <w:top w:val="none" w:sz="0" w:space="0" w:color="auto"/>
        <w:left w:val="none" w:sz="0" w:space="0" w:color="auto"/>
        <w:bottom w:val="none" w:sz="0" w:space="0" w:color="auto"/>
        <w:right w:val="none" w:sz="0" w:space="0" w:color="auto"/>
      </w:divBdr>
    </w:div>
    <w:div w:id="1650598228">
      <w:bodyDiv w:val="1"/>
      <w:marLeft w:val="0"/>
      <w:marRight w:val="0"/>
      <w:marTop w:val="0"/>
      <w:marBottom w:val="0"/>
      <w:divBdr>
        <w:top w:val="none" w:sz="0" w:space="0" w:color="auto"/>
        <w:left w:val="none" w:sz="0" w:space="0" w:color="auto"/>
        <w:bottom w:val="none" w:sz="0" w:space="0" w:color="auto"/>
        <w:right w:val="none" w:sz="0" w:space="0" w:color="auto"/>
      </w:divBdr>
    </w:div>
    <w:div w:id="1659380707">
      <w:bodyDiv w:val="1"/>
      <w:marLeft w:val="0"/>
      <w:marRight w:val="0"/>
      <w:marTop w:val="0"/>
      <w:marBottom w:val="0"/>
      <w:divBdr>
        <w:top w:val="none" w:sz="0" w:space="0" w:color="auto"/>
        <w:left w:val="none" w:sz="0" w:space="0" w:color="auto"/>
        <w:bottom w:val="none" w:sz="0" w:space="0" w:color="auto"/>
        <w:right w:val="none" w:sz="0" w:space="0" w:color="auto"/>
      </w:divBdr>
    </w:div>
    <w:div w:id="1664699994">
      <w:bodyDiv w:val="1"/>
      <w:marLeft w:val="0"/>
      <w:marRight w:val="0"/>
      <w:marTop w:val="0"/>
      <w:marBottom w:val="0"/>
      <w:divBdr>
        <w:top w:val="none" w:sz="0" w:space="0" w:color="auto"/>
        <w:left w:val="none" w:sz="0" w:space="0" w:color="auto"/>
        <w:bottom w:val="none" w:sz="0" w:space="0" w:color="auto"/>
        <w:right w:val="none" w:sz="0" w:space="0" w:color="auto"/>
      </w:divBdr>
    </w:div>
    <w:div w:id="1684354386">
      <w:bodyDiv w:val="1"/>
      <w:marLeft w:val="0"/>
      <w:marRight w:val="0"/>
      <w:marTop w:val="0"/>
      <w:marBottom w:val="0"/>
      <w:divBdr>
        <w:top w:val="none" w:sz="0" w:space="0" w:color="auto"/>
        <w:left w:val="none" w:sz="0" w:space="0" w:color="auto"/>
        <w:bottom w:val="none" w:sz="0" w:space="0" w:color="auto"/>
        <w:right w:val="none" w:sz="0" w:space="0" w:color="auto"/>
      </w:divBdr>
    </w:div>
    <w:div w:id="1685672503">
      <w:bodyDiv w:val="1"/>
      <w:marLeft w:val="0"/>
      <w:marRight w:val="0"/>
      <w:marTop w:val="0"/>
      <w:marBottom w:val="0"/>
      <w:divBdr>
        <w:top w:val="none" w:sz="0" w:space="0" w:color="auto"/>
        <w:left w:val="none" w:sz="0" w:space="0" w:color="auto"/>
        <w:bottom w:val="none" w:sz="0" w:space="0" w:color="auto"/>
        <w:right w:val="none" w:sz="0" w:space="0" w:color="auto"/>
      </w:divBdr>
    </w:div>
    <w:div w:id="1686207173">
      <w:bodyDiv w:val="1"/>
      <w:marLeft w:val="0"/>
      <w:marRight w:val="0"/>
      <w:marTop w:val="0"/>
      <w:marBottom w:val="0"/>
      <w:divBdr>
        <w:top w:val="none" w:sz="0" w:space="0" w:color="auto"/>
        <w:left w:val="none" w:sz="0" w:space="0" w:color="auto"/>
        <w:bottom w:val="none" w:sz="0" w:space="0" w:color="auto"/>
        <w:right w:val="none" w:sz="0" w:space="0" w:color="auto"/>
      </w:divBdr>
    </w:div>
    <w:div w:id="1692142603">
      <w:bodyDiv w:val="1"/>
      <w:marLeft w:val="0"/>
      <w:marRight w:val="0"/>
      <w:marTop w:val="0"/>
      <w:marBottom w:val="0"/>
      <w:divBdr>
        <w:top w:val="none" w:sz="0" w:space="0" w:color="auto"/>
        <w:left w:val="none" w:sz="0" w:space="0" w:color="auto"/>
        <w:bottom w:val="none" w:sz="0" w:space="0" w:color="auto"/>
        <w:right w:val="none" w:sz="0" w:space="0" w:color="auto"/>
      </w:divBdr>
    </w:div>
    <w:div w:id="1698383876">
      <w:bodyDiv w:val="1"/>
      <w:marLeft w:val="0"/>
      <w:marRight w:val="0"/>
      <w:marTop w:val="0"/>
      <w:marBottom w:val="0"/>
      <w:divBdr>
        <w:top w:val="none" w:sz="0" w:space="0" w:color="auto"/>
        <w:left w:val="none" w:sz="0" w:space="0" w:color="auto"/>
        <w:bottom w:val="none" w:sz="0" w:space="0" w:color="auto"/>
        <w:right w:val="none" w:sz="0" w:space="0" w:color="auto"/>
      </w:divBdr>
    </w:div>
    <w:div w:id="1706099125">
      <w:bodyDiv w:val="1"/>
      <w:marLeft w:val="0"/>
      <w:marRight w:val="0"/>
      <w:marTop w:val="0"/>
      <w:marBottom w:val="0"/>
      <w:divBdr>
        <w:top w:val="none" w:sz="0" w:space="0" w:color="auto"/>
        <w:left w:val="none" w:sz="0" w:space="0" w:color="auto"/>
        <w:bottom w:val="none" w:sz="0" w:space="0" w:color="auto"/>
        <w:right w:val="none" w:sz="0" w:space="0" w:color="auto"/>
      </w:divBdr>
    </w:div>
    <w:div w:id="1712655783">
      <w:bodyDiv w:val="1"/>
      <w:marLeft w:val="0"/>
      <w:marRight w:val="0"/>
      <w:marTop w:val="0"/>
      <w:marBottom w:val="0"/>
      <w:divBdr>
        <w:top w:val="none" w:sz="0" w:space="0" w:color="auto"/>
        <w:left w:val="none" w:sz="0" w:space="0" w:color="auto"/>
        <w:bottom w:val="none" w:sz="0" w:space="0" w:color="auto"/>
        <w:right w:val="none" w:sz="0" w:space="0" w:color="auto"/>
      </w:divBdr>
    </w:div>
    <w:div w:id="1712880294">
      <w:bodyDiv w:val="1"/>
      <w:marLeft w:val="0"/>
      <w:marRight w:val="0"/>
      <w:marTop w:val="0"/>
      <w:marBottom w:val="0"/>
      <w:divBdr>
        <w:top w:val="none" w:sz="0" w:space="0" w:color="auto"/>
        <w:left w:val="none" w:sz="0" w:space="0" w:color="auto"/>
        <w:bottom w:val="none" w:sz="0" w:space="0" w:color="auto"/>
        <w:right w:val="none" w:sz="0" w:space="0" w:color="auto"/>
      </w:divBdr>
    </w:div>
    <w:div w:id="1713384453">
      <w:bodyDiv w:val="1"/>
      <w:marLeft w:val="0"/>
      <w:marRight w:val="0"/>
      <w:marTop w:val="0"/>
      <w:marBottom w:val="0"/>
      <w:divBdr>
        <w:top w:val="none" w:sz="0" w:space="0" w:color="auto"/>
        <w:left w:val="none" w:sz="0" w:space="0" w:color="auto"/>
        <w:bottom w:val="none" w:sz="0" w:space="0" w:color="auto"/>
        <w:right w:val="none" w:sz="0" w:space="0" w:color="auto"/>
      </w:divBdr>
    </w:div>
    <w:div w:id="1719085429">
      <w:bodyDiv w:val="1"/>
      <w:marLeft w:val="0"/>
      <w:marRight w:val="0"/>
      <w:marTop w:val="0"/>
      <w:marBottom w:val="0"/>
      <w:divBdr>
        <w:top w:val="none" w:sz="0" w:space="0" w:color="auto"/>
        <w:left w:val="none" w:sz="0" w:space="0" w:color="auto"/>
        <w:bottom w:val="none" w:sz="0" w:space="0" w:color="auto"/>
        <w:right w:val="none" w:sz="0" w:space="0" w:color="auto"/>
      </w:divBdr>
    </w:div>
    <w:div w:id="173030102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3001020">
      <w:bodyDiv w:val="1"/>
      <w:marLeft w:val="0"/>
      <w:marRight w:val="0"/>
      <w:marTop w:val="0"/>
      <w:marBottom w:val="0"/>
      <w:divBdr>
        <w:top w:val="none" w:sz="0" w:space="0" w:color="auto"/>
        <w:left w:val="none" w:sz="0" w:space="0" w:color="auto"/>
        <w:bottom w:val="none" w:sz="0" w:space="0" w:color="auto"/>
        <w:right w:val="none" w:sz="0" w:space="0" w:color="auto"/>
      </w:divBdr>
    </w:div>
    <w:div w:id="1735200059">
      <w:bodyDiv w:val="1"/>
      <w:marLeft w:val="0"/>
      <w:marRight w:val="0"/>
      <w:marTop w:val="0"/>
      <w:marBottom w:val="0"/>
      <w:divBdr>
        <w:top w:val="none" w:sz="0" w:space="0" w:color="auto"/>
        <w:left w:val="none" w:sz="0" w:space="0" w:color="auto"/>
        <w:bottom w:val="none" w:sz="0" w:space="0" w:color="auto"/>
        <w:right w:val="none" w:sz="0" w:space="0" w:color="auto"/>
      </w:divBdr>
    </w:div>
    <w:div w:id="1735857285">
      <w:bodyDiv w:val="1"/>
      <w:marLeft w:val="0"/>
      <w:marRight w:val="0"/>
      <w:marTop w:val="0"/>
      <w:marBottom w:val="0"/>
      <w:divBdr>
        <w:top w:val="none" w:sz="0" w:space="0" w:color="auto"/>
        <w:left w:val="none" w:sz="0" w:space="0" w:color="auto"/>
        <w:bottom w:val="none" w:sz="0" w:space="0" w:color="auto"/>
        <w:right w:val="none" w:sz="0" w:space="0" w:color="auto"/>
      </w:divBdr>
    </w:div>
    <w:div w:id="1750227828">
      <w:bodyDiv w:val="1"/>
      <w:marLeft w:val="0"/>
      <w:marRight w:val="0"/>
      <w:marTop w:val="0"/>
      <w:marBottom w:val="0"/>
      <w:divBdr>
        <w:top w:val="none" w:sz="0" w:space="0" w:color="auto"/>
        <w:left w:val="none" w:sz="0" w:space="0" w:color="auto"/>
        <w:bottom w:val="none" w:sz="0" w:space="0" w:color="auto"/>
        <w:right w:val="none" w:sz="0" w:space="0" w:color="auto"/>
      </w:divBdr>
    </w:div>
    <w:div w:id="1751922283">
      <w:bodyDiv w:val="1"/>
      <w:marLeft w:val="0"/>
      <w:marRight w:val="0"/>
      <w:marTop w:val="0"/>
      <w:marBottom w:val="0"/>
      <w:divBdr>
        <w:top w:val="none" w:sz="0" w:space="0" w:color="auto"/>
        <w:left w:val="none" w:sz="0" w:space="0" w:color="auto"/>
        <w:bottom w:val="none" w:sz="0" w:space="0" w:color="auto"/>
        <w:right w:val="none" w:sz="0" w:space="0" w:color="auto"/>
      </w:divBdr>
    </w:div>
    <w:div w:id="1757705525">
      <w:bodyDiv w:val="1"/>
      <w:marLeft w:val="0"/>
      <w:marRight w:val="0"/>
      <w:marTop w:val="0"/>
      <w:marBottom w:val="0"/>
      <w:divBdr>
        <w:top w:val="none" w:sz="0" w:space="0" w:color="auto"/>
        <w:left w:val="none" w:sz="0" w:space="0" w:color="auto"/>
        <w:bottom w:val="none" w:sz="0" w:space="0" w:color="auto"/>
        <w:right w:val="none" w:sz="0" w:space="0" w:color="auto"/>
      </w:divBdr>
    </w:div>
    <w:div w:id="1757897083">
      <w:bodyDiv w:val="1"/>
      <w:marLeft w:val="0"/>
      <w:marRight w:val="0"/>
      <w:marTop w:val="0"/>
      <w:marBottom w:val="0"/>
      <w:divBdr>
        <w:top w:val="none" w:sz="0" w:space="0" w:color="auto"/>
        <w:left w:val="none" w:sz="0" w:space="0" w:color="auto"/>
        <w:bottom w:val="none" w:sz="0" w:space="0" w:color="auto"/>
        <w:right w:val="none" w:sz="0" w:space="0" w:color="auto"/>
      </w:divBdr>
    </w:div>
    <w:div w:id="1758016791">
      <w:bodyDiv w:val="1"/>
      <w:marLeft w:val="0"/>
      <w:marRight w:val="0"/>
      <w:marTop w:val="0"/>
      <w:marBottom w:val="0"/>
      <w:divBdr>
        <w:top w:val="none" w:sz="0" w:space="0" w:color="auto"/>
        <w:left w:val="none" w:sz="0" w:space="0" w:color="auto"/>
        <w:bottom w:val="none" w:sz="0" w:space="0" w:color="auto"/>
        <w:right w:val="none" w:sz="0" w:space="0" w:color="auto"/>
      </w:divBdr>
    </w:div>
    <w:div w:id="1764183096">
      <w:bodyDiv w:val="1"/>
      <w:marLeft w:val="0"/>
      <w:marRight w:val="0"/>
      <w:marTop w:val="0"/>
      <w:marBottom w:val="0"/>
      <w:divBdr>
        <w:top w:val="none" w:sz="0" w:space="0" w:color="auto"/>
        <w:left w:val="none" w:sz="0" w:space="0" w:color="auto"/>
        <w:bottom w:val="none" w:sz="0" w:space="0" w:color="auto"/>
        <w:right w:val="none" w:sz="0" w:space="0" w:color="auto"/>
      </w:divBdr>
    </w:div>
    <w:div w:id="1764688627">
      <w:bodyDiv w:val="1"/>
      <w:marLeft w:val="0"/>
      <w:marRight w:val="0"/>
      <w:marTop w:val="0"/>
      <w:marBottom w:val="0"/>
      <w:divBdr>
        <w:top w:val="none" w:sz="0" w:space="0" w:color="auto"/>
        <w:left w:val="none" w:sz="0" w:space="0" w:color="auto"/>
        <w:bottom w:val="none" w:sz="0" w:space="0" w:color="auto"/>
        <w:right w:val="none" w:sz="0" w:space="0" w:color="auto"/>
      </w:divBdr>
    </w:div>
    <w:div w:id="1777561072">
      <w:bodyDiv w:val="1"/>
      <w:marLeft w:val="0"/>
      <w:marRight w:val="0"/>
      <w:marTop w:val="0"/>
      <w:marBottom w:val="0"/>
      <w:divBdr>
        <w:top w:val="none" w:sz="0" w:space="0" w:color="auto"/>
        <w:left w:val="none" w:sz="0" w:space="0" w:color="auto"/>
        <w:bottom w:val="none" w:sz="0" w:space="0" w:color="auto"/>
        <w:right w:val="none" w:sz="0" w:space="0" w:color="auto"/>
      </w:divBdr>
    </w:div>
    <w:div w:id="1778482110">
      <w:bodyDiv w:val="1"/>
      <w:marLeft w:val="0"/>
      <w:marRight w:val="0"/>
      <w:marTop w:val="0"/>
      <w:marBottom w:val="0"/>
      <w:divBdr>
        <w:top w:val="none" w:sz="0" w:space="0" w:color="auto"/>
        <w:left w:val="none" w:sz="0" w:space="0" w:color="auto"/>
        <w:bottom w:val="none" w:sz="0" w:space="0" w:color="auto"/>
        <w:right w:val="none" w:sz="0" w:space="0" w:color="auto"/>
      </w:divBdr>
    </w:div>
    <w:div w:id="1806657906">
      <w:bodyDiv w:val="1"/>
      <w:marLeft w:val="0"/>
      <w:marRight w:val="0"/>
      <w:marTop w:val="0"/>
      <w:marBottom w:val="0"/>
      <w:divBdr>
        <w:top w:val="none" w:sz="0" w:space="0" w:color="auto"/>
        <w:left w:val="none" w:sz="0" w:space="0" w:color="auto"/>
        <w:bottom w:val="none" w:sz="0" w:space="0" w:color="auto"/>
        <w:right w:val="none" w:sz="0" w:space="0" w:color="auto"/>
      </w:divBdr>
    </w:div>
    <w:div w:id="1812596747">
      <w:bodyDiv w:val="1"/>
      <w:marLeft w:val="0"/>
      <w:marRight w:val="0"/>
      <w:marTop w:val="0"/>
      <w:marBottom w:val="0"/>
      <w:divBdr>
        <w:top w:val="none" w:sz="0" w:space="0" w:color="auto"/>
        <w:left w:val="none" w:sz="0" w:space="0" w:color="auto"/>
        <w:bottom w:val="none" w:sz="0" w:space="0" w:color="auto"/>
        <w:right w:val="none" w:sz="0" w:space="0" w:color="auto"/>
      </w:divBdr>
    </w:div>
    <w:div w:id="1813710864">
      <w:bodyDiv w:val="1"/>
      <w:marLeft w:val="0"/>
      <w:marRight w:val="0"/>
      <w:marTop w:val="0"/>
      <w:marBottom w:val="0"/>
      <w:divBdr>
        <w:top w:val="none" w:sz="0" w:space="0" w:color="auto"/>
        <w:left w:val="none" w:sz="0" w:space="0" w:color="auto"/>
        <w:bottom w:val="none" w:sz="0" w:space="0" w:color="auto"/>
        <w:right w:val="none" w:sz="0" w:space="0" w:color="auto"/>
      </w:divBdr>
    </w:div>
    <w:div w:id="1823768080">
      <w:bodyDiv w:val="1"/>
      <w:marLeft w:val="0"/>
      <w:marRight w:val="0"/>
      <w:marTop w:val="0"/>
      <w:marBottom w:val="0"/>
      <w:divBdr>
        <w:top w:val="none" w:sz="0" w:space="0" w:color="auto"/>
        <w:left w:val="none" w:sz="0" w:space="0" w:color="auto"/>
        <w:bottom w:val="none" w:sz="0" w:space="0" w:color="auto"/>
        <w:right w:val="none" w:sz="0" w:space="0" w:color="auto"/>
      </w:divBdr>
    </w:div>
    <w:div w:id="1825388295">
      <w:bodyDiv w:val="1"/>
      <w:marLeft w:val="0"/>
      <w:marRight w:val="0"/>
      <w:marTop w:val="0"/>
      <w:marBottom w:val="0"/>
      <w:divBdr>
        <w:top w:val="none" w:sz="0" w:space="0" w:color="auto"/>
        <w:left w:val="none" w:sz="0" w:space="0" w:color="auto"/>
        <w:bottom w:val="none" w:sz="0" w:space="0" w:color="auto"/>
        <w:right w:val="none" w:sz="0" w:space="0" w:color="auto"/>
      </w:divBdr>
    </w:div>
    <w:div w:id="1825705678">
      <w:bodyDiv w:val="1"/>
      <w:marLeft w:val="0"/>
      <w:marRight w:val="0"/>
      <w:marTop w:val="0"/>
      <w:marBottom w:val="0"/>
      <w:divBdr>
        <w:top w:val="none" w:sz="0" w:space="0" w:color="auto"/>
        <w:left w:val="none" w:sz="0" w:space="0" w:color="auto"/>
        <w:bottom w:val="none" w:sz="0" w:space="0" w:color="auto"/>
        <w:right w:val="none" w:sz="0" w:space="0" w:color="auto"/>
      </w:divBdr>
    </w:div>
    <w:div w:id="1830977172">
      <w:bodyDiv w:val="1"/>
      <w:marLeft w:val="0"/>
      <w:marRight w:val="0"/>
      <w:marTop w:val="0"/>
      <w:marBottom w:val="0"/>
      <w:divBdr>
        <w:top w:val="none" w:sz="0" w:space="0" w:color="auto"/>
        <w:left w:val="none" w:sz="0" w:space="0" w:color="auto"/>
        <w:bottom w:val="none" w:sz="0" w:space="0" w:color="auto"/>
        <w:right w:val="none" w:sz="0" w:space="0" w:color="auto"/>
      </w:divBdr>
    </w:div>
    <w:div w:id="1831796795">
      <w:bodyDiv w:val="1"/>
      <w:marLeft w:val="0"/>
      <w:marRight w:val="0"/>
      <w:marTop w:val="0"/>
      <w:marBottom w:val="0"/>
      <w:divBdr>
        <w:top w:val="none" w:sz="0" w:space="0" w:color="auto"/>
        <w:left w:val="none" w:sz="0" w:space="0" w:color="auto"/>
        <w:bottom w:val="none" w:sz="0" w:space="0" w:color="auto"/>
        <w:right w:val="none" w:sz="0" w:space="0" w:color="auto"/>
      </w:divBdr>
    </w:div>
    <w:div w:id="1834182954">
      <w:bodyDiv w:val="1"/>
      <w:marLeft w:val="0"/>
      <w:marRight w:val="0"/>
      <w:marTop w:val="0"/>
      <w:marBottom w:val="0"/>
      <w:divBdr>
        <w:top w:val="none" w:sz="0" w:space="0" w:color="auto"/>
        <w:left w:val="none" w:sz="0" w:space="0" w:color="auto"/>
        <w:bottom w:val="none" w:sz="0" w:space="0" w:color="auto"/>
        <w:right w:val="none" w:sz="0" w:space="0" w:color="auto"/>
      </w:divBdr>
    </w:div>
    <w:div w:id="1836798995">
      <w:bodyDiv w:val="1"/>
      <w:marLeft w:val="0"/>
      <w:marRight w:val="0"/>
      <w:marTop w:val="0"/>
      <w:marBottom w:val="0"/>
      <w:divBdr>
        <w:top w:val="none" w:sz="0" w:space="0" w:color="auto"/>
        <w:left w:val="none" w:sz="0" w:space="0" w:color="auto"/>
        <w:bottom w:val="none" w:sz="0" w:space="0" w:color="auto"/>
        <w:right w:val="none" w:sz="0" w:space="0" w:color="auto"/>
      </w:divBdr>
    </w:div>
    <w:div w:id="1847623648">
      <w:bodyDiv w:val="1"/>
      <w:marLeft w:val="0"/>
      <w:marRight w:val="0"/>
      <w:marTop w:val="0"/>
      <w:marBottom w:val="0"/>
      <w:divBdr>
        <w:top w:val="none" w:sz="0" w:space="0" w:color="auto"/>
        <w:left w:val="none" w:sz="0" w:space="0" w:color="auto"/>
        <w:bottom w:val="none" w:sz="0" w:space="0" w:color="auto"/>
        <w:right w:val="none" w:sz="0" w:space="0" w:color="auto"/>
      </w:divBdr>
    </w:div>
    <w:div w:id="1848933896">
      <w:bodyDiv w:val="1"/>
      <w:marLeft w:val="0"/>
      <w:marRight w:val="0"/>
      <w:marTop w:val="0"/>
      <w:marBottom w:val="0"/>
      <w:divBdr>
        <w:top w:val="none" w:sz="0" w:space="0" w:color="auto"/>
        <w:left w:val="none" w:sz="0" w:space="0" w:color="auto"/>
        <w:bottom w:val="none" w:sz="0" w:space="0" w:color="auto"/>
        <w:right w:val="none" w:sz="0" w:space="0" w:color="auto"/>
      </w:divBdr>
    </w:div>
    <w:div w:id="1853490172">
      <w:bodyDiv w:val="1"/>
      <w:marLeft w:val="0"/>
      <w:marRight w:val="0"/>
      <w:marTop w:val="0"/>
      <w:marBottom w:val="0"/>
      <w:divBdr>
        <w:top w:val="none" w:sz="0" w:space="0" w:color="auto"/>
        <w:left w:val="none" w:sz="0" w:space="0" w:color="auto"/>
        <w:bottom w:val="none" w:sz="0" w:space="0" w:color="auto"/>
        <w:right w:val="none" w:sz="0" w:space="0" w:color="auto"/>
      </w:divBdr>
    </w:div>
    <w:div w:id="1854956112">
      <w:bodyDiv w:val="1"/>
      <w:marLeft w:val="0"/>
      <w:marRight w:val="0"/>
      <w:marTop w:val="0"/>
      <w:marBottom w:val="0"/>
      <w:divBdr>
        <w:top w:val="none" w:sz="0" w:space="0" w:color="auto"/>
        <w:left w:val="none" w:sz="0" w:space="0" w:color="auto"/>
        <w:bottom w:val="none" w:sz="0" w:space="0" w:color="auto"/>
        <w:right w:val="none" w:sz="0" w:space="0" w:color="auto"/>
      </w:divBdr>
    </w:div>
    <w:div w:id="1855223591">
      <w:bodyDiv w:val="1"/>
      <w:marLeft w:val="0"/>
      <w:marRight w:val="0"/>
      <w:marTop w:val="0"/>
      <w:marBottom w:val="0"/>
      <w:divBdr>
        <w:top w:val="none" w:sz="0" w:space="0" w:color="auto"/>
        <w:left w:val="none" w:sz="0" w:space="0" w:color="auto"/>
        <w:bottom w:val="none" w:sz="0" w:space="0" w:color="auto"/>
        <w:right w:val="none" w:sz="0" w:space="0" w:color="auto"/>
      </w:divBdr>
    </w:div>
    <w:div w:id="1857188460">
      <w:bodyDiv w:val="1"/>
      <w:marLeft w:val="0"/>
      <w:marRight w:val="0"/>
      <w:marTop w:val="0"/>
      <w:marBottom w:val="0"/>
      <w:divBdr>
        <w:top w:val="none" w:sz="0" w:space="0" w:color="auto"/>
        <w:left w:val="none" w:sz="0" w:space="0" w:color="auto"/>
        <w:bottom w:val="none" w:sz="0" w:space="0" w:color="auto"/>
        <w:right w:val="none" w:sz="0" w:space="0" w:color="auto"/>
      </w:divBdr>
    </w:div>
    <w:div w:id="1874148643">
      <w:bodyDiv w:val="1"/>
      <w:marLeft w:val="0"/>
      <w:marRight w:val="0"/>
      <w:marTop w:val="0"/>
      <w:marBottom w:val="0"/>
      <w:divBdr>
        <w:top w:val="none" w:sz="0" w:space="0" w:color="auto"/>
        <w:left w:val="none" w:sz="0" w:space="0" w:color="auto"/>
        <w:bottom w:val="none" w:sz="0" w:space="0" w:color="auto"/>
        <w:right w:val="none" w:sz="0" w:space="0" w:color="auto"/>
      </w:divBdr>
    </w:div>
    <w:div w:id="1878665831">
      <w:bodyDiv w:val="1"/>
      <w:marLeft w:val="0"/>
      <w:marRight w:val="0"/>
      <w:marTop w:val="0"/>
      <w:marBottom w:val="0"/>
      <w:divBdr>
        <w:top w:val="none" w:sz="0" w:space="0" w:color="auto"/>
        <w:left w:val="none" w:sz="0" w:space="0" w:color="auto"/>
        <w:bottom w:val="none" w:sz="0" w:space="0" w:color="auto"/>
        <w:right w:val="none" w:sz="0" w:space="0" w:color="auto"/>
      </w:divBdr>
    </w:div>
    <w:div w:id="1885018841">
      <w:bodyDiv w:val="1"/>
      <w:marLeft w:val="0"/>
      <w:marRight w:val="0"/>
      <w:marTop w:val="0"/>
      <w:marBottom w:val="0"/>
      <w:divBdr>
        <w:top w:val="none" w:sz="0" w:space="0" w:color="auto"/>
        <w:left w:val="none" w:sz="0" w:space="0" w:color="auto"/>
        <w:bottom w:val="none" w:sz="0" w:space="0" w:color="auto"/>
        <w:right w:val="none" w:sz="0" w:space="0" w:color="auto"/>
      </w:divBdr>
    </w:div>
    <w:div w:id="1885554721">
      <w:bodyDiv w:val="1"/>
      <w:marLeft w:val="0"/>
      <w:marRight w:val="0"/>
      <w:marTop w:val="0"/>
      <w:marBottom w:val="0"/>
      <w:divBdr>
        <w:top w:val="none" w:sz="0" w:space="0" w:color="auto"/>
        <w:left w:val="none" w:sz="0" w:space="0" w:color="auto"/>
        <w:bottom w:val="none" w:sz="0" w:space="0" w:color="auto"/>
        <w:right w:val="none" w:sz="0" w:space="0" w:color="auto"/>
      </w:divBdr>
    </w:div>
    <w:div w:id="1887179193">
      <w:bodyDiv w:val="1"/>
      <w:marLeft w:val="0"/>
      <w:marRight w:val="0"/>
      <w:marTop w:val="0"/>
      <w:marBottom w:val="0"/>
      <w:divBdr>
        <w:top w:val="none" w:sz="0" w:space="0" w:color="auto"/>
        <w:left w:val="none" w:sz="0" w:space="0" w:color="auto"/>
        <w:bottom w:val="none" w:sz="0" w:space="0" w:color="auto"/>
        <w:right w:val="none" w:sz="0" w:space="0" w:color="auto"/>
      </w:divBdr>
    </w:div>
    <w:div w:id="1900363493">
      <w:bodyDiv w:val="1"/>
      <w:marLeft w:val="0"/>
      <w:marRight w:val="0"/>
      <w:marTop w:val="0"/>
      <w:marBottom w:val="0"/>
      <w:divBdr>
        <w:top w:val="none" w:sz="0" w:space="0" w:color="auto"/>
        <w:left w:val="none" w:sz="0" w:space="0" w:color="auto"/>
        <w:bottom w:val="none" w:sz="0" w:space="0" w:color="auto"/>
        <w:right w:val="none" w:sz="0" w:space="0" w:color="auto"/>
      </w:divBdr>
    </w:div>
    <w:div w:id="1900943291">
      <w:bodyDiv w:val="1"/>
      <w:marLeft w:val="0"/>
      <w:marRight w:val="0"/>
      <w:marTop w:val="0"/>
      <w:marBottom w:val="0"/>
      <w:divBdr>
        <w:top w:val="none" w:sz="0" w:space="0" w:color="auto"/>
        <w:left w:val="none" w:sz="0" w:space="0" w:color="auto"/>
        <w:bottom w:val="none" w:sz="0" w:space="0" w:color="auto"/>
        <w:right w:val="none" w:sz="0" w:space="0" w:color="auto"/>
      </w:divBdr>
    </w:div>
    <w:div w:id="1902210269">
      <w:bodyDiv w:val="1"/>
      <w:marLeft w:val="0"/>
      <w:marRight w:val="0"/>
      <w:marTop w:val="0"/>
      <w:marBottom w:val="0"/>
      <w:divBdr>
        <w:top w:val="none" w:sz="0" w:space="0" w:color="auto"/>
        <w:left w:val="none" w:sz="0" w:space="0" w:color="auto"/>
        <w:bottom w:val="none" w:sz="0" w:space="0" w:color="auto"/>
        <w:right w:val="none" w:sz="0" w:space="0" w:color="auto"/>
      </w:divBdr>
    </w:div>
    <w:div w:id="1902865080">
      <w:bodyDiv w:val="1"/>
      <w:marLeft w:val="0"/>
      <w:marRight w:val="0"/>
      <w:marTop w:val="0"/>
      <w:marBottom w:val="0"/>
      <w:divBdr>
        <w:top w:val="none" w:sz="0" w:space="0" w:color="auto"/>
        <w:left w:val="none" w:sz="0" w:space="0" w:color="auto"/>
        <w:bottom w:val="none" w:sz="0" w:space="0" w:color="auto"/>
        <w:right w:val="none" w:sz="0" w:space="0" w:color="auto"/>
      </w:divBdr>
    </w:div>
    <w:div w:id="1904633269">
      <w:bodyDiv w:val="1"/>
      <w:marLeft w:val="0"/>
      <w:marRight w:val="0"/>
      <w:marTop w:val="0"/>
      <w:marBottom w:val="0"/>
      <w:divBdr>
        <w:top w:val="none" w:sz="0" w:space="0" w:color="auto"/>
        <w:left w:val="none" w:sz="0" w:space="0" w:color="auto"/>
        <w:bottom w:val="none" w:sz="0" w:space="0" w:color="auto"/>
        <w:right w:val="none" w:sz="0" w:space="0" w:color="auto"/>
      </w:divBdr>
    </w:div>
    <w:div w:id="1905986923">
      <w:bodyDiv w:val="1"/>
      <w:marLeft w:val="0"/>
      <w:marRight w:val="0"/>
      <w:marTop w:val="0"/>
      <w:marBottom w:val="0"/>
      <w:divBdr>
        <w:top w:val="none" w:sz="0" w:space="0" w:color="auto"/>
        <w:left w:val="none" w:sz="0" w:space="0" w:color="auto"/>
        <w:bottom w:val="none" w:sz="0" w:space="0" w:color="auto"/>
        <w:right w:val="none" w:sz="0" w:space="0" w:color="auto"/>
      </w:divBdr>
    </w:div>
    <w:div w:id="1912615022">
      <w:bodyDiv w:val="1"/>
      <w:marLeft w:val="0"/>
      <w:marRight w:val="0"/>
      <w:marTop w:val="0"/>
      <w:marBottom w:val="0"/>
      <w:divBdr>
        <w:top w:val="none" w:sz="0" w:space="0" w:color="auto"/>
        <w:left w:val="none" w:sz="0" w:space="0" w:color="auto"/>
        <w:bottom w:val="none" w:sz="0" w:space="0" w:color="auto"/>
        <w:right w:val="none" w:sz="0" w:space="0" w:color="auto"/>
      </w:divBdr>
    </w:div>
    <w:div w:id="1914966061">
      <w:bodyDiv w:val="1"/>
      <w:marLeft w:val="0"/>
      <w:marRight w:val="0"/>
      <w:marTop w:val="0"/>
      <w:marBottom w:val="0"/>
      <w:divBdr>
        <w:top w:val="none" w:sz="0" w:space="0" w:color="auto"/>
        <w:left w:val="none" w:sz="0" w:space="0" w:color="auto"/>
        <w:bottom w:val="none" w:sz="0" w:space="0" w:color="auto"/>
        <w:right w:val="none" w:sz="0" w:space="0" w:color="auto"/>
      </w:divBdr>
    </w:div>
    <w:div w:id="1916160061">
      <w:bodyDiv w:val="1"/>
      <w:marLeft w:val="0"/>
      <w:marRight w:val="0"/>
      <w:marTop w:val="0"/>
      <w:marBottom w:val="0"/>
      <w:divBdr>
        <w:top w:val="none" w:sz="0" w:space="0" w:color="auto"/>
        <w:left w:val="none" w:sz="0" w:space="0" w:color="auto"/>
        <w:bottom w:val="none" w:sz="0" w:space="0" w:color="auto"/>
        <w:right w:val="none" w:sz="0" w:space="0" w:color="auto"/>
      </w:divBdr>
    </w:div>
    <w:div w:id="1920823911">
      <w:bodyDiv w:val="1"/>
      <w:marLeft w:val="0"/>
      <w:marRight w:val="0"/>
      <w:marTop w:val="0"/>
      <w:marBottom w:val="0"/>
      <w:divBdr>
        <w:top w:val="none" w:sz="0" w:space="0" w:color="auto"/>
        <w:left w:val="none" w:sz="0" w:space="0" w:color="auto"/>
        <w:bottom w:val="none" w:sz="0" w:space="0" w:color="auto"/>
        <w:right w:val="none" w:sz="0" w:space="0" w:color="auto"/>
      </w:divBdr>
    </w:div>
    <w:div w:id="1927372886">
      <w:bodyDiv w:val="1"/>
      <w:marLeft w:val="0"/>
      <w:marRight w:val="0"/>
      <w:marTop w:val="0"/>
      <w:marBottom w:val="0"/>
      <w:divBdr>
        <w:top w:val="none" w:sz="0" w:space="0" w:color="auto"/>
        <w:left w:val="none" w:sz="0" w:space="0" w:color="auto"/>
        <w:bottom w:val="none" w:sz="0" w:space="0" w:color="auto"/>
        <w:right w:val="none" w:sz="0" w:space="0" w:color="auto"/>
      </w:divBdr>
    </w:div>
    <w:div w:id="1929804437">
      <w:bodyDiv w:val="1"/>
      <w:marLeft w:val="0"/>
      <w:marRight w:val="0"/>
      <w:marTop w:val="0"/>
      <w:marBottom w:val="0"/>
      <w:divBdr>
        <w:top w:val="none" w:sz="0" w:space="0" w:color="auto"/>
        <w:left w:val="none" w:sz="0" w:space="0" w:color="auto"/>
        <w:bottom w:val="none" w:sz="0" w:space="0" w:color="auto"/>
        <w:right w:val="none" w:sz="0" w:space="0" w:color="auto"/>
      </w:divBdr>
    </w:div>
    <w:div w:id="1932158052">
      <w:bodyDiv w:val="1"/>
      <w:marLeft w:val="0"/>
      <w:marRight w:val="0"/>
      <w:marTop w:val="0"/>
      <w:marBottom w:val="0"/>
      <w:divBdr>
        <w:top w:val="none" w:sz="0" w:space="0" w:color="auto"/>
        <w:left w:val="none" w:sz="0" w:space="0" w:color="auto"/>
        <w:bottom w:val="none" w:sz="0" w:space="0" w:color="auto"/>
        <w:right w:val="none" w:sz="0" w:space="0" w:color="auto"/>
      </w:divBdr>
    </w:div>
    <w:div w:id="1933851191">
      <w:bodyDiv w:val="1"/>
      <w:marLeft w:val="0"/>
      <w:marRight w:val="0"/>
      <w:marTop w:val="0"/>
      <w:marBottom w:val="0"/>
      <w:divBdr>
        <w:top w:val="none" w:sz="0" w:space="0" w:color="auto"/>
        <w:left w:val="none" w:sz="0" w:space="0" w:color="auto"/>
        <w:bottom w:val="none" w:sz="0" w:space="0" w:color="auto"/>
        <w:right w:val="none" w:sz="0" w:space="0" w:color="auto"/>
      </w:divBdr>
    </w:div>
    <w:div w:id="1943830397">
      <w:bodyDiv w:val="1"/>
      <w:marLeft w:val="0"/>
      <w:marRight w:val="0"/>
      <w:marTop w:val="0"/>
      <w:marBottom w:val="0"/>
      <w:divBdr>
        <w:top w:val="none" w:sz="0" w:space="0" w:color="auto"/>
        <w:left w:val="none" w:sz="0" w:space="0" w:color="auto"/>
        <w:bottom w:val="none" w:sz="0" w:space="0" w:color="auto"/>
        <w:right w:val="none" w:sz="0" w:space="0" w:color="auto"/>
      </w:divBdr>
    </w:div>
    <w:div w:id="1948465684">
      <w:bodyDiv w:val="1"/>
      <w:marLeft w:val="0"/>
      <w:marRight w:val="0"/>
      <w:marTop w:val="0"/>
      <w:marBottom w:val="0"/>
      <w:divBdr>
        <w:top w:val="none" w:sz="0" w:space="0" w:color="auto"/>
        <w:left w:val="none" w:sz="0" w:space="0" w:color="auto"/>
        <w:bottom w:val="none" w:sz="0" w:space="0" w:color="auto"/>
        <w:right w:val="none" w:sz="0" w:space="0" w:color="auto"/>
      </w:divBdr>
    </w:div>
    <w:div w:id="1951935686">
      <w:bodyDiv w:val="1"/>
      <w:marLeft w:val="0"/>
      <w:marRight w:val="0"/>
      <w:marTop w:val="0"/>
      <w:marBottom w:val="0"/>
      <w:divBdr>
        <w:top w:val="none" w:sz="0" w:space="0" w:color="auto"/>
        <w:left w:val="none" w:sz="0" w:space="0" w:color="auto"/>
        <w:bottom w:val="none" w:sz="0" w:space="0" w:color="auto"/>
        <w:right w:val="none" w:sz="0" w:space="0" w:color="auto"/>
      </w:divBdr>
    </w:div>
    <w:div w:id="1954703012">
      <w:bodyDiv w:val="1"/>
      <w:marLeft w:val="0"/>
      <w:marRight w:val="0"/>
      <w:marTop w:val="0"/>
      <w:marBottom w:val="0"/>
      <w:divBdr>
        <w:top w:val="none" w:sz="0" w:space="0" w:color="auto"/>
        <w:left w:val="none" w:sz="0" w:space="0" w:color="auto"/>
        <w:bottom w:val="none" w:sz="0" w:space="0" w:color="auto"/>
        <w:right w:val="none" w:sz="0" w:space="0" w:color="auto"/>
      </w:divBdr>
    </w:div>
    <w:div w:id="1955090124">
      <w:bodyDiv w:val="1"/>
      <w:marLeft w:val="0"/>
      <w:marRight w:val="0"/>
      <w:marTop w:val="0"/>
      <w:marBottom w:val="0"/>
      <w:divBdr>
        <w:top w:val="none" w:sz="0" w:space="0" w:color="auto"/>
        <w:left w:val="none" w:sz="0" w:space="0" w:color="auto"/>
        <w:bottom w:val="none" w:sz="0" w:space="0" w:color="auto"/>
        <w:right w:val="none" w:sz="0" w:space="0" w:color="auto"/>
      </w:divBdr>
    </w:div>
    <w:div w:id="1955400853">
      <w:bodyDiv w:val="1"/>
      <w:marLeft w:val="0"/>
      <w:marRight w:val="0"/>
      <w:marTop w:val="0"/>
      <w:marBottom w:val="0"/>
      <w:divBdr>
        <w:top w:val="none" w:sz="0" w:space="0" w:color="auto"/>
        <w:left w:val="none" w:sz="0" w:space="0" w:color="auto"/>
        <w:bottom w:val="none" w:sz="0" w:space="0" w:color="auto"/>
        <w:right w:val="none" w:sz="0" w:space="0" w:color="auto"/>
      </w:divBdr>
    </w:div>
    <w:div w:id="1955479414">
      <w:bodyDiv w:val="1"/>
      <w:marLeft w:val="0"/>
      <w:marRight w:val="0"/>
      <w:marTop w:val="0"/>
      <w:marBottom w:val="0"/>
      <w:divBdr>
        <w:top w:val="none" w:sz="0" w:space="0" w:color="auto"/>
        <w:left w:val="none" w:sz="0" w:space="0" w:color="auto"/>
        <w:bottom w:val="none" w:sz="0" w:space="0" w:color="auto"/>
        <w:right w:val="none" w:sz="0" w:space="0" w:color="auto"/>
      </w:divBdr>
    </w:div>
    <w:div w:id="1956671365">
      <w:bodyDiv w:val="1"/>
      <w:marLeft w:val="0"/>
      <w:marRight w:val="0"/>
      <w:marTop w:val="0"/>
      <w:marBottom w:val="0"/>
      <w:divBdr>
        <w:top w:val="none" w:sz="0" w:space="0" w:color="auto"/>
        <w:left w:val="none" w:sz="0" w:space="0" w:color="auto"/>
        <w:bottom w:val="none" w:sz="0" w:space="0" w:color="auto"/>
        <w:right w:val="none" w:sz="0" w:space="0" w:color="auto"/>
      </w:divBdr>
    </w:div>
    <w:div w:id="1957715853">
      <w:bodyDiv w:val="1"/>
      <w:marLeft w:val="0"/>
      <w:marRight w:val="0"/>
      <w:marTop w:val="0"/>
      <w:marBottom w:val="0"/>
      <w:divBdr>
        <w:top w:val="none" w:sz="0" w:space="0" w:color="auto"/>
        <w:left w:val="none" w:sz="0" w:space="0" w:color="auto"/>
        <w:bottom w:val="none" w:sz="0" w:space="0" w:color="auto"/>
        <w:right w:val="none" w:sz="0" w:space="0" w:color="auto"/>
      </w:divBdr>
    </w:div>
    <w:div w:id="1964340692">
      <w:bodyDiv w:val="1"/>
      <w:marLeft w:val="0"/>
      <w:marRight w:val="0"/>
      <w:marTop w:val="0"/>
      <w:marBottom w:val="0"/>
      <w:divBdr>
        <w:top w:val="none" w:sz="0" w:space="0" w:color="auto"/>
        <w:left w:val="none" w:sz="0" w:space="0" w:color="auto"/>
        <w:bottom w:val="none" w:sz="0" w:space="0" w:color="auto"/>
        <w:right w:val="none" w:sz="0" w:space="0" w:color="auto"/>
      </w:divBdr>
    </w:div>
    <w:div w:id="1966036839">
      <w:bodyDiv w:val="1"/>
      <w:marLeft w:val="0"/>
      <w:marRight w:val="0"/>
      <w:marTop w:val="0"/>
      <w:marBottom w:val="0"/>
      <w:divBdr>
        <w:top w:val="none" w:sz="0" w:space="0" w:color="auto"/>
        <w:left w:val="none" w:sz="0" w:space="0" w:color="auto"/>
        <w:bottom w:val="none" w:sz="0" w:space="0" w:color="auto"/>
        <w:right w:val="none" w:sz="0" w:space="0" w:color="auto"/>
      </w:divBdr>
    </w:div>
    <w:div w:id="1966501495">
      <w:bodyDiv w:val="1"/>
      <w:marLeft w:val="0"/>
      <w:marRight w:val="0"/>
      <w:marTop w:val="0"/>
      <w:marBottom w:val="0"/>
      <w:divBdr>
        <w:top w:val="none" w:sz="0" w:space="0" w:color="auto"/>
        <w:left w:val="none" w:sz="0" w:space="0" w:color="auto"/>
        <w:bottom w:val="none" w:sz="0" w:space="0" w:color="auto"/>
        <w:right w:val="none" w:sz="0" w:space="0" w:color="auto"/>
      </w:divBdr>
    </w:div>
    <w:div w:id="1978101603">
      <w:bodyDiv w:val="1"/>
      <w:marLeft w:val="0"/>
      <w:marRight w:val="0"/>
      <w:marTop w:val="0"/>
      <w:marBottom w:val="0"/>
      <w:divBdr>
        <w:top w:val="none" w:sz="0" w:space="0" w:color="auto"/>
        <w:left w:val="none" w:sz="0" w:space="0" w:color="auto"/>
        <w:bottom w:val="none" w:sz="0" w:space="0" w:color="auto"/>
        <w:right w:val="none" w:sz="0" w:space="0" w:color="auto"/>
      </w:divBdr>
    </w:div>
    <w:div w:id="1979844048">
      <w:bodyDiv w:val="1"/>
      <w:marLeft w:val="0"/>
      <w:marRight w:val="0"/>
      <w:marTop w:val="0"/>
      <w:marBottom w:val="0"/>
      <w:divBdr>
        <w:top w:val="none" w:sz="0" w:space="0" w:color="auto"/>
        <w:left w:val="none" w:sz="0" w:space="0" w:color="auto"/>
        <w:bottom w:val="none" w:sz="0" w:space="0" w:color="auto"/>
        <w:right w:val="none" w:sz="0" w:space="0" w:color="auto"/>
      </w:divBdr>
    </w:div>
    <w:div w:id="1981306315">
      <w:bodyDiv w:val="1"/>
      <w:marLeft w:val="0"/>
      <w:marRight w:val="0"/>
      <w:marTop w:val="0"/>
      <w:marBottom w:val="0"/>
      <w:divBdr>
        <w:top w:val="none" w:sz="0" w:space="0" w:color="auto"/>
        <w:left w:val="none" w:sz="0" w:space="0" w:color="auto"/>
        <w:bottom w:val="none" w:sz="0" w:space="0" w:color="auto"/>
        <w:right w:val="none" w:sz="0" w:space="0" w:color="auto"/>
      </w:divBdr>
    </w:div>
    <w:div w:id="1985809923">
      <w:bodyDiv w:val="1"/>
      <w:marLeft w:val="0"/>
      <w:marRight w:val="0"/>
      <w:marTop w:val="0"/>
      <w:marBottom w:val="0"/>
      <w:divBdr>
        <w:top w:val="none" w:sz="0" w:space="0" w:color="auto"/>
        <w:left w:val="none" w:sz="0" w:space="0" w:color="auto"/>
        <w:bottom w:val="none" w:sz="0" w:space="0" w:color="auto"/>
        <w:right w:val="none" w:sz="0" w:space="0" w:color="auto"/>
      </w:divBdr>
    </w:div>
    <w:div w:id="1990287571">
      <w:bodyDiv w:val="1"/>
      <w:marLeft w:val="0"/>
      <w:marRight w:val="0"/>
      <w:marTop w:val="0"/>
      <w:marBottom w:val="0"/>
      <w:divBdr>
        <w:top w:val="none" w:sz="0" w:space="0" w:color="auto"/>
        <w:left w:val="none" w:sz="0" w:space="0" w:color="auto"/>
        <w:bottom w:val="none" w:sz="0" w:space="0" w:color="auto"/>
        <w:right w:val="none" w:sz="0" w:space="0" w:color="auto"/>
      </w:divBdr>
    </w:div>
    <w:div w:id="1993175123">
      <w:bodyDiv w:val="1"/>
      <w:marLeft w:val="0"/>
      <w:marRight w:val="0"/>
      <w:marTop w:val="0"/>
      <w:marBottom w:val="0"/>
      <w:divBdr>
        <w:top w:val="none" w:sz="0" w:space="0" w:color="auto"/>
        <w:left w:val="none" w:sz="0" w:space="0" w:color="auto"/>
        <w:bottom w:val="none" w:sz="0" w:space="0" w:color="auto"/>
        <w:right w:val="none" w:sz="0" w:space="0" w:color="auto"/>
      </w:divBdr>
    </w:div>
    <w:div w:id="1993367454">
      <w:bodyDiv w:val="1"/>
      <w:marLeft w:val="0"/>
      <w:marRight w:val="0"/>
      <w:marTop w:val="0"/>
      <w:marBottom w:val="0"/>
      <w:divBdr>
        <w:top w:val="none" w:sz="0" w:space="0" w:color="auto"/>
        <w:left w:val="none" w:sz="0" w:space="0" w:color="auto"/>
        <w:bottom w:val="none" w:sz="0" w:space="0" w:color="auto"/>
        <w:right w:val="none" w:sz="0" w:space="0" w:color="auto"/>
      </w:divBdr>
    </w:div>
    <w:div w:id="1996372752">
      <w:bodyDiv w:val="1"/>
      <w:marLeft w:val="0"/>
      <w:marRight w:val="0"/>
      <w:marTop w:val="0"/>
      <w:marBottom w:val="0"/>
      <w:divBdr>
        <w:top w:val="none" w:sz="0" w:space="0" w:color="auto"/>
        <w:left w:val="none" w:sz="0" w:space="0" w:color="auto"/>
        <w:bottom w:val="none" w:sz="0" w:space="0" w:color="auto"/>
        <w:right w:val="none" w:sz="0" w:space="0" w:color="auto"/>
      </w:divBdr>
    </w:div>
    <w:div w:id="1998604906">
      <w:bodyDiv w:val="1"/>
      <w:marLeft w:val="0"/>
      <w:marRight w:val="0"/>
      <w:marTop w:val="0"/>
      <w:marBottom w:val="0"/>
      <w:divBdr>
        <w:top w:val="none" w:sz="0" w:space="0" w:color="auto"/>
        <w:left w:val="none" w:sz="0" w:space="0" w:color="auto"/>
        <w:bottom w:val="none" w:sz="0" w:space="0" w:color="auto"/>
        <w:right w:val="none" w:sz="0" w:space="0" w:color="auto"/>
      </w:divBdr>
    </w:div>
    <w:div w:id="2006348954">
      <w:bodyDiv w:val="1"/>
      <w:marLeft w:val="0"/>
      <w:marRight w:val="0"/>
      <w:marTop w:val="0"/>
      <w:marBottom w:val="0"/>
      <w:divBdr>
        <w:top w:val="none" w:sz="0" w:space="0" w:color="auto"/>
        <w:left w:val="none" w:sz="0" w:space="0" w:color="auto"/>
        <w:bottom w:val="none" w:sz="0" w:space="0" w:color="auto"/>
        <w:right w:val="none" w:sz="0" w:space="0" w:color="auto"/>
      </w:divBdr>
    </w:div>
    <w:div w:id="2011908503">
      <w:bodyDiv w:val="1"/>
      <w:marLeft w:val="0"/>
      <w:marRight w:val="0"/>
      <w:marTop w:val="0"/>
      <w:marBottom w:val="0"/>
      <w:divBdr>
        <w:top w:val="none" w:sz="0" w:space="0" w:color="auto"/>
        <w:left w:val="none" w:sz="0" w:space="0" w:color="auto"/>
        <w:bottom w:val="none" w:sz="0" w:space="0" w:color="auto"/>
        <w:right w:val="none" w:sz="0" w:space="0" w:color="auto"/>
      </w:divBdr>
    </w:div>
    <w:div w:id="2012297291">
      <w:bodyDiv w:val="1"/>
      <w:marLeft w:val="0"/>
      <w:marRight w:val="0"/>
      <w:marTop w:val="0"/>
      <w:marBottom w:val="0"/>
      <w:divBdr>
        <w:top w:val="none" w:sz="0" w:space="0" w:color="auto"/>
        <w:left w:val="none" w:sz="0" w:space="0" w:color="auto"/>
        <w:bottom w:val="none" w:sz="0" w:space="0" w:color="auto"/>
        <w:right w:val="none" w:sz="0" w:space="0" w:color="auto"/>
      </w:divBdr>
    </w:div>
    <w:div w:id="2016180917">
      <w:bodyDiv w:val="1"/>
      <w:marLeft w:val="0"/>
      <w:marRight w:val="0"/>
      <w:marTop w:val="0"/>
      <w:marBottom w:val="0"/>
      <w:divBdr>
        <w:top w:val="none" w:sz="0" w:space="0" w:color="auto"/>
        <w:left w:val="none" w:sz="0" w:space="0" w:color="auto"/>
        <w:bottom w:val="none" w:sz="0" w:space="0" w:color="auto"/>
        <w:right w:val="none" w:sz="0" w:space="0" w:color="auto"/>
      </w:divBdr>
    </w:div>
    <w:div w:id="2021273605">
      <w:bodyDiv w:val="1"/>
      <w:marLeft w:val="0"/>
      <w:marRight w:val="0"/>
      <w:marTop w:val="0"/>
      <w:marBottom w:val="0"/>
      <w:divBdr>
        <w:top w:val="none" w:sz="0" w:space="0" w:color="auto"/>
        <w:left w:val="none" w:sz="0" w:space="0" w:color="auto"/>
        <w:bottom w:val="none" w:sz="0" w:space="0" w:color="auto"/>
        <w:right w:val="none" w:sz="0" w:space="0" w:color="auto"/>
      </w:divBdr>
    </w:div>
    <w:div w:id="2034260001">
      <w:bodyDiv w:val="1"/>
      <w:marLeft w:val="0"/>
      <w:marRight w:val="0"/>
      <w:marTop w:val="0"/>
      <w:marBottom w:val="0"/>
      <w:divBdr>
        <w:top w:val="none" w:sz="0" w:space="0" w:color="auto"/>
        <w:left w:val="none" w:sz="0" w:space="0" w:color="auto"/>
        <w:bottom w:val="none" w:sz="0" w:space="0" w:color="auto"/>
        <w:right w:val="none" w:sz="0" w:space="0" w:color="auto"/>
      </w:divBdr>
    </w:div>
    <w:div w:id="2037458883">
      <w:bodyDiv w:val="1"/>
      <w:marLeft w:val="0"/>
      <w:marRight w:val="0"/>
      <w:marTop w:val="0"/>
      <w:marBottom w:val="0"/>
      <w:divBdr>
        <w:top w:val="none" w:sz="0" w:space="0" w:color="auto"/>
        <w:left w:val="none" w:sz="0" w:space="0" w:color="auto"/>
        <w:bottom w:val="none" w:sz="0" w:space="0" w:color="auto"/>
        <w:right w:val="none" w:sz="0" w:space="0" w:color="auto"/>
      </w:divBdr>
    </w:div>
    <w:div w:id="2047439648">
      <w:bodyDiv w:val="1"/>
      <w:marLeft w:val="0"/>
      <w:marRight w:val="0"/>
      <w:marTop w:val="0"/>
      <w:marBottom w:val="0"/>
      <w:divBdr>
        <w:top w:val="none" w:sz="0" w:space="0" w:color="auto"/>
        <w:left w:val="none" w:sz="0" w:space="0" w:color="auto"/>
        <w:bottom w:val="none" w:sz="0" w:space="0" w:color="auto"/>
        <w:right w:val="none" w:sz="0" w:space="0" w:color="auto"/>
      </w:divBdr>
    </w:div>
    <w:div w:id="2056738812">
      <w:bodyDiv w:val="1"/>
      <w:marLeft w:val="0"/>
      <w:marRight w:val="0"/>
      <w:marTop w:val="0"/>
      <w:marBottom w:val="0"/>
      <w:divBdr>
        <w:top w:val="none" w:sz="0" w:space="0" w:color="auto"/>
        <w:left w:val="none" w:sz="0" w:space="0" w:color="auto"/>
        <w:bottom w:val="none" w:sz="0" w:space="0" w:color="auto"/>
        <w:right w:val="none" w:sz="0" w:space="0" w:color="auto"/>
      </w:divBdr>
    </w:div>
    <w:div w:id="2061320685">
      <w:bodyDiv w:val="1"/>
      <w:marLeft w:val="0"/>
      <w:marRight w:val="0"/>
      <w:marTop w:val="0"/>
      <w:marBottom w:val="0"/>
      <w:divBdr>
        <w:top w:val="none" w:sz="0" w:space="0" w:color="auto"/>
        <w:left w:val="none" w:sz="0" w:space="0" w:color="auto"/>
        <w:bottom w:val="none" w:sz="0" w:space="0" w:color="auto"/>
        <w:right w:val="none" w:sz="0" w:space="0" w:color="auto"/>
      </w:divBdr>
    </w:div>
    <w:div w:id="2062437617">
      <w:bodyDiv w:val="1"/>
      <w:marLeft w:val="0"/>
      <w:marRight w:val="0"/>
      <w:marTop w:val="0"/>
      <w:marBottom w:val="0"/>
      <w:divBdr>
        <w:top w:val="none" w:sz="0" w:space="0" w:color="auto"/>
        <w:left w:val="none" w:sz="0" w:space="0" w:color="auto"/>
        <w:bottom w:val="none" w:sz="0" w:space="0" w:color="auto"/>
        <w:right w:val="none" w:sz="0" w:space="0" w:color="auto"/>
      </w:divBdr>
    </w:div>
    <w:div w:id="2069063810">
      <w:bodyDiv w:val="1"/>
      <w:marLeft w:val="0"/>
      <w:marRight w:val="0"/>
      <w:marTop w:val="0"/>
      <w:marBottom w:val="0"/>
      <w:divBdr>
        <w:top w:val="none" w:sz="0" w:space="0" w:color="auto"/>
        <w:left w:val="none" w:sz="0" w:space="0" w:color="auto"/>
        <w:bottom w:val="none" w:sz="0" w:space="0" w:color="auto"/>
        <w:right w:val="none" w:sz="0" w:space="0" w:color="auto"/>
      </w:divBdr>
    </w:div>
    <w:div w:id="2069256034">
      <w:bodyDiv w:val="1"/>
      <w:marLeft w:val="0"/>
      <w:marRight w:val="0"/>
      <w:marTop w:val="0"/>
      <w:marBottom w:val="0"/>
      <w:divBdr>
        <w:top w:val="none" w:sz="0" w:space="0" w:color="auto"/>
        <w:left w:val="none" w:sz="0" w:space="0" w:color="auto"/>
        <w:bottom w:val="none" w:sz="0" w:space="0" w:color="auto"/>
        <w:right w:val="none" w:sz="0" w:space="0" w:color="auto"/>
      </w:divBdr>
    </w:div>
    <w:div w:id="2073773672">
      <w:bodyDiv w:val="1"/>
      <w:marLeft w:val="0"/>
      <w:marRight w:val="0"/>
      <w:marTop w:val="0"/>
      <w:marBottom w:val="0"/>
      <w:divBdr>
        <w:top w:val="none" w:sz="0" w:space="0" w:color="auto"/>
        <w:left w:val="none" w:sz="0" w:space="0" w:color="auto"/>
        <w:bottom w:val="none" w:sz="0" w:space="0" w:color="auto"/>
        <w:right w:val="none" w:sz="0" w:space="0" w:color="auto"/>
      </w:divBdr>
    </w:div>
    <w:div w:id="2082940699">
      <w:bodyDiv w:val="1"/>
      <w:marLeft w:val="0"/>
      <w:marRight w:val="0"/>
      <w:marTop w:val="0"/>
      <w:marBottom w:val="0"/>
      <w:divBdr>
        <w:top w:val="none" w:sz="0" w:space="0" w:color="auto"/>
        <w:left w:val="none" w:sz="0" w:space="0" w:color="auto"/>
        <w:bottom w:val="none" w:sz="0" w:space="0" w:color="auto"/>
        <w:right w:val="none" w:sz="0" w:space="0" w:color="auto"/>
      </w:divBdr>
    </w:div>
    <w:div w:id="2083284348">
      <w:bodyDiv w:val="1"/>
      <w:marLeft w:val="0"/>
      <w:marRight w:val="0"/>
      <w:marTop w:val="0"/>
      <w:marBottom w:val="0"/>
      <w:divBdr>
        <w:top w:val="none" w:sz="0" w:space="0" w:color="auto"/>
        <w:left w:val="none" w:sz="0" w:space="0" w:color="auto"/>
        <w:bottom w:val="none" w:sz="0" w:space="0" w:color="auto"/>
        <w:right w:val="none" w:sz="0" w:space="0" w:color="auto"/>
      </w:divBdr>
    </w:div>
    <w:div w:id="2083865373">
      <w:bodyDiv w:val="1"/>
      <w:marLeft w:val="0"/>
      <w:marRight w:val="0"/>
      <w:marTop w:val="0"/>
      <w:marBottom w:val="0"/>
      <w:divBdr>
        <w:top w:val="none" w:sz="0" w:space="0" w:color="auto"/>
        <w:left w:val="none" w:sz="0" w:space="0" w:color="auto"/>
        <w:bottom w:val="none" w:sz="0" w:space="0" w:color="auto"/>
        <w:right w:val="none" w:sz="0" w:space="0" w:color="auto"/>
      </w:divBdr>
    </w:div>
    <w:div w:id="2086146902">
      <w:bodyDiv w:val="1"/>
      <w:marLeft w:val="0"/>
      <w:marRight w:val="0"/>
      <w:marTop w:val="0"/>
      <w:marBottom w:val="0"/>
      <w:divBdr>
        <w:top w:val="none" w:sz="0" w:space="0" w:color="auto"/>
        <w:left w:val="none" w:sz="0" w:space="0" w:color="auto"/>
        <w:bottom w:val="none" w:sz="0" w:space="0" w:color="auto"/>
        <w:right w:val="none" w:sz="0" w:space="0" w:color="auto"/>
      </w:divBdr>
    </w:div>
    <w:div w:id="2091147716">
      <w:bodyDiv w:val="1"/>
      <w:marLeft w:val="0"/>
      <w:marRight w:val="0"/>
      <w:marTop w:val="0"/>
      <w:marBottom w:val="0"/>
      <w:divBdr>
        <w:top w:val="none" w:sz="0" w:space="0" w:color="auto"/>
        <w:left w:val="none" w:sz="0" w:space="0" w:color="auto"/>
        <w:bottom w:val="none" w:sz="0" w:space="0" w:color="auto"/>
        <w:right w:val="none" w:sz="0" w:space="0" w:color="auto"/>
      </w:divBdr>
    </w:div>
    <w:div w:id="2098477225">
      <w:bodyDiv w:val="1"/>
      <w:marLeft w:val="0"/>
      <w:marRight w:val="0"/>
      <w:marTop w:val="0"/>
      <w:marBottom w:val="0"/>
      <w:divBdr>
        <w:top w:val="none" w:sz="0" w:space="0" w:color="auto"/>
        <w:left w:val="none" w:sz="0" w:space="0" w:color="auto"/>
        <w:bottom w:val="none" w:sz="0" w:space="0" w:color="auto"/>
        <w:right w:val="none" w:sz="0" w:space="0" w:color="auto"/>
      </w:divBdr>
    </w:div>
    <w:div w:id="2112779643">
      <w:bodyDiv w:val="1"/>
      <w:marLeft w:val="0"/>
      <w:marRight w:val="0"/>
      <w:marTop w:val="0"/>
      <w:marBottom w:val="0"/>
      <w:divBdr>
        <w:top w:val="none" w:sz="0" w:space="0" w:color="auto"/>
        <w:left w:val="none" w:sz="0" w:space="0" w:color="auto"/>
        <w:bottom w:val="none" w:sz="0" w:space="0" w:color="auto"/>
        <w:right w:val="none" w:sz="0" w:space="0" w:color="auto"/>
      </w:divBdr>
    </w:div>
    <w:div w:id="2116485123">
      <w:bodyDiv w:val="1"/>
      <w:marLeft w:val="0"/>
      <w:marRight w:val="0"/>
      <w:marTop w:val="0"/>
      <w:marBottom w:val="0"/>
      <w:divBdr>
        <w:top w:val="none" w:sz="0" w:space="0" w:color="auto"/>
        <w:left w:val="none" w:sz="0" w:space="0" w:color="auto"/>
        <w:bottom w:val="none" w:sz="0" w:space="0" w:color="auto"/>
        <w:right w:val="none" w:sz="0" w:space="0" w:color="auto"/>
      </w:divBdr>
    </w:div>
    <w:div w:id="2119635792">
      <w:bodyDiv w:val="1"/>
      <w:marLeft w:val="0"/>
      <w:marRight w:val="0"/>
      <w:marTop w:val="0"/>
      <w:marBottom w:val="0"/>
      <w:divBdr>
        <w:top w:val="none" w:sz="0" w:space="0" w:color="auto"/>
        <w:left w:val="none" w:sz="0" w:space="0" w:color="auto"/>
        <w:bottom w:val="none" w:sz="0" w:space="0" w:color="auto"/>
        <w:right w:val="none" w:sz="0" w:space="0" w:color="auto"/>
      </w:divBdr>
    </w:div>
    <w:div w:id="2121878622">
      <w:bodyDiv w:val="1"/>
      <w:marLeft w:val="0"/>
      <w:marRight w:val="0"/>
      <w:marTop w:val="0"/>
      <w:marBottom w:val="0"/>
      <w:divBdr>
        <w:top w:val="none" w:sz="0" w:space="0" w:color="auto"/>
        <w:left w:val="none" w:sz="0" w:space="0" w:color="auto"/>
        <w:bottom w:val="none" w:sz="0" w:space="0" w:color="auto"/>
        <w:right w:val="none" w:sz="0" w:space="0" w:color="auto"/>
      </w:divBdr>
    </w:div>
    <w:div w:id="2129427656">
      <w:bodyDiv w:val="1"/>
      <w:marLeft w:val="0"/>
      <w:marRight w:val="0"/>
      <w:marTop w:val="0"/>
      <w:marBottom w:val="0"/>
      <w:divBdr>
        <w:top w:val="none" w:sz="0" w:space="0" w:color="auto"/>
        <w:left w:val="none" w:sz="0" w:space="0" w:color="auto"/>
        <w:bottom w:val="none" w:sz="0" w:space="0" w:color="auto"/>
        <w:right w:val="none" w:sz="0" w:space="0" w:color="auto"/>
      </w:divBdr>
    </w:div>
    <w:div w:id="2136756235">
      <w:bodyDiv w:val="1"/>
      <w:marLeft w:val="0"/>
      <w:marRight w:val="0"/>
      <w:marTop w:val="0"/>
      <w:marBottom w:val="0"/>
      <w:divBdr>
        <w:top w:val="none" w:sz="0" w:space="0" w:color="auto"/>
        <w:left w:val="none" w:sz="0" w:space="0" w:color="auto"/>
        <w:bottom w:val="none" w:sz="0" w:space="0" w:color="auto"/>
        <w:right w:val="none" w:sz="0" w:space="0" w:color="auto"/>
      </w:divBdr>
    </w:div>
    <w:div w:id="214010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Mag16</b:Tag>
    <b:SourceType>JournalArticle</b:SourceType>
    <b:Guid>{277C7440-C6C0-4894-A937-A37FE65D84F1}</b:Guid>
    <b:Author>
      <b:Author>
        <b:NameList>
          <b:Person>
            <b:Last>Magri Hicham1</b:Last>
            <b:First>Noreddine</b:First>
            <b:Middle>Abghour2 and Mohammed Ouzzif1</b:Middle>
          </b:Person>
        </b:NameList>
      </b:Author>
    </b:Author>
    <b:Title>DEVICE-TO-DEVICE (D2D) COMMUNICATION UNDER LTE-ADVANCED NETWORKS</b:Title>
    <b:JournalName>International Journal of Wireless &amp; Mobile Networks (IJWMN)</b:JournalName>
    <b:Year>2016</b:Year>
    <b:Volume>8</b:Volume>
    <b:Issue>1</b:Issue>
    <b:Publisher>RITM Research Lab,ESTC , Hassan II University ,Casablanca, Morocco </b:Publisher>
    <b:RefOrder>1</b:RefOrder>
  </b:Source>
  <b:Source>
    <b:Tag>Udi171</b:Tag>
    <b:SourceType>JournalArticle</b:SourceType>
    <b:Guid>{BC1537BC-1140-4599-81B4-869076A57DD8}</b:Guid>
    <b:Author>
      <b:Author>
        <b:NameList>
          <b:Person>
            <b:Last>Udit Narayana Kar</b:Last>
            <b:First>Debarshi</b:First>
            <b:Middle>Kumar Sanyal</b:Middle>
          </b:Person>
        </b:NameList>
      </b:Author>
    </b:Author>
    <b:Title>An overview of device-to-device communication in cellular networks</b:Title>
    <b:JournalName>https://doi.org/10.1016/j.icte.2017.08.002</b:JournalName>
    <b:Year>2017</b:Year>
    <b:RefOrder>2</b:RefOrder>
  </b:Source>
  <b:Source>
    <b:Tag>Sha14</b:Tag>
    <b:SourceType>Book</b:SourceType>
    <b:Guid>{A798FD88-96FF-4CDD-891F-27C32E40CE2A}</b:Guid>
    <b:Title>Smart Device to Smart Device Communication</b:Title>
    <b:Year>2014</b:Year>
    <b:Author>
      <b:Author>
        <b:NameList>
          <b:Person>
            <b:Last>Shahid Mumtaz</b:Last>
            <b:First>Jonathan</b:First>
            <b:Middle>Rodriguez Editors</b:Middle>
          </b:Person>
        </b:NameList>
      </b:Author>
    </b:Author>
    <b:Publisher>Springer</b:Publisher>
    <b:RefOrder>3</b:RefOrder>
  </b:Source>
  <b:Source>
    <b:Tag>Xin14</b:Tag>
    <b:SourceType>JournalArticle</b:SourceType>
    <b:Guid>{3E797E4E-FEBF-400A-96D7-D2E605246C44}</b:Guid>
    <b:Title>An Overview of 3GPP Device-to-Device Proximity Services</b:Title>
    <b:Year>2014</b:Year>
    <b:Author>
      <b:Author>
        <b:NameList>
          <b:Person>
            <b:Last>Xingqin Lin</b:Last>
            <b:First>Jeffrey</b:First>
            <b:Middle>G. Andrews, Amitabha Ghosh, and Rapeepat Ratasuk</b:Middle>
          </b:Person>
        </b:NameList>
      </b:Author>
    </b:Author>
    <b:JournalName>IEEE</b:JournalName>
    <b:RefOrder>5</b:RefOrder>
  </b:Source>
  <b:Source>
    <b:Tag>LiW16</b:Tag>
    <b:SourceType>Book</b:SourceType>
    <b:Guid>{756EA564-5ED6-418E-95FD-3308A053DB61}</b:Guid>
    <b:Title>Device-to-Device Communications in Cellular Networks</b:Title>
    <b:Year>2016</b:Year>
    <b:Author>
      <b:Author>
        <b:NameList>
          <b:Person>
            <b:Last>Li Wang</b:Last>
            <b:First>Huan</b:First>
            <b:Middle>Tang</b:Middle>
          </b:Person>
        </b:NameList>
      </b:Author>
    </b:Author>
    <b:Publisher>Springer</b:Publisher>
    <b:RefOrder>9</b:RefOrder>
  </b:Source>
  <b:Source>
    <b:Tag>Oma19</b:Tag>
    <b:SourceType>JournalArticle</b:SourceType>
    <b:Guid>{38E05B6B-0E09-4BC5-BD6F-2FA450AA055D}</b:Guid>
    <b:Title>In‑Band Device to Device (D2D) Communication and Device Discovery: A Survey</b:Title>
    <b:Year>2019</b:Year>
    <b:Author>
      <b:Author>
        <b:NameList>
          <b:Person>
            <b:Last>Omar Hayat</b:Last>
            <b:First>Razali</b:First>
            <b:Middle>Ngah, Yasser Zahedi</b:Middle>
          </b:Person>
        </b:NameList>
      </b:Author>
    </b:Author>
    <b:JournalName>Springer</b:JournalName>
    <b:Issue>Springer Science+Business Media, LLC, part of Springer Nature 2019</b:Issue>
    <b:RefOrder>4</b:RefOrder>
  </b:Source>
  <b:Source>
    <b:Tag>Ara14</b:Tag>
    <b:SourceType>JournalArticle</b:SourceType>
    <b:Guid>{638C0F1C-20BE-4961-805E-511DDFC95A98}</b:Guid>
    <b:Author>
      <b:Author>
        <b:NameList>
          <b:Person>
            <b:Last>Arash Asadi</b:Last>
            <b:First>Qing</b:First>
            <b:Middle>Wang, Vincenzo Mancuso</b:Middle>
          </b:Person>
        </b:NameList>
      </b:Author>
    </b:Author>
    <b:Title>A Survey on Device-to-Device Communication in Cellular Networks</b:Title>
    <b:JournalName>IEEE</b:JournalName>
    <b:Year>2014</b:Year>
    <b:RefOrder>10</b:RefOrder>
  </b:Source>
  <b:Source>
    <b:Tag>YDL00</b:Tag>
    <b:SourceType>JournalArticle</b:SourceType>
    <b:Guid>{9E234BF6-FD37-45CB-A5C1-77504DEEB558}</b:Guid>
    <b:Author>
      <b:Author>
        <b:NameList>
          <b:Person>
            <b:Last>Hsu</b:Last>
            <b:First>Y.-D.</b:First>
            <b:Middle>Lin and Y.-C.</b:Middle>
          </b:Person>
        </b:NameList>
      </b:Author>
    </b:Author>
    <b:Title>Multihop cellular: A new architecture for wireless communications</b:Title>
    <b:JournalName>in Proceedings of IEEE Infocom</b:JournalName>
    <b:Year>March 2000</b:Year>
    <b:Pages>PP. 173-1282</b:Pages>
    <b:Volume>3</b:Volume>
    <b:RefOrder>6</b:RefOrder>
  </b:Source>
  <b:Source>
    <b:Tag>HWu01</b:Tag>
    <b:SourceType>JournalArticle</b:SourceType>
    <b:Guid>{F09787CF-18E5-4962-9E17-F58CA71F4932}</b:Guid>
    <b:Author>
      <b:Author>
        <b:NameList>
          <b:Person>
            <b:Last>H. Wu</b:Last>
            <b:First>C.</b:First>
            <b:Middle>Qiao, S. De, and O. Tonguz</b:Middle>
          </b:Person>
        </b:NameList>
      </b:Author>
    </b:Author>
    <b:Title>Integrated cellular and ad hoc relaying systems: iCAR</b:Title>
    <b:JournalName>IEEE Journal on Selected Areas in</b:JournalName>
    <b:Year>October 2001</b:Year>
    <b:Pages>PP. 2105-2115</b:Pages>
    <b:Volume>19</b:Volume>
    <b:Issue>10</b:Issue>
    <b:RefOrder>7</b:RefOrder>
  </b:Source>
  <b:Source>
    <b:Tag>Xin13</b:Tag>
    <b:SourceType>JournalArticle</b:SourceType>
    <b:Guid>{2837B097-3B37-456C-9604-DBCA1C4A3FAD}</b:Guid>
    <b:Author>
      <b:Author>
        <b:NameList>
          <b:Person>
            <b:Last>Xingqin Lin</b:Last>
            <b:First>Jeffrey</b:First>
            <b:Middle>G. Andrews and Amitabha Ghosh</b:Middle>
          </b:Person>
        </b:NameList>
      </b:Author>
    </b:Author>
    <b:Title>Spectrum Sharing for Device-to-Device Communication in Cellular Networks</b:Title>
    <b:JournalName>IEEE Globecom </b:JournalName>
    <b:Year>2013</b:Year>
    <b:RefOrder>8</b:RefOrder>
  </b:Source>
  <b:Source>
    <b:Tag>SMu14</b:Tag>
    <b:SourceType>JournalArticle</b:SourceType>
    <b:Guid>{4BD96AAC-753D-4EAF-BBA7-428A2B867A59}</b:Guid>
    <b:Author>
      <b:Author>
        <b:NameList>
          <b:Person>
            <b:Last>S. Mumtaz</b:Last>
            <b:First>H.</b:First>
            <b:Middle>Lundqvist, K. M. S. Huq, J. Rodriguez, and A. Radwan</b:Middle>
          </b:Person>
        </b:NameList>
      </b:Author>
    </b:Author>
    <b:Title>Smart direct-LTE communication: An energy saving perspective</b:Title>
    <b:JournalName>Ad Hoc Networks</b:JournalName>
    <b:Year>Feb 2014</b:Year>
    <b:Pages> pp. 269-311</b:Pages>
    <b:Volume>13</b:Volume>
    <b:RefOrder>11</b:RefOrder>
  </b:Source>
  <b:Source>
    <b:Tag>Gha16</b:Tag>
    <b:SourceType>JournalArticle</b:SourceType>
    <b:Guid>{0DD96201-6F45-4627-80D9-30EAC375192A}</b:Guid>
    <b:Author>
      <b:Author>
        <b:NameList>
          <b:Person>
            <b:Last>Ghazanfar Ali Safdar</b:Last>
            <b:First>Masood</b:First>
            <b:Middle>Ur-Rehman, Mujahid Muhammad, Muhammad Ali Imran, and Rahim Tafazolli</b:Middle>
          </b:Person>
        </b:NameList>
      </b:Author>
    </b:Author>
    <b:Title>Interference Mitigation in D2D Communication Underlaying LTE-A Network</b:Title>
    <b:JournalName>IEE</b:JournalName>
    <b:Year>2016</b:Year>
    <b:RefOrder>12</b:RefOrder>
  </b:Source>
  <b:Source>
    <b:Tag>Pav15</b:Tag>
    <b:SourceType>JournalArticle</b:SourceType>
    <b:Guid>{EE31FE88-8CBF-4BA9-A6A4-A0DEBF9A75CA}</b:Guid>
    <b:Author>
      <b:Author>
        <b:NameList>
          <b:Person>
            <b:Last>Pavel Mach</b:Last>
            <b:First>Member,</b:First>
            <b:Middle>Zdenek Becvar, and Tomas Vanek</b:Middle>
          </b:Person>
        </b:NameList>
      </b:Author>
    </b:Author>
    <b:Title>In-Band Device-to-Device Communication in OFDMA Cellular Networks: A Survey and Challenges</b:Title>
    <b:JournalName>IEEE COMMUNICATION SURVEYS &amp; TUTORIALS</b:JournalName>
    <b:Year>FOURTH QUARTER 2015</b:Year>
    <b:Volume>17</b:Volume>
    <b:Issue>4</b:Issue>
    <b:RefOrder>15</b:RefOrder>
  </b:Source>
  <b:Source>
    <b:Tag>Pim17</b:Tag>
    <b:SourceType>JournalArticle</b:SourceType>
    <b:Guid>{17CE7620-4648-4596-896B-84C962D1CDE6}</b:Guid>
    <b:Author>
      <b:Author>
        <b:NameList>
          <b:Person>
            <b:Last>Pimmy Gandotraa</b:Last>
            <b:First>Rakesh</b:First>
            <b:Middle>Kumar Jhaa, Sanjeev Jainb</b:Middle>
          </b:Person>
        </b:NameList>
      </b:Author>
    </b:Author>
    <b:Title>A survey on device-to-device (D2D) communication: Architecture and security issues</b:Title>
    <b:JournalName>Elsevier Journal of Network and Computer Applications </b:JournalName>
    <b:Year>2017</b:Year>
    <b:Pages>PP. 9-29</b:Pages>
    <b:Volume>78</b:Volume>
    <b:RefOrder>13</b:RefOrder>
  </b:Source>
  <b:Source>
    <b:Tag>Mic16</b:Tag>
    <b:SourceType>JournalArticle</b:SourceType>
    <b:Guid>{3EDDC8B9-7094-4B5E-8101-4FC858681654}</b:Guid>
    <b:Author>
      <b:Author>
        <b:NameList>
          <b:Person>
            <b:Last>Michael Haus</b:Last>
            <b:First>Muhammad</b:First>
            <b:Middle>Waqas, Aaron Yi Ding, Yong Li, Sasu Tarkoma, and Jörg Ott</b:Middle>
          </b:Person>
        </b:NameList>
      </b:Author>
    </b:Author>
    <b:Title>Security and Privacy in Device-to-Device (D2D) Communication: A Review</b:Title>
    <b:JournalName>IEEE COMMUNICATIONS SURVEYS &amp; TUTORIALS</b:JournalName>
    <b:Year>December 2016</b:Year>
    <b:RefOrder>14</b:RefOrder>
  </b:Source>
</b:Sources>
</file>

<file path=customXml/itemProps1.xml><?xml version="1.0" encoding="utf-8"?>
<ds:datastoreItem xmlns:ds="http://schemas.openxmlformats.org/officeDocument/2006/customXml" ds:itemID="{08B0BC3C-D1B4-4E54-8929-A37FB363E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7526</Words>
  <Characters>42903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2019-03-02T21:05:00Z</dcterms:created>
  <dcterms:modified xsi:type="dcterms:W3CDTF">2019-03-02T21:05:00Z</dcterms:modified>
</cp:coreProperties>
</file>