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CBE5" w14:textId="2B44C565" w:rsidR="0004191F" w:rsidRPr="008E05CF" w:rsidRDefault="006E248D">
      <w:pPr>
        <w:rPr>
          <w:rFonts w:ascii="Georgia" w:hAnsi="Georgia" w:cs="Segoe UI"/>
          <w:sz w:val="21"/>
          <w:szCs w:val="21"/>
          <w:shd w:val="clear" w:color="auto" w:fill="FFFFFF"/>
        </w:rPr>
      </w:pPr>
      <w:r w:rsidRPr="008E05CF">
        <w:rPr>
          <w:rFonts w:asciiTheme="majorBidi" w:hAnsiTheme="majorBidi" w:cstheme="majorBidi"/>
          <w:b/>
          <w:bCs/>
          <w:sz w:val="28"/>
          <w:szCs w:val="28"/>
        </w:rPr>
        <w:t xml:space="preserve">Alireza </w:t>
      </w:r>
      <w:proofErr w:type="spellStart"/>
      <w:r w:rsidR="00724FD6" w:rsidRPr="008E05CF">
        <w:rPr>
          <w:rFonts w:asciiTheme="majorBidi" w:hAnsiTheme="majorBidi" w:cstheme="majorBidi"/>
          <w:b/>
          <w:bCs/>
          <w:sz w:val="28"/>
          <w:szCs w:val="28"/>
        </w:rPr>
        <w:t>M</w:t>
      </w:r>
      <w:r w:rsidRPr="008E05CF">
        <w:rPr>
          <w:rFonts w:asciiTheme="majorBidi" w:hAnsiTheme="majorBidi" w:cstheme="majorBidi"/>
          <w:b/>
          <w:bCs/>
          <w:sz w:val="28"/>
          <w:szCs w:val="28"/>
        </w:rPr>
        <w:t>ohammadshafie</w:t>
      </w:r>
      <w:proofErr w:type="spellEnd"/>
      <w:r w:rsidRPr="008E05CF">
        <w:rPr>
          <w:rFonts w:asciiTheme="majorBidi" w:hAnsiTheme="majorBidi" w:cstheme="majorBidi"/>
          <w:b/>
          <w:bCs/>
          <w:sz w:val="28"/>
          <w:szCs w:val="28"/>
        </w:rPr>
        <w:t>-</w:t>
      </w:r>
      <w:r w:rsidR="00B51C75" w:rsidRPr="008E05CF">
        <w:rPr>
          <w:rFonts w:asciiTheme="majorBidi" w:hAnsiTheme="majorBidi" w:cstheme="majorBidi"/>
          <w:b/>
          <w:bCs/>
          <w:sz w:val="28"/>
          <w:szCs w:val="28"/>
        </w:rPr>
        <w:t>Machine learning 4</w:t>
      </w:r>
      <w:r w:rsidR="00B51C75" w:rsidRPr="008E05CF">
        <w:rPr>
          <w:rFonts w:asciiTheme="majorBidi" w:hAnsiTheme="majorBidi" w:cstheme="majorBidi"/>
          <w:b/>
          <w:bCs/>
          <w:sz w:val="28"/>
          <w:szCs w:val="28"/>
          <w:vertAlign w:val="superscript"/>
        </w:rPr>
        <w:t>th</w:t>
      </w:r>
      <w:r w:rsidR="00B51C75" w:rsidRPr="008E05CF">
        <w:rPr>
          <w:rFonts w:asciiTheme="majorBidi" w:hAnsiTheme="majorBidi" w:cstheme="majorBidi"/>
          <w:b/>
          <w:bCs/>
          <w:sz w:val="28"/>
          <w:szCs w:val="28"/>
        </w:rPr>
        <w:t xml:space="preserve"> assignment- short answer questions.</w:t>
      </w:r>
      <w:r w:rsidR="00B51C75" w:rsidRPr="008E05CF">
        <w:rPr>
          <w:rFonts w:asciiTheme="majorBidi" w:hAnsiTheme="majorBidi" w:cstheme="majorBidi"/>
          <w:b/>
          <w:bCs/>
          <w:sz w:val="28"/>
          <w:szCs w:val="28"/>
        </w:rPr>
        <w:br/>
      </w:r>
      <w:r w:rsidR="00B51C75">
        <w:rPr>
          <w:rFonts w:ascii="Segoe UI" w:hAnsi="Segoe UI" w:cs="Segoe UI"/>
          <w:sz w:val="21"/>
          <w:szCs w:val="21"/>
          <w:shd w:val="clear" w:color="auto" w:fill="FFFFFF"/>
        </w:rPr>
        <w:t> </w:t>
      </w:r>
      <w:r w:rsidR="00B51C75" w:rsidRPr="008E05CF">
        <w:rPr>
          <w:rFonts w:ascii="Georgia" w:hAnsi="Georgia" w:cs="Segoe UI"/>
          <w:sz w:val="21"/>
          <w:szCs w:val="21"/>
          <w:shd w:val="clear" w:color="auto" w:fill="FFFFFF"/>
        </w:rPr>
        <w:t xml:space="preserve">1. Please briefly explain PCA and </w:t>
      </w:r>
      <w:proofErr w:type="gramStart"/>
      <w:r w:rsidR="00B51C75" w:rsidRPr="008E05CF">
        <w:rPr>
          <w:rFonts w:ascii="Georgia" w:hAnsi="Georgia" w:cs="Segoe UI"/>
          <w:sz w:val="21"/>
          <w:szCs w:val="21"/>
          <w:shd w:val="clear" w:color="auto" w:fill="FFFFFF"/>
        </w:rPr>
        <w:t>NMF, and</w:t>
      </w:r>
      <w:proofErr w:type="gramEnd"/>
      <w:r w:rsidR="00B51C75" w:rsidRPr="008E05CF">
        <w:rPr>
          <w:rFonts w:ascii="Georgia" w:hAnsi="Georgia" w:cs="Segoe UI"/>
          <w:sz w:val="21"/>
          <w:szCs w:val="21"/>
          <w:shd w:val="clear" w:color="auto" w:fill="FFFFFF"/>
        </w:rPr>
        <w:t xml:space="preserve"> describe their similarities and differences. </w:t>
      </w:r>
    </w:p>
    <w:p w14:paraId="2DA4424E" w14:textId="666B0899" w:rsidR="001B7A31" w:rsidRPr="008E05CF" w:rsidRDefault="00B51C75">
      <w:pPr>
        <w:rPr>
          <w:rFonts w:ascii="Georgia" w:hAnsi="Georgia"/>
          <w:sz w:val="21"/>
          <w:szCs w:val="21"/>
          <w:shd w:val="clear" w:color="auto" w:fill="FFFFFF"/>
        </w:rPr>
      </w:pPr>
      <w:r w:rsidRPr="008E05CF">
        <w:rPr>
          <w:rFonts w:ascii="Georgia" w:hAnsi="Georgia" w:cs="Segoe UI"/>
          <w:sz w:val="21"/>
          <w:szCs w:val="21"/>
          <w:shd w:val="clear" w:color="auto" w:fill="FFFFFF"/>
        </w:rPr>
        <w:br/>
      </w:r>
      <w:r w:rsidRPr="008E05CF">
        <w:rPr>
          <w:rFonts w:ascii="Georgia" w:hAnsi="Georgia"/>
          <w:sz w:val="21"/>
          <w:szCs w:val="21"/>
          <w:shd w:val="clear" w:color="auto" w:fill="FFFFFF"/>
        </w:rPr>
        <w:t>Both PCA and NMF aim to reduce computation and simplify data by finding correlations. However, a key difference is that PCA can produce negative numbers, whereas NMF only generates non-negative values.</w:t>
      </w:r>
    </w:p>
    <w:p w14:paraId="5B97331F" w14:textId="77777777" w:rsidR="0004191F" w:rsidRPr="008E05CF" w:rsidRDefault="0004191F">
      <w:pPr>
        <w:rPr>
          <w:rFonts w:ascii="Georgia" w:hAnsi="Georgia" w:cs="Segoe UI"/>
          <w:sz w:val="21"/>
          <w:szCs w:val="21"/>
          <w:shd w:val="clear" w:color="auto" w:fill="FFFFFF"/>
        </w:rPr>
      </w:pPr>
    </w:p>
    <w:p w14:paraId="69005A7A" w14:textId="5F83E077" w:rsidR="00B51C75" w:rsidRPr="008E05CF" w:rsidRDefault="00B51C75">
      <w:pPr>
        <w:rPr>
          <w:rFonts w:ascii="Georgia" w:hAnsi="Georgia" w:cs="Segoe UI"/>
          <w:sz w:val="21"/>
          <w:szCs w:val="21"/>
          <w:shd w:val="clear" w:color="auto" w:fill="FFFFFF"/>
        </w:rPr>
      </w:pPr>
      <w:r w:rsidRPr="008E05CF">
        <w:rPr>
          <w:rFonts w:ascii="Georgia" w:hAnsi="Georgia" w:cs="Segoe UI"/>
          <w:sz w:val="21"/>
          <w:szCs w:val="21"/>
          <w:shd w:val="clear" w:color="auto" w:fill="FFFFFF"/>
        </w:rPr>
        <w:t xml:space="preserve"> 2. Please explain why the initialization process of weights and bias is important for neural networks. (1 point) </w:t>
      </w:r>
      <w:r w:rsidR="0004191F" w:rsidRPr="008E05CF">
        <w:rPr>
          <w:rFonts w:ascii="Georgia" w:hAnsi="Georgia" w:cs="Segoe UI"/>
          <w:sz w:val="21"/>
          <w:szCs w:val="21"/>
          <w:shd w:val="clear" w:color="auto" w:fill="FFFFFF"/>
        </w:rPr>
        <w:br/>
      </w:r>
      <w:r w:rsidR="0004191F" w:rsidRPr="008E05CF">
        <w:rPr>
          <w:rFonts w:ascii="Georgia" w:hAnsi="Georgia"/>
          <w:sz w:val="21"/>
          <w:szCs w:val="21"/>
          <w:shd w:val="clear" w:color="auto" w:fill="FFFFFF"/>
        </w:rPr>
        <w:t>The initialization of weights and bias is crucial because it can affect how well the network learns. Proper initialization helps to prevent issues like vanishing or exploding gradients, allowing the model to converge more effectively during training.</w:t>
      </w:r>
    </w:p>
    <w:p w14:paraId="73541EF2" w14:textId="77777777" w:rsidR="00B51C75" w:rsidRPr="008E05CF" w:rsidRDefault="00B51C75">
      <w:pPr>
        <w:rPr>
          <w:rFonts w:ascii="Georgia" w:hAnsi="Georgia" w:cs="Segoe UI"/>
          <w:sz w:val="21"/>
          <w:szCs w:val="21"/>
          <w:shd w:val="clear" w:color="auto" w:fill="FFFFFF"/>
        </w:rPr>
      </w:pPr>
    </w:p>
    <w:p w14:paraId="522FD5E0" w14:textId="0E3AA35A" w:rsidR="00B51C75" w:rsidRPr="008E05CF" w:rsidRDefault="00B51C75">
      <w:pPr>
        <w:rPr>
          <w:rFonts w:ascii="Georgia" w:hAnsi="Georgia" w:cs="Segoe UI"/>
          <w:sz w:val="21"/>
          <w:szCs w:val="21"/>
          <w:shd w:val="clear" w:color="auto" w:fill="FFFFFF"/>
        </w:rPr>
      </w:pPr>
      <w:r w:rsidRPr="008E05CF">
        <w:rPr>
          <w:rFonts w:ascii="Georgia" w:hAnsi="Georgia" w:cs="Segoe UI"/>
          <w:sz w:val="21"/>
          <w:szCs w:val="21"/>
          <w:shd w:val="clear" w:color="auto" w:fill="FFFFFF"/>
        </w:rPr>
        <w:t xml:space="preserve">3. How would you prevent overfitting when designing an artificial neural network? (1 point) </w:t>
      </w:r>
      <w:r w:rsidR="0004191F" w:rsidRPr="008E05CF">
        <w:rPr>
          <w:rFonts w:ascii="Georgia" w:hAnsi="Georgia" w:cs="Segoe UI"/>
          <w:sz w:val="21"/>
          <w:szCs w:val="21"/>
          <w:shd w:val="clear" w:color="auto" w:fill="FFFFFF"/>
        </w:rPr>
        <w:br/>
      </w:r>
      <w:r w:rsidR="0004191F" w:rsidRPr="008E05CF">
        <w:rPr>
          <w:rFonts w:ascii="Georgia" w:hAnsi="Georgia" w:cs="Segoe UI"/>
          <w:sz w:val="21"/>
          <w:szCs w:val="21"/>
          <w:shd w:val="clear" w:color="auto" w:fill="FFFFFF"/>
        </w:rPr>
        <w:br/>
      </w:r>
      <w:r w:rsidR="0004191F" w:rsidRPr="008E05CF">
        <w:rPr>
          <w:rFonts w:ascii="Georgia" w:hAnsi="Georgia"/>
          <w:sz w:val="21"/>
          <w:szCs w:val="21"/>
          <w:shd w:val="clear" w:color="auto" w:fill="FFFFFF"/>
        </w:rPr>
        <w:t xml:space="preserve">To prevent overfitting in neural networks, you can use techniques like dropout, where random neurons are turned off during training, </w:t>
      </w:r>
      <w:proofErr w:type="gramStart"/>
      <w:r w:rsidR="0004191F" w:rsidRPr="008E05CF">
        <w:rPr>
          <w:rFonts w:ascii="Georgia" w:hAnsi="Georgia"/>
          <w:sz w:val="21"/>
          <w:szCs w:val="21"/>
          <w:shd w:val="clear" w:color="auto" w:fill="FFFFFF"/>
        </w:rPr>
        <w:t>and also</w:t>
      </w:r>
      <w:proofErr w:type="gramEnd"/>
      <w:r w:rsidR="0004191F" w:rsidRPr="008E05CF">
        <w:rPr>
          <w:rFonts w:ascii="Georgia" w:hAnsi="Georgia"/>
          <w:sz w:val="21"/>
          <w:szCs w:val="21"/>
          <w:shd w:val="clear" w:color="auto" w:fill="FFFFFF"/>
        </w:rPr>
        <w:t xml:space="preserve"> apply weight regularization to penalize overly complex models. Additionally, using data augmentation or early stopping can help too.</w:t>
      </w:r>
    </w:p>
    <w:p w14:paraId="2374D6B4" w14:textId="77777777" w:rsidR="00B51C75" w:rsidRPr="008E05CF" w:rsidRDefault="00B51C75">
      <w:pPr>
        <w:rPr>
          <w:rFonts w:ascii="Georgia" w:hAnsi="Georgia" w:cs="Segoe UI"/>
          <w:sz w:val="21"/>
          <w:szCs w:val="21"/>
          <w:shd w:val="clear" w:color="auto" w:fill="FFFFFF"/>
        </w:rPr>
      </w:pPr>
    </w:p>
    <w:p w14:paraId="75D442A3" w14:textId="77777777" w:rsidR="00B51C75" w:rsidRPr="008E05CF" w:rsidRDefault="00B51C75" w:rsidP="00B51C75">
      <w:pPr>
        <w:rPr>
          <w:rFonts w:ascii="Georgia" w:hAnsi="Georgia" w:cs="Segoe UI"/>
          <w:sz w:val="21"/>
          <w:szCs w:val="21"/>
          <w:shd w:val="clear" w:color="auto" w:fill="FFFFFF"/>
        </w:rPr>
      </w:pPr>
      <w:r w:rsidRPr="008E05CF">
        <w:rPr>
          <w:rFonts w:ascii="Georgia" w:hAnsi="Georgia" w:cs="Segoe UI"/>
          <w:sz w:val="21"/>
          <w:szCs w:val="21"/>
          <w:shd w:val="clear" w:color="auto" w:fill="FFFFFF"/>
        </w:rPr>
        <w:t xml:space="preserve">4. Please describe the key differences between convolutional neural network and multilayer </w:t>
      </w:r>
      <w:proofErr w:type="gramStart"/>
      <w:r w:rsidRPr="008E05CF">
        <w:rPr>
          <w:rFonts w:ascii="Georgia" w:hAnsi="Georgia" w:cs="Segoe UI"/>
          <w:sz w:val="21"/>
          <w:szCs w:val="21"/>
          <w:shd w:val="clear" w:color="auto" w:fill="FFFFFF"/>
        </w:rPr>
        <w:t>perceptron?</w:t>
      </w:r>
      <w:proofErr w:type="gramEnd"/>
      <w:r w:rsidRPr="008E05CF">
        <w:rPr>
          <w:rFonts w:ascii="Georgia" w:hAnsi="Georgia" w:cs="Segoe UI"/>
          <w:sz w:val="21"/>
          <w:szCs w:val="21"/>
          <w:shd w:val="clear" w:color="auto" w:fill="FFFFFF"/>
        </w:rPr>
        <w:t xml:space="preserve"> (1 point) </w:t>
      </w:r>
    </w:p>
    <w:p w14:paraId="796E0642" w14:textId="523A474A" w:rsidR="00B51C75" w:rsidRPr="008E05CF" w:rsidRDefault="0004191F" w:rsidP="00B51C75">
      <w:pPr>
        <w:rPr>
          <w:rFonts w:ascii="Georgia" w:hAnsi="Georgia" w:cs="Segoe UI"/>
          <w:sz w:val="21"/>
          <w:szCs w:val="21"/>
          <w:shd w:val="clear" w:color="auto" w:fill="FFFFFF"/>
        </w:rPr>
      </w:pPr>
      <w:r w:rsidRPr="008E05CF">
        <w:rPr>
          <w:rFonts w:ascii="Georgia" w:hAnsi="Georgia"/>
          <w:sz w:val="21"/>
          <w:szCs w:val="21"/>
          <w:shd w:val="clear" w:color="auto" w:fill="FFFFFF"/>
        </w:rPr>
        <w:t xml:space="preserve">The main difference is that convolutional neural networks use convolutional layers to process grid-like data (like images). In contrast, multilayer </w:t>
      </w:r>
      <w:proofErr w:type="spellStart"/>
      <w:r w:rsidRPr="008E05CF">
        <w:rPr>
          <w:rFonts w:ascii="Georgia" w:hAnsi="Georgia"/>
          <w:sz w:val="21"/>
          <w:szCs w:val="21"/>
          <w:shd w:val="clear" w:color="auto" w:fill="FFFFFF"/>
        </w:rPr>
        <w:t>perceptrons</w:t>
      </w:r>
      <w:proofErr w:type="spellEnd"/>
      <w:r w:rsidRPr="008E05CF">
        <w:rPr>
          <w:rFonts w:ascii="Georgia" w:hAnsi="Georgia"/>
          <w:sz w:val="21"/>
          <w:szCs w:val="21"/>
          <w:shd w:val="clear" w:color="auto" w:fill="FFFFFF"/>
        </w:rPr>
        <w:t xml:space="preserve"> (MLPs) connect every input to every neuron, treating inputs as flat vectors with no spatial relation.</w:t>
      </w:r>
    </w:p>
    <w:p w14:paraId="65047555" w14:textId="77777777" w:rsidR="00B51C75" w:rsidRPr="008E05CF" w:rsidRDefault="00B51C75" w:rsidP="00B51C75">
      <w:pPr>
        <w:rPr>
          <w:rFonts w:ascii="Georgia" w:hAnsi="Georgia" w:cs="Segoe UI"/>
          <w:sz w:val="21"/>
          <w:szCs w:val="21"/>
          <w:shd w:val="clear" w:color="auto" w:fill="FFFFFF"/>
        </w:rPr>
      </w:pPr>
    </w:p>
    <w:p w14:paraId="6A0BF80F" w14:textId="77777777" w:rsidR="008E05CF" w:rsidRDefault="00B51C75" w:rsidP="00B51C75">
      <w:pPr>
        <w:rPr>
          <w:rFonts w:ascii="DM Sans" w:hAnsi="DM Sans"/>
          <w:sz w:val="21"/>
          <w:szCs w:val="21"/>
          <w:shd w:val="clear" w:color="auto" w:fill="FFFFFF"/>
        </w:rPr>
      </w:pPr>
      <w:r w:rsidRPr="008E05CF">
        <w:rPr>
          <w:rFonts w:ascii="Georgia" w:hAnsi="Georgia" w:cs="Segoe UI"/>
          <w:sz w:val="21"/>
          <w:szCs w:val="21"/>
          <w:shd w:val="clear" w:color="auto" w:fill="FFFFFF"/>
        </w:rPr>
        <w:t>5. What is the “vanishing gradient” problem with neural networks based on sigmoid non-linearities? (1 point)</w:t>
      </w:r>
      <w:r w:rsidR="0004191F" w:rsidRPr="008E05CF">
        <w:rPr>
          <w:rFonts w:ascii="Georgia" w:hAnsi="Georgia" w:cs="Segoe UI"/>
          <w:sz w:val="21"/>
          <w:szCs w:val="21"/>
          <w:shd w:val="clear" w:color="auto" w:fill="FFFFFF"/>
        </w:rPr>
        <w:br/>
      </w:r>
      <w:r w:rsidR="0004191F" w:rsidRPr="008E05CF">
        <w:rPr>
          <w:rFonts w:ascii="Georgia" w:hAnsi="Georgia" w:cs="Segoe UI"/>
          <w:sz w:val="21"/>
          <w:szCs w:val="21"/>
          <w:shd w:val="clear" w:color="auto" w:fill="FFFFFF"/>
        </w:rPr>
        <w:br/>
      </w:r>
      <w:r w:rsidR="0004191F" w:rsidRPr="008E05CF">
        <w:rPr>
          <w:rFonts w:ascii="Georgia" w:hAnsi="Georgia"/>
          <w:sz w:val="21"/>
          <w:szCs w:val="21"/>
          <w:shd w:val="clear" w:color="auto" w:fill="FFFFFF"/>
        </w:rPr>
        <w:t>The vanishing gradient problem occurs in neural networks using sigmoid activation functions, where gradients become very small during backpropagation, making it difficult for the model to learn, especially in the earlier layers. This can slow down or even halt the training process.</w:t>
      </w:r>
      <w:r w:rsidR="00C44EB9" w:rsidRPr="008E05CF">
        <w:rPr>
          <w:rFonts w:ascii="Georgia" w:hAnsi="Georgia"/>
          <w:sz w:val="21"/>
          <w:szCs w:val="21"/>
          <w:shd w:val="clear" w:color="auto" w:fill="FFFFFF"/>
        </w:rPr>
        <w:br/>
      </w:r>
      <w:r w:rsidR="00C44EB9" w:rsidRPr="008E05CF">
        <w:rPr>
          <w:rFonts w:ascii="Georgia" w:hAnsi="Georgia"/>
          <w:sz w:val="21"/>
          <w:szCs w:val="21"/>
          <w:shd w:val="clear" w:color="auto" w:fill="FFFFFF"/>
        </w:rPr>
        <w:br/>
      </w:r>
    </w:p>
    <w:p w14:paraId="4F770DAA" w14:textId="77777777" w:rsidR="008E05CF" w:rsidRDefault="008E05CF" w:rsidP="00B51C75">
      <w:pPr>
        <w:rPr>
          <w:rFonts w:ascii="DM Sans" w:hAnsi="DM Sans"/>
          <w:sz w:val="21"/>
          <w:szCs w:val="21"/>
          <w:shd w:val="clear" w:color="auto" w:fill="FFFFFF"/>
        </w:rPr>
      </w:pPr>
    </w:p>
    <w:p w14:paraId="26F51E6B" w14:textId="77777777" w:rsidR="008E05CF" w:rsidRDefault="008E05CF" w:rsidP="00B51C75">
      <w:pPr>
        <w:rPr>
          <w:rFonts w:ascii="DM Sans" w:hAnsi="DM Sans"/>
          <w:sz w:val="21"/>
          <w:szCs w:val="21"/>
          <w:shd w:val="clear" w:color="auto" w:fill="FFFFFF"/>
        </w:rPr>
      </w:pPr>
    </w:p>
    <w:p w14:paraId="60F4D1BD" w14:textId="77777777" w:rsidR="00572D23" w:rsidRPr="00572D23" w:rsidRDefault="00C44EB9" w:rsidP="00572D23">
      <w:pPr>
        <w:pStyle w:val="HTMLPreformatted"/>
        <w:shd w:val="clear" w:color="auto" w:fill="FFFFFF"/>
        <w:wordWrap w:val="0"/>
        <w:rPr>
          <w:rFonts w:ascii="Menlo" w:hAnsi="Menlo" w:cs="Menlo"/>
        </w:rPr>
      </w:pPr>
      <w:r>
        <w:rPr>
          <w:rFonts w:ascii="DM Sans" w:hAnsi="DM Sans"/>
          <w:sz w:val="21"/>
          <w:szCs w:val="21"/>
          <w:shd w:val="clear" w:color="auto" w:fill="FFFFFF"/>
        </w:rPr>
        <w:lastRenderedPageBreak/>
        <w:br/>
      </w:r>
      <w:r w:rsidR="008E05CF" w:rsidRPr="008E05CF">
        <w:rPr>
          <w:rFonts w:ascii="Segoe UI" w:hAnsi="Segoe UI" w:cs="Segoe UI"/>
          <w:b/>
          <w:bCs/>
          <w:sz w:val="32"/>
          <w:szCs w:val="32"/>
          <w:shd w:val="clear" w:color="auto" w:fill="FFFFFF"/>
        </w:rPr>
        <w:t>Coding question</w:t>
      </w:r>
      <w:r w:rsidR="00A25C57">
        <w:rPr>
          <w:rFonts w:ascii="Segoe UI" w:hAnsi="Segoe UI" w:cs="Segoe UI"/>
          <w:b/>
          <w:bCs/>
          <w:sz w:val="32"/>
          <w:szCs w:val="32"/>
          <w:shd w:val="clear" w:color="auto" w:fill="FFFFFF"/>
        </w:rPr>
        <w:t xml:space="preserve"> summary part</w:t>
      </w:r>
      <w:r w:rsidR="008E05CF">
        <w:rPr>
          <w:rFonts w:ascii="Segoe UI" w:hAnsi="Segoe UI" w:cs="Segoe UI"/>
          <w:b/>
          <w:bCs/>
          <w:sz w:val="32"/>
          <w:szCs w:val="32"/>
          <w:shd w:val="clear" w:color="auto" w:fill="FFFFFF"/>
        </w:rPr>
        <w:t>:</w:t>
      </w:r>
      <w:r w:rsidR="008E05CF">
        <w:rPr>
          <w:rFonts w:ascii="Segoe UI" w:hAnsi="Segoe UI" w:cs="Segoe UI"/>
          <w:b/>
          <w:bCs/>
          <w:sz w:val="32"/>
          <w:szCs w:val="32"/>
          <w:shd w:val="clear" w:color="auto" w:fill="FFFFFF"/>
        </w:rPr>
        <w:br/>
      </w:r>
      <w:r w:rsidR="008E05CF">
        <w:rPr>
          <w:rFonts w:ascii="Segoe UI" w:hAnsi="Segoe UI" w:cs="Segoe UI"/>
          <w:sz w:val="21"/>
          <w:szCs w:val="21"/>
          <w:shd w:val="clear" w:color="auto" w:fill="FFFFFF"/>
        </w:rPr>
        <w:br/>
      </w:r>
      <w:r w:rsidR="00A25C57">
        <w:rPr>
          <w:rFonts w:ascii="DM Sans" w:hAnsi="DM Sans"/>
          <w:sz w:val="21"/>
          <w:szCs w:val="21"/>
          <w:shd w:val="clear" w:color="auto" w:fill="FFFFFF"/>
        </w:rPr>
        <w:t xml:space="preserve">I worked on my personal laptop instead of using Google </w:t>
      </w:r>
      <w:proofErr w:type="spellStart"/>
      <w:r w:rsidR="00A25C57">
        <w:rPr>
          <w:rFonts w:ascii="DM Sans" w:hAnsi="DM Sans"/>
          <w:sz w:val="21"/>
          <w:szCs w:val="21"/>
          <w:shd w:val="clear" w:color="auto" w:fill="FFFFFF"/>
        </w:rPr>
        <w:t>Colab</w:t>
      </w:r>
      <w:proofErr w:type="spellEnd"/>
      <w:r w:rsidR="00A25C57">
        <w:rPr>
          <w:rFonts w:ascii="DM Sans" w:hAnsi="DM Sans"/>
          <w:sz w:val="21"/>
          <w:szCs w:val="21"/>
          <w:shd w:val="clear" w:color="auto" w:fill="FFFFFF"/>
        </w:rPr>
        <w:t>. For the modifications, I added an extra layer to the model and adjusted the learning rate to </w:t>
      </w:r>
      <w:r w:rsidR="00A25C57">
        <w:rPr>
          <w:rStyle w:val="Strong"/>
          <w:rFonts w:ascii="DM Sans" w:eastAsiaTheme="majorEastAsia" w:hAnsi="DM Sans"/>
          <w:sz w:val="21"/>
          <w:szCs w:val="21"/>
          <w:shd w:val="clear" w:color="auto" w:fill="FFFFFF"/>
        </w:rPr>
        <w:t>0.002</w:t>
      </w:r>
      <w:r w:rsidR="00A25C57">
        <w:rPr>
          <w:rFonts w:ascii="DM Sans" w:hAnsi="DM Sans"/>
          <w:sz w:val="21"/>
          <w:szCs w:val="21"/>
          <w:shd w:val="clear" w:color="auto" w:fill="FFFFFF"/>
        </w:rPr>
        <w:t>. I also increased the number of epochs to </w:t>
      </w:r>
      <w:r w:rsidR="00A25C57">
        <w:rPr>
          <w:rStyle w:val="Strong"/>
          <w:rFonts w:ascii="DM Sans" w:eastAsiaTheme="majorEastAsia" w:hAnsi="DM Sans"/>
          <w:sz w:val="21"/>
          <w:szCs w:val="21"/>
          <w:shd w:val="clear" w:color="auto" w:fill="FFFFFF"/>
        </w:rPr>
        <w:t>20</w:t>
      </w:r>
      <w:r w:rsidR="00A25C57">
        <w:rPr>
          <w:rFonts w:ascii="DM Sans" w:hAnsi="DM Sans"/>
          <w:sz w:val="21"/>
          <w:szCs w:val="21"/>
          <w:shd w:val="clear" w:color="auto" w:fill="FFFFFF"/>
        </w:rPr>
        <w:t> and switched the activation function from </w:t>
      </w:r>
      <w:r w:rsidR="00A25C57">
        <w:rPr>
          <w:rStyle w:val="Strong"/>
          <w:rFonts w:ascii="DM Sans" w:eastAsiaTheme="majorEastAsia" w:hAnsi="DM Sans"/>
          <w:sz w:val="21"/>
          <w:szCs w:val="21"/>
          <w:shd w:val="clear" w:color="auto" w:fill="FFFFFF"/>
        </w:rPr>
        <w:t>tanh</w:t>
      </w:r>
      <w:r w:rsidR="00A25C57">
        <w:rPr>
          <w:rFonts w:ascii="DM Sans" w:hAnsi="DM Sans"/>
          <w:sz w:val="21"/>
          <w:szCs w:val="21"/>
          <w:shd w:val="clear" w:color="auto" w:fill="FFFFFF"/>
        </w:rPr>
        <w:t> to </w:t>
      </w:r>
      <w:proofErr w:type="spellStart"/>
      <w:r w:rsidR="00A25C57">
        <w:rPr>
          <w:rStyle w:val="Strong"/>
          <w:rFonts w:ascii="DM Sans" w:eastAsiaTheme="majorEastAsia" w:hAnsi="DM Sans"/>
          <w:sz w:val="21"/>
          <w:szCs w:val="21"/>
          <w:shd w:val="clear" w:color="auto" w:fill="FFFFFF"/>
        </w:rPr>
        <w:t>ReLU</w:t>
      </w:r>
      <w:proofErr w:type="spellEnd"/>
      <w:r w:rsidR="00A25C57">
        <w:rPr>
          <w:rFonts w:ascii="DM Sans" w:hAnsi="DM Sans"/>
          <w:sz w:val="21"/>
          <w:szCs w:val="21"/>
          <w:shd w:val="clear" w:color="auto" w:fill="FFFFFF"/>
        </w:rPr>
        <w:t xml:space="preserve">. Additionally, I changed the structure of the model by increasing the number of </w:t>
      </w:r>
      <w:r w:rsidR="00A25C57">
        <w:rPr>
          <w:rFonts w:ascii="DM Sans" w:hAnsi="DM Sans"/>
          <w:sz w:val="21"/>
          <w:szCs w:val="21"/>
          <w:shd w:val="clear" w:color="auto" w:fill="FFFFFF"/>
        </w:rPr>
        <w:t>nodes in any layers</w:t>
      </w:r>
      <w:r w:rsidR="00A25C57">
        <w:rPr>
          <w:rFonts w:ascii="DM Sans" w:hAnsi="DM Sans"/>
          <w:sz w:val="21"/>
          <w:szCs w:val="21"/>
          <w:shd w:val="clear" w:color="auto" w:fill="FFFFFF"/>
        </w:rPr>
        <w:t>. I used the </w:t>
      </w:r>
      <w:r w:rsidR="00A25C57">
        <w:rPr>
          <w:rStyle w:val="Strong"/>
          <w:rFonts w:ascii="DM Sans" w:eastAsiaTheme="majorEastAsia" w:hAnsi="DM Sans"/>
          <w:sz w:val="21"/>
          <w:szCs w:val="21"/>
          <w:shd w:val="clear" w:color="auto" w:fill="FFFFFF"/>
        </w:rPr>
        <w:t>Adam</w:t>
      </w:r>
      <w:r w:rsidR="00A25C57">
        <w:rPr>
          <w:rFonts w:ascii="DM Sans" w:hAnsi="DM Sans"/>
          <w:sz w:val="21"/>
          <w:szCs w:val="21"/>
          <w:shd w:val="clear" w:color="auto" w:fill="FFFFFF"/>
        </w:rPr>
        <w:t> optimizer and applied the </w:t>
      </w:r>
      <w:r w:rsidR="00A25C57">
        <w:rPr>
          <w:rStyle w:val="Strong"/>
          <w:rFonts w:ascii="DM Sans" w:eastAsiaTheme="majorEastAsia" w:hAnsi="DM Sans"/>
          <w:sz w:val="21"/>
          <w:szCs w:val="21"/>
          <w:shd w:val="clear" w:color="auto" w:fill="FFFFFF"/>
        </w:rPr>
        <w:t>Dropout</w:t>
      </w:r>
      <w:r w:rsidR="00A25C57">
        <w:rPr>
          <w:rFonts w:ascii="DM Sans" w:hAnsi="DM Sans"/>
          <w:sz w:val="21"/>
          <w:szCs w:val="21"/>
          <w:shd w:val="clear" w:color="auto" w:fill="FFFFFF"/>
        </w:rPr>
        <w:t> technique for regularization with a probability of </w:t>
      </w:r>
      <w:r w:rsidR="00A25C57">
        <w:rPr>
          <w:rStyle w:val="Strong"/>
          <w:rFonts w:ascii="DM Sans" w:eastAsiaTheme="majorEastAsia" w:hAnsi="DM Sans"/>
          <w:sz w:val="21"/>
          <w:szCs w:val="21"/>
          <w:shd w:val="clear" w:color="auto" w:fill="FFFFFF"/>
        </w:rPr>
        <w:t>0.2</w:t>
      </w:r>
      <w:r w:rsidR="00A25C57">
        <w:rPr>
          <w:rFonts w:ascii="DM Sans" w:hAnsi="DM Sans"/>
          <w:sz w:val="21"/>
          <w:szCs w:val="21"/>
          <w:shd w:val="clear" w:color="auto" w:fill="FFFFFF"/>
        </w:rPr>
        <w:t> for the classifier layers.</w:t>
      </w:r>
      <w:r w:rsidR="00A25C57">
        <w:rPr>
          <w:rFonts w:ascii="DM Sans" w:hAnsi="DM Sans"/>
          <w:sz w:val="21"/>
          <w:szCs w:val="21"/>
          <w:shd w:val="clear" w:color="auto" w:fill="FFFFFF"/>
        </w:rPr>
        <w:t xml:space="preserve"> I used augmentation technique too. </w:t>
      </w:r>
      <w:r w:rsidR="00A25C57">
        <w:rPr>
          <w:rFonts w:ascii="DM Sans" w:hAnsi="DM Sans"/>
          <w:sz w:val="21"/>
          <w:szCs w:val="21"/>
          <w:shd w:val="clear" w:color="auto" w:fill="FFFFFF"/>
        </w:rPr>
        <w:br/>
      </w:r>
      <w:r w:rsidR="00A25C57">
        <w:rPr>
          <w:rFonts w:ascii="DM Sans" w:hAnsi="DM Sans"/>
          <w:sz w:val="21"/>
          <w:szCs w:val="21"/>
          <w:shd w:val="clear" w:color="auto" w:fill="FFFFFF"/>
        </w:rPr>
        <w:br/>
      </w:r>
      <w:r w:rsidR="00A25C57" w:rsidRPr="00A25C57">
        <w:rPr>
          <w:rFonts w:asciiTheme="majorBidi" w:hAnsiTheme="majorBidi" w:cstheme="majorBidi"/>
          <w:b/>
          <w:bCs/>
          <w:sz w:val="36"/>
          <w:szCs w:val="36"/>
          <w:shd w:val="clear" w:color="auto" w:fill="FFFFFF"/>
        </w:rPr>
        <w:br/>
        <w:t>The accuracy I could obtain for the test is:</w:t>
      </w:r>
      <w:r w:rsidR="00A25C57">
        <w:rPr>
          <w:rFonts w:asciiTheme="majorBidi" w:hAnsiTheme="majorBidi" w:cstheme="majorBidi"/>
          <w:b/>
          <w:bCs/>
          <w:sz w:val="36"/>
          <w:szCs w:val="36"/>
          <w:shd w:val="clear" w:color="auto" w:fill="FFFFFF"/>
        </w:rPr>
        <w:t xml:space="preserve">  </w:t>
      </w:r>
      <w:r w:rsidR="00572D23" w:rsidRPr="00572D23">
        <w:rPr>
          <w:rFonts w:ascii="Menlo" w:hAnsi="Menlo" w:cs="Menlo"/>
        </w:rPr>
        <w:t>77.98%</w:t>
      </w:r>
    </w:p>
    <w:p w14:paraId="6C852A8A" w14:textId="2B1F27BD" w:rsidR="00B51C75" w:rsidRPr="00B51C75" w:rsidRDefault="00B51C75" w:rsidP="00B51C75">
      <w:pPr>
        <w:rPr>
          <w:rFonts w:ascii="Segoe UI" w:hAnsi="Segoe UI" w:cs="Segoe UI"/>
          <w:sz w:val="21"/>
          <w:szCs w:val="21"/>
          <w:shd w:val="clear" w:color="auto" w:fill="FFFFFF"/>
        </w:rPr>
      </w:pPr>
    </w:p>
    <w:sectPr w:rsidR="00B51C75" w:rsidRPr="00B51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M Sans">
    <w:panose1 w:val="00000000000000000000"/>
    <w:charset w:val="4D"/>
    <w:family w:val="auto"/>
    <w:pitch w:val="variable"/>
    <w:sig w:usb0="8000002F" w:usb1="5000205B" w:usb2="00000000" w:usb3="00000000" w:csb0="00000093"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5"/>
    <w:rsid w:val="0004191F"/>
    <w:rsid w:val="001B7A31"/>
    <w:rsid w:val="001E1B11"/>
    <w:rsid w:val="00572D23"/>
    <w:rsid w:val="006A0BA5"/>
    <w:rsid w:val="006E248D"/>
    <w:rsid w:val="00724FD6"/>
    <w:rsid w:val="008E05CF"/>
    <w:rsid w:val="00A25C57"/>
    <w:rsid w:val="00A26176"/>
    <w:rsid w:val="00B51C75"/>
    <w:rsid w:val="00C44EB9"/>
    <w:rsid w:val="00F512BA"/>
    <w:rsid w:val="00F86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43D"/>
  <w15:chartTrackingRefBased/>
  <w15:docId w15:val="{CECF3B90-BE0A-B046-9681-A8AA642C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75"/>
    <w:rPr>
      <w:rFonts w:eastAsiaTheme="majorEastAsia" w:cstheme="majorBidi"/>
      <w:color w:val="272727" w:themeColor="text1" w:themeTint="D8"/>
    </w:rPr>
  </w:style>
  <w:style w:type="paragraph" w:styleId="Title">
    <w:name w:val="Title"/>
    <w:basedOn w:val="Normal"/>
    <w:next w:val="Normal"/>
    <w:link w:val="TitleChar"/>
    <w:uiPriority w:val="10"/>
    <w:qFormat/>
    <w:rsid w:val="00B5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75"/>
    <w:pPr>
      <w:spacing w:before="160"/>
      <w:jc w:val="center"/>
    </w:pPr>
    <w:rPr>
      <w:i/>
      <w:iCs/>
      <w:color w:val="404040" w:themeColor="text1" w:themeTint="BF"/>
    </w:rPr>
  </w:style>
  <w:style w:type="character" w:customStyle="1" w:styleId="QuoteChar">
    <w:name w:val="Quote Char"/>
    <w:basedOn w:val="DefaultParagraphFont"/>
    <w:link w:val="Quote"/>
    <w:uiPriority w:val="29"/>
    <w:rsid w:val="00B51C75"/>
    <w:rPr>
      <w:i/>
      <w:iCs/>
      <w:color w:val="404040" w:themeColor="text1" w:themeTint="BF"/>
    </w:rPr>
  </w:style>
  <w:style w:type="paragraph" w:styleId="ListParagraph">
    <w:name w:val="List Paragraph"/>
    <w:basedOn w:val="Normal"/>
    <w:uiPriority w:val="34"/>
    <w:qFormat/>
    <w:rsid w:val="00B51C75"/>
    <w:pPr>
      <w:ind w:left="720"/>
      <w:contextualSpacing/>
    </w:pPr>
  </w:style>
  <w:style w:type="character" w:styleId="IntenseEmphasis">
    <w:name w:val="Intense Emphasis"/>
    <w:basedOn w:val="DefaultParagraphFont"/>
    <w:uiPriority w:val="21"/>
    <w:qFormat/>
    <w:rsid w:val="00B51C75"/>
    <w:rPr>
      <w:i/>
      <w:iCs/>
      <w:color w:val="0F4761" w:themeColor="accent1" w:themeShade="BF"/>
    </w:rPr>
  </w:style>
  <w:style w:type="paragraph" w:styleId="IntenseQuote">
    <w:name w:val="Intense Quote"/>
    <w:basedOn w:val="Normal"/>
    <w:next w:val="Normal"/>
    <w:link w:val="IntenseQuoteChar"/>
    <w:uiPriority w:val="30"/>
    <w:qFormat/>
    <w:rsid w:val="00B5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75"/>
    <w:rPr>
      <w:i/>
      <w:iCs/>
      <w:color w:val="0F4761" w:themeColor="accent1" w:themeShade="BF"/>
    </w:rPr>
  </w:style>
  <w:style w:type="character" w:styleId="IntenseReference">
    <w:name w:val="Intense Reference"/>
    <w:basedOn w:val="DefaultParagraphFont"/>
    <w:uiPriority w:val="32"/>
    <w:qFormat/>
    <w:rsid w:val="00B51C75"/>
    <w:rPr>
      <w:b/>
      <w:bCs/>
      <w:smallCaps/>
      <w:color w:val="0F4761" w:themeColor="accent1" w:themeShade="BF"/>
      <w:spacing w:val="5"/>
    </w:rPr>
  </w:style>
  <w:style w:type="character" w:styleId="Strong">
    <w:name w:val="Strong"/>
    <w:basedOn w:val="DefaultParagraphFont"/>
    <w:uiPriority w:val="22"/>
    <w:qFormat/>
    <w:rsid w:val="00A25C57"/>
    <w:rPr>
      <w:b/>
      <w:bCs/>
    </w:rPr>
  </w:style>
  <w:style w:type="paragraph" w:styleId="HTMLPreformatted">
    <w:name w:val="HTML Preformatted"/>
    <w:basedOn w:val="Normal"/>
    <w:link w:val="HTMLPreformattedChar"/>
    <w:uiPriority w:val="99"/>
    <w:semiHidden/>
    <w:unhideWhenUsed/>
    <w:rsid w:val="00572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2D2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53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Mohammadshafie, Alireza</dc:creator>
  <cp:keywords/>
  <dc:description/>
  <cp:lastModifiedBy>Mohammadshafie, Alireza</cp:lastModifiedBy>
  <cp:revision>2</cp:revision>
  <dcterms:created xsi:type="dcterms:W3CDTF">2025-05-02T03:13:00Z</dcterms:created>
  <dcterms:modified xsi:type="dcterms:W3CDTF">2025-05-02T04:59:00Z</dcterms:modified>
</cp:coreProperties>
</file>