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29FDE" w14:textId="77777777" w:rsidR="00C52154" w:rsidRPr="00C52154" w:rsidRDefault="00C52154" w:rsidP="00C52154">
      <w:pPr>
        <w:rPr>
          <w:b/>
          <w:bCs/>
        </w:rPr>
      </w:pPr>
      <w:r w:rsidRPr="00C52154">
        <w:rPr>
          <w:b/>
          <w:bCs/>
        </w:rPr>
        <w:t>The State of the Social Economy and Solidarity in India</w:t>
      </w:r>
    </w:p>
    <w:p w14:paraId="6FBBD80B" w14:textId="77777777" w:rsidR="00C52154" w:rsidRPr="00C52154" w:rsidRDefault="00C52154" w:rsidP="00C52154">
      <w:pPr>
        <w:rPr>
          <w:b/>
          <w:bCs/>
        </w:rPr>
      </w:pPr>
      <w:r w:rsidRPr="00C52154">
        <w:rPr>
          <w:b/>
          <w:bCs/>
        </w:rPr>
        <w:t>Introduction</w:t>
      </w:r>
    </w:p>
    <w:p w14:paraId="145C1A61" w14:textId="77777777" w:rsidR="00C52154" w:rsidRPr="00C52154" w:rsidRDefault="00C52154" w:rsidP="00C52154">
      <w:r w:rsidRPr="00C52154">
        <w:t xml:space="preserve">India possesses one of the world's most extensive and diverse ecosystems of social and solidarity economy </w:t>
      </w:r>
      <w:proofErr w:type="spellStart"/>
      <w:r w:rsidRPr="00C52154">
        <w:t>organisations</w:t>
      </w:r>
      <w:proofErr w:type="spellEnd"/>
      <w:r w:rsidRPr="00C52154">
        <w:t xml:space="preserve">. These entities, which include cooperatives, self-help groups, non-governmental </w:t>
      </w:r>
      <w:proofErr w:type="spellStart"/>
      <w:r w:rsidRPr="00C52154">
        <w:t>organisations</w:t>
      </w:r>
      <w:proofErr w:type="spellEnd"/>
      <w:r w:rsidRPr="00C52154">
        <w:t xml:space="preserve">, and social enterprises, operate at the intersection of economic activity and social purpose. Unlike conventional businesses that </w:t>
      </w:r>
      <w:proofErr w:type="spellStart"/>
      <w:r w:rsidRPr="00C52154">
        <w:t>prioritise</w:t>
      </w:r>
      <w:proofErr w:type="spellEnd"/>
      <w:r w:rsidRPr="00C52154">
        <w:t xml:space="preserve"> profit </w:t>
      </w:r>
      <w:proofErr w:type="spellStart"/>
      <w:r w:rsidRPr="00C52154">
        <w:t>maximisation</w:t>
      </w:r>
      <w:proofErr w:type="spellEnd"/>
      <w:r w:rsidRPr="00C52154">
        <w:t xml:space="preserve">, </w:t>
      </w:r>
      <w:proofErr w:type="spellStart"/>
      <w:r w:rsidRPr="00C52154">
        <w:t>organisations</w:t>
      </w:r>
      <w:proofErr w:type="spellEnd"/>
      <w:r w:rsidRPr="00C52154">
        <w:t xml:space="preserve"> within the social and solidarity economy place democratic governance, member benefit, and community welfare at the centre of their operations (OECD, 2023). The scale of this sector in India is remarkable. As of 2016-2017, the country had 854,355 cooperatives with 290 million members, alongside an estimated 3.1 million non-governmental </w:t>
      </w:r>
      <w:proofErr w:type="spellStart"/>
      <w:r w:rsidRPr="00C52154">
        <w:t>organisations</w:t>
      </w:r>
      <w:proofErr w:type="spellEnd"/>
      <w:r w:rsidRPr="00C52154">
        <w:t xml:space="preserve"> and 2 million social enterprises (OECD, 2023). These figures indicate that the social economy touches the lives of hundreds of millions of Indians, particularly in rural and </w:t>
      </w:r>
      <w:proofErr w:type="spellStart"/>
      <w:r w:rsidRPr="00C52154">
        <w:t>marginalised</w:t>
      </w:r>
      <w:proofErr w:type="spellEnd"/>
      <w:r w:rsidRPr="00C52154">
        <w:t xml:space="preserve"> communities.</w:t>
      </w:r>
    </w:p>
    <w:p w14:paraId="2C6CC2CC" w14:textId="77777777" w:rsidR="00C52154" w:rsidRPr="00C52154" w:rsidRDefault="00C52154" w:rsidP="00C52154">
      <w:pPr>
        <w:rPr>
          <w:b/>
          <w:bCs/>
        </w:rPr>
      </w:pPr>
      <w:r w:rsidRPr="00C52154">
        <w:rPr>
          <w:b/>
          <w:bCs/>
        </w:rPr>
        <w:t>Historical Background</w:t>
      </w:r>
    </w:p>
    <w:p w14:paraId="6379D17E" w14:textId="77777777" w:rsidR="00C52154" w:rsidRPr="00C52154" w:rsidRDefault="00C52154" w:rsidP="00C52154">
      <w:r w:rsidRPr="00C52154">
        <w:t xml:space="preserve">The historical roots of cooperative and solidarity-based economic activity in India stretch back much further than the formal legal framework might suggest. In the </w:t>
      </w:r>
      <w:proofErr w:type="spellStart"/>
      <w:r w:rsidRPr="00C52154">
        <w:t>1950s</w:t>
      </w:r>
      <w:proofErr w:type="spellEnd"/>
      <w:r w:rsidRPr="00C52154">
        <w:t>, left nationalist scholars described pre-colonial rural India as a cluster of self-sustaining village communities oriented towards subsistence and mutual cooperation, where peasants and artisans shared their produce and lived peacefully (</w:t>
      </w:r>
      <w:proofErr w:type="spellStart"/>
      <w:r w:rsidRPr="00C52154">
        <w:fldChar w:fldCharType="begin"/>
      </w:r>
      <w:r w:rsidRPr="00C52154">
        <w:instrText xml:space="preserve"> HYPERLINK "https://archive.org/" \t "_blank" </w:instrText>
      </w:r>
      <w:r w:rsidRPr="00C52154">
        <w:fldChar w:fldCharType="separate"/>
      </w:r>
      <w:r w:rsidRPr="00C52154">
        <w:rPr>
          <w:rStyle w:val="Hyperlink"/>
        </w:rPr>
        <w:t>Archive.org</w:t>
      </w:r>
      <w:proofErr w:type="spellEnd"/>
      <w:r w:rsidRPr="00C52154">
        <w:fldChar w:fldCharType="end"/>
      </w:r>
      <w:r w:rsidRPr="00C52154">
        <w:t xml:space="preserve">, n.d.). Whether this </w:t>
      </w:r>
      <w:proofErr w:type="spellStart"/>
      <w:r w:rsidRPr="00C52154">
        <w:t>romanticised</w:t>
      </w:r>
      <w:proofErr w:type="spellEnd"/>
      <w:r w:rsidRPr="00C52154">
        <w:t xml:space="preserve"> vision accurately reflects historical reality is debated, but it highlights a long-standing cultural emphasis on collective economic arrangements. The formal </w:t>
      </w:r>
      <w:proofErr w:type="spellStart"/>
      <w:r w:rsidRPr="00C52154">
        <w:t>institutionalisation</w:t>
      </w:r>
      <w:proofErr w:type="spellEnd"/>
      <w:r w:rsidRPr="00C52154">
        <w:t xml:space="preserve"> of cooperatives began during the colonial period. The Cooperative Credit Societies Act of 1904 marked the first legal attempt to transplant European-style credit cooperatives into Indian villages, primarily to address rural indebtedness (Ministry of Agriculture, 2002). This legislation was subsequently expanded by the Cooperative Societies Act of 1912, which broadened the scope of cooperative enterprise beyond credit into other areas of economic activity (Ministry of Agriculture, 2002).</w:t>
      </w:r>
    </w:p>
    <w:p w14:paraId="5366B041" w14:textId="77777777" w:rsidR="00C52154" w:rsidRPr="00C52154" w:rsidRDefault="00C52154" w:rsidP="00C52154">
      <w:pPr>
        <w:rPr>
          <w:b/>
          <w:bCs/>
        </w:rPr>
      </w:pPr>
      <w:r w:rsidRPr="00C52154">
        <w:rPr>
          <w:b/>
          <w:bCs/>
        </w:rPr>
        <w:t>Cooperatives After Independence</w:t>
      </w:r>
    </w:p>
    <w:p w14:paraId="25849385" w14:textId="77777777" w:rsidR="00C52154" w:rsidRPr="00C52154" w:rsidRDefault="00C52154" w:rsidP="00C52154">
      <w:r w:rsidRPr="00C52154">
        <w:t xml:space="preserve">Following India's independence in 1947, cooperatives received unprecedented strategic importance in national development planning. The First Five Year Plan explicitly stated that the success of the plan should be judged by the extent to which it was implemented through cooperative </w:t>
      </w:r>
      <w:proofErr w:type="spellStart"/>
      <w:r w:rsidRPr="00C52154">
        <w:t>organisations</w:t>
      </w:r>
      <w:proofErr w:type="spellEnd"/>
      <w:r w:rsidRPr="00C52154">
        <w:t xml:space="preserve"> (Ministry of Agriculture, 2002). Cooperation came to be regarded as a preferred instrument of planned economic development, and it emerged as a distinct sector of the national economy. The Green Revolution of the </w:t>
      </w:r>
      <w:proofErr w:type="spellStart"/>
      <w:r w:rsidRPr="00C52154">
        <w:t>1960s</w:t>
      </w:r>
      <w:proofErr w:type="spellEnd"/>
      <w:r w:rsidRPr="00C52154">
        <w:t xml:space="preserve"> further boosted cooperative activity, as increased agricultural production and the introduction of high-yielding seed varieties created new demands for cooperative marketing, credit, and input supply services (Ministry of Agriculture, 2002). However, the post-independence cooperative movement was not without its problems. Many cooperatives became top-down and target-driven, producing high numbers on paper but weak grassroots ownership. They grew bureaucratic and were often burdened by procedural compliances and state oversight that slowed decision-making and reduced responsiveness to members' needs (IDR Online, 2025).</w:t>
      </w:r>
    </w:p>
    <w:p w14:paraId="6A1C09FD" w14:textId="77777777" w:rsidR="00C52154" w:rsidRPr="00C52154" w:rsidRDefault="00C52154" w:rsidP="00C52154">
      <w:pPr>
        <w:rPr>
          <w:b/>
          <w:bCs/>
        </w:rPr>
      </w:pPr>
      <w:r w:rsidRPr="00C52154">
        <w:rPr>
          <w:b/>
          <w:bCs/>
        </w:rPr>
        <w:lastRenderedPageBreak/>
        <w:t>Kerala's Model of Social Economy</w:t>
      </w:r>
    </w:p>
    <w:p w14:paraId="50B82359" w14:textId="77777777" w:rsidR="00C52154" w:rsidRPr="00C52154" w:rsidRDefault="00C52154" w:rsidP="00C52154">
      <w:r w:rsidRPr="00C52154">
        <w:t xml:space="preserve">The state of Kerala has emerged as a particularly important laboratory for social and solidarity economy innovations in India. Two institutions stand out for their longevity and impact. The </w:t>
      </w:r>
      <w:proofErr w:type="spellStart"/>
      <w:r w:rsidRPr="00C52154">
        <w:t>Uralungal</w:t>
      </w:r>
      <w:proofErr w:type="spellEnd"/>
      <w:r w:rsidRPr="00C52154">
        <w:t xml:space="preserve"> </w:t>
      </w:r>
      <w:proofErr w:type="spellStart"/>
      <w:r w:rsidRPr="00C52154">
        <w:t>Labour</w:t>
      </w:r>
      <w:proofErr w:type="spellEnd"/>
      <w:r w:rsidRPr="00C52154">
        <w:t xml:space="preserve"> Contract Cooperative Society, founded in the early twentieth century, is India's oldest worker cooperative and has defied predictions that worker cooperatives inevitably degenerate into conventional capitalist firms. With over 2,000 worker-members, ULCCS builds large infrastructure projects such as roads, bridges, and building complexes, operating on principles of participatory democracy, equity, and solidarity (</w:t>
      </w:r>
      <w:hyperlink r:id="rId4" w:tgtFrame="_blank" w:history="1">
        <w:r w:rsidRPr="00C52154">
          <w:rPr>
            <w:rStyle w:val="Hyperlink"/>
          </w:rPr>
          <w:t>Isa-</w:t>
        </w:r>
        <w:proofErr w:type="spellStart"/>
        <w:r w:rsidRPr="00C52154">
          <w:rPr>
            <w:rStyle w:val="Hyperlink"/>
          </w:rPr>
          <w:t>sociology.org</w:t>
        </w:r>
        <w:proofErr w:type="spellEnd"/>
      </w:hyperlink>
      <w:r w:rsidRPr="00C52154">
        <w:t xml:space="preserve">, 2016). The cooperative's origins are intertwined with the radical peasant and workers' movements that emerged in Malabar during the </w:t>
      </w:r>
      <w:proofErr w:type="spellStart"/>
      <w:r w:rsidRPr="00C52154">
        <w:t>1930s</w:t>
      </w:r>
      <w:proofErr w:type="spellEnd"/>
      <w:r w:rsidRPr="00C52154">
        <w:t xml:space="preserve"> and </w:t>
      </w:r>
      <w:proofErr w:type="spellStart"/>
      <w:r w:rsidRPr="00C52154">
        <w:t>1940s</w:t>
      </w:r>
      <w:proofErr w:type="spellEnd"/>
      <w:r w:rsidRPr="00C52154">
        <w:t>, which shaped an ethos of democratic decision-making and collective production (</w:t>
      </w:r>
      <w:hyperlink r:id="rId5" w:tgtFrame="_blank" w:history="1">
        <w:r w:rsidRPr="00C52154">
          <w:rPr>
            <w:rStyle w:val="Hyperlink"/>
          </w:rPr>
          <w:t>Isa-</w:t>
        </w:r>
        <w:proofErr w:type="spellStart"/>
        <w:r w:rsidRPr="00C52154">
          <w:rPr>
            <w:rStyle w:val="Hyperlink"/>
          </w:rPr>
          <w:t>sociology.org</w:t>
        </w:r>
        <w:proofErr w:type="spellEnd"/>
      </w:hyperlink>
      <w:r w:rsidRPr="00C52154">
        <w:t>, 2016).</w:t>
      </w:r>
    </w:p>
    <w:p w14:paraId="4330F183" w14:textId="77777777" w:rsidR="00C52154" w:rsidRPr="00C52154" w:rsidRDefault="00C52154" w:rsidP="00C52154">
      <w:pPr>
        <w:rPr>
          <w:b/>
          <w:bCs/>
        </w:rPr>
      </w:pPr>
      <w:proofErr w:type="spellStart"/>
      <w:r w:rsidRPr="00C52154">
        <w:rPr>
          <w:b/>
          <w:bCs/>
        </w:rPr>
        <w:t>Kudumbashree</w:t>
      </w:r>
      <w:proofErr w:type="spellEnd"/>
      <w:r w:rsidRPr="00C52154">
        <w:rPr>
          <w:b/>
          <w:bCs/>
        </w:rPr>
        <w:t xml:space="preserve"> and Women's Empowerment</w:t>
      </w:r>
    </w:p>
    <w:p w14:paraId="47AE02CF" w14:textId="77777777" w:rsidR="00C52154" w:rsidRPr="00C52154" w:rsidRDefault="00C52154" w:rsidP="00C52154">
      <w:proofErr w:type="spellStart"/>
      <w:r w:rsidRPr="00C52154">
        <w:t>Kudumbashree</w:t>
      </w:r>
      <w:proofErr w:type="spellEnd"/>
      <w:r w:rsidRPr="00C52154">
        <w:t xml:space="preserve">, launched by the Kerala state government in 1998, represents another distinctive model of social and solidarity economy practice. This poverty eradication programme has grown into a network of nearly 4 million women below the poverty line, </w:t>
      </w:r>
      <w:proofErr w:type="spellStart"/>
      <w:r w:rsidRPr="00C52154">
        <w:t>organised</w:t>
      </w:r>
      <w:proofErr w:type="spellEnd"/>
      <w:r w:rsidRPr="00C52154">
        <w:t xml:space="preserve"> into </w:t>
      </w:r>
      <w:proofErr w:type="spellStart"/>
      <w:r w:rsidRPr="00C52154">
        <w:t>neighbourhood</w:t>
      </w:r>
      <w:proofErr w:type="spellEnd"/>
      <w:r w:rsidRPr="00C52154">
        <w:t xml:space="preserve"> groups that engage in a wide range of social, educational, and economic activities (Mukherjee &amp; Reed, n.d.). What makes </w:t>
      </w:r>
      <w:proofErr w:type="spellStart"/>
      <w:r w:rsidRPr="00C52154">
        <w:t>Kudumbashree</w:t>
      </w:r>
      <w:proofErr w:type="spellEnd"/>
      <w:r w:rsidRPr="00C52154">
        <w:t xml:space="preserve"> particularly significant is its explicit focus on addressing the root causes of poverty through collective action. The </w:t>
      </w:r>
      <w:proofErr w:type="spellStart"/>
      <w:r w:rsidRPr="00C52154">
        <w:t>organisation</w:t>
      </w:r>
      <w:proofErr w:type="spellEnd"/>
      <w:r w:rsidRPr="00C52154">
        <w:t xml:space="preserve"> has enabled </w:t>
      </w:r>
      <w:proofErr w:type="spellStart"/>
      <w:r w:rsidRPr="00C52154">
        <w:t>marginalised</w:t>
      </w:r>
      <w:proofErr w:type="spellEnd"/>
      <w:r w:rsidRPr="00C52154">
        <w:t xml:space="preserve"> women to challenge existing power imbalances along the lines of caste, ethnicity, and gender, establishing innovative </w:t>
      </w:r>
      <w:proofErr w:type="spellStart"/>
      <w:r w:rsidRPr="00C52154">
        <w:t>organisations</w:t>
      </w:r>
      <w:proofErr w:type="spellEnd"/>
      <w:r w:rsidRPr="00C52154">
        <w:t xml:space="preserve"> that </w:t>
      </w:r>
      <w:proofErr w:type="spellStart"/>
      <w:r w:rsidRPr="00C52154">
        <w:t>prioritise</w:t>
      </w:r>
      <w:proofErr w:type="spellEnd"/>
      <w:r w:rsidRPr="00C52154">
        <w:t xml:space="preserve"> solidarity over individual profit (Mukherjee &amp; Reed, n.d.). As of March 2025, the </w:t>
      </w:r>
      <w:proofErr w:type="spellStart"/>
      <w:r w:rsidRPr="00C52154">
        <w:t>Kudumbashree</w:t>
      </w:r>
      <w:proofErr w:type="spellEnd"/>
      <w:r w:rsidRPr="00C52154">
        <w:t xml:space="preserve"> network comprised over 3.17 lakh </w:t>
      </w:r>
      <w:proofErr w:type="spellStart"/>
      <w:r w:rsidRPr="00C52154">
        <w:t>neighbourhood</w:t>
      </w:r>
      <w:proofErr w:type="spellEnd"/>
      <w:r w:rsidRPr="00C52154">
        <w:t xml:space="preserve"> groups and approximately 48 lakh women across Kerala, with initiatives ranging from catering enterprises to women-led IT incubation </w:t>
      </w:r>
      <w:proofErr w:type="spellStart"/>
      <w:r w:rsidRPr="00C52154">
        <w:t>centres</w:t>
      </w:r>
      <w:proofErr w:type="spellEnd"/>
      <w:r w:rsidRPr="00C52154">
        <w:t xml:space="preserve"> (</w:t>
      </w:r>
      <w:proofErr w:type="spellStart"/>
      <w:r w:rsidRPr="00C52154">
        <w:t>Kudumbashree</w:t>
      </w:r>
      <w:proofErr w:type="spellEnd"/>
      <w:r w:rsidRPr="00C52154">
        <w:t xml:space="preserve">, 2026). The </w:t>
      </w:r>
      <w:proofErr w:type="spellStart"/>
      <w:r w:rsidRPr="00C52154">
        <w:t>Kudumbashree</w:t>
      </w:r>
      <w:proofErr w:type="spellEnd"/>
      <w:r w:rsidRPr="00C52154">
        <w:t xml:space="preserve"> model demonstrates how state support, combined with grassroots women's collective action, can create durable institutions that address both economic poverty and social exclusion.</w:t>
      </w:r>
    </w:p>
    <w:p w14:paraId="79AE9F54" w14:textId="77777777" w:rsidR="00C52154" w:rsidRPr="00C52154" w:rsidRDefault="00C52154" w:rsidP="00C52154">
      <w:pPr>
        <w:rPr>
          <w:b/>
          <w:bCs/>
        </w:rPr>
      </w:pPr>
      <w:r w:rsidRPr="00C52154">
        <w:rPr>
          <w:b/>
          <w:bCs/>
        </w:rPr>
        <w:t>Self-Help Groups and the Informal Economy</w:t>
      </w:r>
    </w:p>
    <w:p w14:paraId="3B235B71" w14:textId="77777777" w:rsidR="00C52154" w:rsidRPr="00C52154" w:rsidRDefault="00C52154" w:rsidP="00C52154">
      <w:r w:rsidRPr="00C52154">
        <w:t xml:space="preserve">Self-help groups have become the most widespread form of social economy </w:t>
      </w:r>
      <w:proofErr w:type="spellStart"/>
      <w:r w:rsidRPr="00C52154">
        <w:t>organisation</w:t>
      </w:r>
      <w:proofErr w:type="spellEnd"/>
      <w:r w:rsidRPr="00C52154">
        <w:t xml:space="preserve"> in India. These groups function as savings and loan institutions, with capital generated primarily from members' own contributions rather than external funding (ILO, n.d.). The basic premise is that even the poorest households can save small amounts collectively and access credit on terms that formal banking institutions rarely provide. Beyond financial services, self-help groups have facilitated the rural poor in fulfilling credit requirements and have helped generate and collect small thrift amounts from people previously considered incapable of saving (</w:t>
      </w:r>
      <w:proofErr w:type="spellStart"/>
      <w:r w:rsidRPr="00C52154">
        <w:t>NCW</w:t>
      </w:r>
      <w:proofErr w:type="spellEnd"/>
      <w:r w:rsidRPr="00C52154">
        <w:t xml:space="preserve">, n.d.). The Self-Employed Women's Association, founded in Ahmedabad, represents a particularly influential example of </w:t>
      </w:r>
      <w:proofErr w:type="spellStart"/>
      <w:r w:rsidRPr="00C52154">
        <w:t>organising</w:t>
      </w:r>
      <w:proofErr w:type="spellEnd"/>
      <w:r w:rsidRPr="00C52154">
        <w:t xml:space="preserve"> informal sector workers. With over 90 percent of India's </w:t>
      </w:r>
      <w:proofErr w:type="spellStart"/>
      <w:r w:rsidRPr="00C52154">
        <w:t>labour</w:t>
      </w:r>
      <w:proofErr w:type="spellEnd"/>
      <w:r w:rsidRPr="00C52154">
        <w:t xml:space="preserve"> force working in the informal sector, </w:t>
      </w:r>
      <w:proofErr w:type="spellStart"/>
      <w:r w:rsidRPr="00C52154">
        <w:t>organisations</w:t>
      </w:r>
      <w:proofErr w:type="spellEnd"/>
      <w:r w:rsidRPr="00C52154">
        <w:t xml:space="preserve"> like </w:t>
      </w:r>
      <w:proofErr w:type="spellStart"/>
      <w:r w:rsidRPr="00C52154">
        <w:t>SEWA</w:t>
      </w:r>
      <w:proofErr w:type="spellEnd"/>
      <w:r w:rsidRPr="00C52154">
        <w:t xml:space="preserve"> play a critical role in providing social protection and collective bargaining power to workers who otherwise remain invisible to formal </w:t>
      </w:r>
      <w:proofErr w:type="spellStart"/>
      <w:r w:rsidRPr="00C52154">
        <w:t>labour</w:t>
      </w:r>
      <w:proofErr w:type="spellEnd"/>
      <w:r w:rsidRPr="00C52154">
        <w:t xml:space="preserve"> institutions (World Bank, 2012).</w:t>
      </w:r>
    </w:p>
    <w:p w14:paraId="5677D6B1" w14:textId="77777777" w:rsidR="00C52154" w:rsidRPr="00C52154" w:rsidRDefault="00C52154" w:rsidP="00C52154">
      <w:pPr>
        <w:rPr>
          <w:b/>
          <w:bCs/>
        </w:rPr>
      </w:pPr>
      <w:r w:rsidRPr="00C52154">
        <w:rPr>
          <w:b/>
          <w:bCs/>
        </w:rPr>
        <w:t>Legal and Institutional Framework</w:t>
      </w:r>
    </w:p>
    <w:p w14:paraId="4E741992" w14:textId="77777777" w:rsidR="00C52154" w:rsidRPr="00C52154" w:rsidRDefault="00C52154" w:rsidP="00C52154">
      <w:r w:rsidRPr="00C52154">
        <w:lastRenderedPageBreak/>
        <w:t xml:space="preserve">India lacks a comprehensive national framework specifically dedicated to the social and solidarity economy. This absence of an overarching legal architecture means that different types of social economy </w:t>
      </w:r>
      <w:proofErr w:type="spellStart"/>
      <w:r w:rsidRPr="00C52154">
        <w:t>organisations</w:t>
      </w:r>
      <w:proofErr w:type="spellEnd"/>
      <w:r w:rsidRPr="00C52154">
        <w:t xml:space="preserve"> are governed by separate laws and regulations. Cooperatives are primarily a state subject under the Constitution of India, with individual states enacting their own cooperative societies acts. The Multi-State Cooperative Societies Act of 1984 governs cooperatives with membership spanning more than one state (Ministry of Agriculture, 2002). Competence for social economy-related matters is scattered across several ministries, including the Ministry of Skill Development and Entrepreneurship, the Ministry of Micro, Small and Medium Enterprises, and the Ministry of Finance (OECD, 2023). While specific laws exist for cooperatives and trusts, there is no official definition of the social and solidarity economy in Indian law (OECD, 2023). This fragmented institutional landscape presents both opportunities and challenges. On one hand, it allows for flexibility and experimentation across different sectors and states. On the other hand, it means that social economy </w:t>
      </w:r>
      <w:proofErr w:type="spellStart"/>
      <w:r w:rsidRPr="00C52154">
        <w:t>organisations</w:t>
      </w:r>
      <w:proofErr w:type="spellEnd"/>
      <w:r w:rsidRPr="00C52154">
        <w:t xml:space="preserve"> often lack a coherent policy environment that </w:t>
      </w:r>
      <w:proofErr w:type="spellStart"/>
      <w:r w:rsidRPr="00C52154">
        <w:t>recognises</w:t>
      </w:r>
      <w:proofErr w:type="spellEnd"/>
      <w:r w:rsidRPr="00C52154">
        <w:t xml:space="preserve"> their distinctive characteristics and needs.</w:t>
      </w:r>
    </w:p>
    <w:p w14:paraId="5705C4A3" w14:textId="77777777" w:rsidR="00C52154" w:rsidRPr="00C52154" w:rsidRDefault="00C52154" w:rsidP="00C52154">
      <w:pPr>
        <w:rPr>
          <w:b/>
          <w:bCs/>
        </w:rPr>
      </w:pPr>
      <w:r w:rsidRPr="00C52154">
        <w:rPr>
          <w:b/>
          <w:bCs/>
        </w:rPr>
        <w:t>Political Issues: The MGNREGA Controversy</w:t>
      </w:r>
    </w:p>
    <w:p w14:paraId="13558FD0" w14:textId="77777777" w:rsidR="00C52154" w:rsidRPr="00C52154" w:rsidRDefault="00C52154" w:rsidP="00C52154">
      <w:r w:rsidRPr="00C52154">
        <w:t xml:space="preserve">One of the most significant political controversies affecting the social economy in recent years has been the replacement of the Mahatma Gandhi National Rural Employment Guarantee Act with the </w:t>
      </w:r>
      <w:proofErr w:type="spellStart"/>
      <w:r w:rsidRPr="00C52154">
        <w:t>Viksit</w:t>
      </w:r>
      <w:proofErr w:type="spellEnd"/>
      <w:r w:rsidRPr="00C52154">
        <w:t xml:space="preserve"> Bharat Guarantee for Rozgar and </w:t>
      </w:r>
      <w:proofErr w:type="spellStart"/>
      <w:r w:rsidRPr="00C52154">
        <w:t>Ajeevika</w:t>
      </w:r>
      <w:proofErr w:type="spellEnd"/>
      <w:r w:rsidRPr="00C52154">
        <w:t xml:space="preserve"> Mission (</w:t>
      </w:r>
      <w:proofErr w:type="spellStart"/>
      <w:r w:rsidRPr="00C52154">
        <w:t>Gramin</w:t>
      </w:r>
      <w:proofErr w:type="spellEnd"/>
      <w:r w:rsidRPr="00C52154">
        <w:t xml:space="preserve">) Act, commonly known as VB-G RAM G. The original MGNREGA, enacted in 2005, provided a statutory guarantee of 100 days of wage employment per rural household per year and was widely credited with giving dignity to </w:t>
      </w:r>
      <w:proofErr w:type="spellStart"/>
      <w:r w:rsidRPr="00C52154">
        <w:t>labour</w:t>
      </w:r>
      <w:proofErr w:type="spellEnd"/>
      <w:r w:rsidRPr="00C52154">
        <w:t>, bargaining power to workers, and income security to families during times of distress (Telegraph India, 2025). The new legislation, passed in 2025, enhances the statutory guarantee to 125 days but introduces significant changes that critics argue weaken the scheme's demand-driven character. Chief Ministers of four opposition-ruled states have objected to the new law, arguing that it gives discretionary powers to the central government to decide on allocations, areas for implementation, and funding patterns, thereby undermining the legal right to demand work (Telegraph India, 2025). Karnataka Chief Minister Siddaramaiah described the passage of the bill as a deeply troubling moment for the rural poor and democracy, noting that a law that protected the right to work of crores of rural families for nearly two decades was dismantled without proper debate or consultation with state governments (Telegraph India, 2025).</w:t>
      </w:r>
    </w:p>
    <w:p w14:paraId="547AD5EF" w14:textId="77777777" w:rsidR="00C52154" w:rsidRPr="00C52154" w:rsidRDefault="00C52154" w:rsidP="00C52154">
      <w:pPr>
        <w:rPr>
          <w:b/>
          <w:bCs/>
        </w:rPr>
      </w:pPr>
      <w:r w:rsidRPr="00C52154">
        <w:rPr>
          <w:b/>
          <w:bCs/>
        </w:rPr>
        <w:t>Critiques of the New Employment Framework</w:t>
      </w:r>
    </w:p>
    <w:p w14:paraId="076E1495" w14:textId="77777777" w:rsidR="00C52154" w:rsidRPr="00C52154" w:rsidRDefault="00C52154" w:rsidP="00C52154">
      <w:r w:rsidRPr="00C52154">
        <w:t xml:space="preserve">Economists and social scientists have raised serious concerns about the implications of the VB-G RAM G Act. Welfare economist Jean </w:t>
      </w:r>
      <w:proofErr w:type="spellStart"/>
      <w:r w:rsidRPr="00C52154">
        <w:t>Drèze</w:t>
      </w:r>
      <w:proofErr w:type="spellEnd"/>
      <w:r w:rsidRPr="00C52154">
        <w:t xml:space="preserve"> has argued that the government is promising jobs without guaranteeing work, and that the new legislation represents a way of weakening the employment guarantee scheme rather than strengthening it (Outlook India, 2026). He contends that over time, the spirit of the original law has increasingly been undermined through administrative restrictions, delayed payments, and policy decisions that weaken workers' ability to actually claim their rights (The Hindu, 2026). The provision for a mandatory 60-day pause during peak agricultural seasons has been </w:t>
      </w:r>
      <w:proofErr w:type="spellStart"/>
      <w:r w:rsidRPr="00C52154">
        <w:t>criticised</w:t>
      </w:r>
      <w:proofErr w:type="spellEnd"/>
      <w:r w:rsidRPr="00C52154">
        <w:t xml:space="preserve"> as a measure that would deepen rural distress and lead to job insecurity (Telegraph India, 2025). Tamil Nadu Chief Minister M.K. Stalin has </w:t>
      </w:r>
      <w:r w:rsidRPr="00C52154">
        <w:lastRenderedPageBreak/>
        <w:t>objected to the new 60:40 funding pattern, which requires states to bear a greater share of wage and material costs, arguing that this will impose a tremendous additional burden on states already facing fiscal constraints (Telegraph India, 2025). These debates reflect a broader ideological contestation over the role of the state in providing social protection and the extent to which employment should be treated as a right rather than a discretionary benefit.</w:t>
      </w:r>
    </w:p>
    <w:p w14:paraId="25185B0B" w14:textId="77777777" w:rsidR="00C52154" w:rsidRPr="00C52154" w:rsidRDefault="00C52154" w:rsidP="00C52154">
      <w:pPr>
        <w:rPr>
          <w:b/>
          <w:bCs/>
        </w:rPr>
      </w:pPr>
      <w:r w:rsidRPr="00C52154">
        <w:rPr>
          <w:b/>
          <w:bCs/>
        </w:rPr>
        <w:t>Challenges Facing the Social Economy</w:t>
      </w:r>
    </w:p>
    <w:p w14:paraId="32697057" w14:textId="77777777" w:rsidR="00C52154" w:rsidRPr="00C52154" w:rsidRDefault="00C52154" w:rsidP="00C52154">
      <w:r w:rsidRPr="00C52154">
        <w:t>Despite its impressive scale, India's social economy faces numerous challenges that limit its effectiveness and sustainability. Governance weaknesses, including political interference in cooperative boards and dual regulation of urban cooperative banks by both the Reserve Bank of India and state registrars, create confusion and hamper decision-making (</w:t>
      </w:r>
      <w:proofErr w:type="spellStart"/>
      <w:r w:rsidRPr="00C52154">
        <w:t>ICMAI</w:t>
      </w:r>
      <w:proofErr w:type="spellEnd"/>
      <w:r w:rsidRPr="00C52154">
        <w:t xml:space="preserve">, n.d.). Many cooperatives struggle with </w:t>
      </w:r>
      <w:proofErr w:type="spellStart"/>
      <w:r w:rsidRPr="00C52154">
        <w:t>digitisation</w:t>
      </w:r>
      <w:proofErr w:type="spellEnd"/>
      <w:r w:rsidRPr="00C52154">
        <w:t xml:space="preserve"> and compliance due to skill gaps, and slow dispute resolution mechanisms further undermine their operations (</w:t>
      </w:r>
      <w:proofErr w:type="spellStart"/>
      <w:r w:rsidRPr="00C52154">
        <w:t>ICMAI</w:t>
      </w:r>
      <w:proofErr w:type="spellEnd"/>
      <w:r w:rsidRPr="00C52154">
        <w:t xml:space="preserve">, n.d.). Self-help groups, while widespread, face operational challenges including lack of digital inclusion, restrictions in mobility, and infrastructural ecosystem limitations, particularly in the post-pandemic context (ScienceDirect, 2025). At the member level, deterrents to sustainability include mistrust, lack of coordination, and negative customer perceptions (ScienceDirect, 2025). The broader economic context presents additional difficulties. India's economic growth has not translated into sufficient job creation, with weak formal employment and low female participation in the </w:t>
      </w:r>
      <w:proofErr w:type="spellStart"/>
      <w:r w:rsidRPr="00C52154">
        <w:t>labour</w:t>
      </w:r>
      <w:proofErr w:type="spellEnd"/>
      <w:r w:rsidRPr="00C52154">
        <w:t xml:space="preserve"> force (Business Standard, 2026). Persistent informality and poor job quality hinder employment growth from yielding real welfare gains, making it more challenging for households to achieve sustainable livelihoods (Springer, 2026). Rising income and wealth inequality, with India's top 1 percent wealth share rising faster than the global average, threatens social cohesion and undermines the inclusive potential of social economy </w:t>
      </w:r>
      <w:proofErr w:type="spellStart"/>
      <w:r w:rsidRPr="00C52154">
        <w:t>organisations</w:t>
      </w:r>
      <w:proofErr w:type="spellEnd"/>
      <w:r w:rsidRPr="00C52154">
        <w:t xml:space="preserve"> (Ministry of Finance, 2026).</w:t>
      </w:r>
    </w:p>
    <w:p w14:paraId="12078E0E" w14:textId="77777777" w:rsidR="00C52154" w:rsidRPr="00C52154" w:rsidRDefault="00C52154" w:rsidP="00C52154">
      <w:pPr>
        <w:rPr>
          <w:b/>
          <w:bCs/>
        </w:rPr>
      </w:pPr>
      <w:r w:rsidRPr="00C52154">
        <w:rPr>
          <w:b/>
          <w:bCs/>
        </w:rPr>
        <w:t>Conclusion</w:t>
      </w:r>
    </w:p>
    <w:p w14:paraId="46E15766" w14:textId="77777777" w:rsidR="00C52154" w:rsidRPr="00C52154" w:rsidRDefault="00C52154" w:rsidP="00C52154">
      <w:r w:rsidRPr="00C52154">
        <w:t xml:space="preserve">The social economy and solidarity sector in India represents a vital but </w:t>
      </w:r>
      <w:proofErr w:type="spellStart"/>
      <w:r w:rsidRPr="00C52154">
        <w:t>underrecognised</w:t>
      </w:r>
      <w:proofErr w:type="spellEnd"/>
      <w:r w:rsidRPr="00C52154">
        <w:t xml:space="preserve"> component of the national economic landscape. From the cooperative credit societies of the colonial era to contemporary innovations like </w:t>
      </w:r>
      <w:proofErr w:type="spellStart"/>
      <w:r w:rsidRPr="00C52154">
        <w:t>Kudumbashree</w:t>
      </w:r>
      <w:proofErr w:type="spellEnd"/>
      <w:r w:rsidRPr="00C52154">
        <w:t xml:space="preserve"> and the </w:t>
      </w:r>
      <w:proofErr w:type="spellStart"/>
      <w:r w:rsidRPr="00C52154">
        <w:t>Uralungal</w:t>
      </w:r>
      <w:proofErr w:type="spellEnd"/>
      <w:r w:rsidRPr="00C52154">
        <w:t xml:space="preserve"> </w:t>
      </w:r>
      <w:proofErr w:type="spellStart"/>
      <w:r w:rsidRPr="00C52154">
        <w:t>Labour</w:t>
      </w:r>
      <w:proofErr w:type="spellEnd"/>
      <w:r w:rsidRPr="00C52154">
        <w:t xml:space="preserve"> Contract Cooperative Society, India has a rich history of collective economic </w:t>
      </w:r>
      <w:proofErr w:type="spellStart"/>
      <w:r w:rsidRPr="00C52154">
        <w:t>organisation</w:t>
      </w:r>
      <w:proofErr w:type="spellEnd"/>
      <w:r w:rsidRPr="00C52154">
        <w:t xml:space="preserve"> that </w:t>
      </w:r>
      <w:proofErr w:type="spellStart"/>
      <w:r w:rsidRPr="00C52154">
        <w:t>prioritises</w:t>
      </w:r>
      <w:proofErr w:type="spellEnd"/>
      <w:r w:rsidRPr="00C52154">
        <w:t xml:space="preserve"> democratic governance and social purpose over private profit. The scale of this sector, encompassing hundreds of thousands of cooperatives and millions of self-help groups, demonstrates its enduring relevance to the lives of ordinary Indians, particularly in rural and </w:t>
      </w:r>
      <w:proofErr w:type="spellStart"/>
      <w:r w:rsidRPr="00C52154">
        <w:t>marginalised</w:t>
      </w:r>
      <w:proofErr w:type="spellEnd"/>
      <w:r w:rsidRPr="00C52154">
        <w:t xml:space="preserve"> communities. Yet the sector faces significant challenges. The absence of a coherent national framework, fragmented institutional oversight, governance weaknesses, and the broader context of rising inequality and precarious employment all constrain its potential. The recent replacement of MGNREGA with the VB-G RAM G Act has emerged as a flashpoint in a larger political debate about the nature of welfare, the right to work, and the role of the state in protecting vulnerable populations. How India navigates these tensions will shape not only the future of its social economy but also the character of its democratic development in the decades to come.</w:t>
      </w:r>
    </w:p>
    <w:p w14:paraId="4DE2B341" w14:textId="77777777" w:rsidR="00C52154" w:rsidRPr="00C52154" w:rsidRDefault="00C52154" w:rsidP="00C52154">
      <w:pPr>
        <w:rPr>
          <w:b/>
          <w:bCs/>
        </w:rPr>
      </w:pPr>
      <w:r w:rsidRPr="00C52154">
        <w:rPr>
          <w:b/>
          <w:bCs/>
        </w:rPr>
        <w:t>References</w:t>
      </w:r>
    </w:p>
    <w:p w14:paraId="0D039E3B" w14:textId="77777777" w:rsidR="00C52154" w:rsidRPr="00C52154" w:rsidRDefault="00C52154" w:rsidP="00C52154">
      <w:hyperlink r:id="rId6" w:tgtFrame="_blank" w:history="1">
        <w:proofErr w:type="spellStart"/>
        <w:r w:rsidRPr="00C52154">
          <w:rPr>
            <w:rStyle w:val="Hyperlink"/>
          </w:rPr>
          <w:t>Archive.org</w:t>
        </w:r>
        <w:proofErr w:type="spellEnd"/>
      </w:hyperlink>
      <w:r w:rsidRPr="00C52154">
        <w:t xml:space="preserve">. (n.d.). </w:t>
      </w:r>
      <w:proofErr w:type="spellStart"/>
      <w:r w:rsidRPr="00C52154">
        <w:rPr>
          <w:i/>
          <w:iCs/>
        </w:rPr>
        <w:t>Agroeconomy</w:t>
      </w:r>
      <w:proofErr w:type="spellEnd"/>
      <w:r w:rsidRPr="00C52154">
        <w:rPr>
          <w:i/>
          <w:iCs/>
        </w:rPr>
        <w:t xml:space="preserve"> and agricultural history of India</w:t>
      </w:r>
      <w:r w:rsidRPr="00C52154">
        <w:t xml:space="preserve">. </w:t>
      </w:r>
      <w:hyperlink r:id="rId7" w:tgtFrame="_blank" w:history="1">
        <w:r w:rsidRPr="00C52154">
          <w:rPr>
            <w:rStyle w:val="Hyperlink"/>
          </w:rPr>
          <w:t>https://archive.org/download/agroeconomy-agricultural-history-of-india/</w:t>
        </w:r>
      </w:hyperlink>
    </w:p>
    <w:p w14:paraId="5ED9FA33" w14:textId="77777777" w:rsidR="00C52154" w:rsidRPr="00C52154" w:rsidRDefault="00C52154" w:rsidP="00C52154">
      <w:r w:rsidRPr="00C52154">
        <w:t xml:space="preserve">Business Standard. (2026, March 23). High growth has not translated into meaningful job creation: </w:t>
      </w:r>
      <w:proofErr w:type="spellStart"/>
      <w:r w:rsidRPr="00C52154">
        <w:t>Jayati</w:t>
      </w:r>
      <w:proofErr w:type="spellEnd"/>
      <w:r w:rsidRPr="00C52154">
        <w:t xml:space="preserve"> Ghosh.</w:t>
      </w:r>
    </w:p>
    <w:p w14:paraId="6B605C47" w14:textId="77777777" w:rsidR="00C52154" w:rsidRPr="00C52154" w:rsidRDefault="00C52154" w:rsidP="00C52154">
      <w:proofErr w:type="spellStart"/>
      <w:r w:rsidRPr="00C52154">
        <w:t>ICMAI</w:t>
      </w:r>
      <w:proofErr w:type="spellEnd"/>
      <w:r w:rsidRPr="00C52154">
        <w:t xml:space="preserve">. (n.d.). </w:t>
      </w:r>
      <w:r w:rsidRPr="00C52154">
        <w:rPr>
          <w:i/>
          <w:iCs/>
        </w:rPr>
        <w:t>Social Stock Exchange: Role of professionals</w:t>
      </w:r>
      <w:r w:rsidRPr="00C52154">
        <w:t>. Institute of Cost Accountants of India.</w:t>
      </w:r>
    </w:p>
    <w:p w14:paraId="6AC10341" w14:textId="77777777" w:rsidR="00C52154" w:rsidRPr="00C52154" w:rsidRDefault="00C52154" w:rsidP="00C52154">
      <w:r w:rsidRPr="00C52154">
        <w:t>IDR Online. (2025, November 5). Building sustainable FPOs: Lessons from India's cooperatives.</w:t>
      </w:r>
    </w:p>
    <w:p w14:paraId="09A6D15F" w14:textId="77777777" w:rsidR="00C52154" w:rsidRPr="00C52154" w:rsidRDefault="00C52154" w:rsidP="00C52154">
      <w:r w:rsidRPr="00C52154">
        <w:t xml:space="preserve">ILO. (n.d.). </w:t>
      </w:r>
      <w:r w:rsidRPr="00C52154">
        <w:rPr>
          <w:i/>
          <w:iCs/>
        </w:rPr>
        <w:t>Self-help groups in India</w:t>
      </w:r>
      <w:r w:rsidRPr="00C52154">
        <w:t xml:space="preserve">. International </w:t>
      </w:r>
      <w:proofErr w:type="spellStart"/>
      <w:r w:rsidRPr="00C52154">
        <w:t>Labour</w:t>
      </w:r>
      <w:proofErr w:type="spellEnd"/>
      <w:r w:rsidRPr="00C52154">
        <w:t xml:space="preserve"> Organization.</w:t>
      </w:r>
    </w:p>
    <w:p w14:paraId="5FBAED8C" w14:textId="77777777" w:rsidR="00C52154" w:rsidRPr="00C52154" w:rsidRDefault="00C52154" w:rsidP="00C52154">
      <w:hyperlink r:id="rId8" w:tgtFrame="_blank" w:history="1">
        <w:r w:rsidRPr="00C52154">
          <w:rPr>
            <w:rStyle w:val="Hyperlink"/>
          </w:rPr>
          <w:t>Isa-</w:t>
        </w:r>
        <w:proofErr w:type="spellStart"/>
        <w:r w:rsidRPr="00C52154">
          <w:rPr>
            <w:rStyle w:val="Hyperlink"/>
          </w:rPr>
          <w:t>sociology.org</w:t>
        </w:r>
        <w:proofErr w:type="spellEnd"/>
      </w:hyperlink>
      <w:r w:rsidRPr="00C52154">
        <w:t xml:space="preserve">. (2016, February 13). </w:t>
      </w:r>
      <w:proofErr w:type="spellStart"/>
      <w:r w:rsidRPr="00C52154">
        <w:t>Uralungal</w:t>
      </w:r>
      <w:proofErr w:type="spellEnd"/>
      <w:r w:rsidRPr="00C52154">
        <w:t xml:space="preserve">: India's oldest worker cooperative. </w:t>
      </w:r>
      <w:r w:rsidRPr="00C52154">
        <w:rPr>
          <w:i/>
          <w:iCs/>
        </w:rPr>
        <w:t>Global Dialogue</w:t>
      </w:r>
      <w:r w:rsidRPr="00C52154">
        <w:t>.</w:t>
      </w:r>
    </w:p>
    <w:p w14:paraId="2137EB01" w14:textId="77777777" w:rsidR="00C52154" w:rsidRPr="00C52154" w:rsidRDefault="00C52154" w:rsidP="00C52154">
      <w:proofErr w:type="spellStart"/>
      <w:r w:rsidRPr="00C52154">
        <w:t>Kudumbashree</w:t>
      </w:r>
      <w:proofErr w:type="spellEnd"/>
      <w:r w:rsidRPr="00C52154">
        <w:t xml:space="preserve">. (2026). </w:t>
      </w:r>
      <w:r w:rsidRPr="00C52154">
        <w:rPr>
          <w:i/>
          <w:iCs/>
        </w:rPr>
        <w:t>State Gender Resource Centre</w:t>
      </w:r>
      <w:r w:rsidRPr="00C52154">
        <w:t>. Government of Kerala.</w:t>
      </w:r>
    </w:p>
    <w:p w14:paraId="793F425A" w14:textId="77777777" w:rsidR="00C52154" w:rsidRPr="00C52154" w:rsidRDefault="00C52154" w:rsidP="00C52154">
      <w:r w:rsidRPr="00C52154">
        <w:t xml:space="preserve">Ministry of Agriculture. (2002). </w:t>
      </w:r>
      <w:r w:rsidRPr="00C52154">
        <w:rPr>
          <w:i/>
          <w:iCs/>
        </w:rPr>
        <w:t>National policy on cooperatives</w:t>
      </w:r>
      <w:r w:rsidRPr="00C52154">
        <w:t>. Department of Agriculture &amp; Cooperation, Government of India.</w:t>
      </w:r>
    </w:p>
    <w:p w14:paraId="0AE1715B" w14:textId="77777777" w:rsidR="00C52154" w:rsidRPr="00C52154" w:rsidRDefault="00C52154" w:rsidP="00C52154">
      <w:r w:rsidRPr="00C52154">
        <w:t xml:space="preserve">Ministry of Finance. (2026). </w:t>
      </w:r>
      <w:r w:rsidRPr="00C52154">
        <w:rPr>
          <w:i/>
          <w:iCs/>
        </w:rPr>
        <w:t>Lok Sabha Unstarred Question No. 323: Rising income and wealth inequality</w:t>
      </w:r>
      <w:r w:rsidRPr="00C52154">
        <w:t>. Department of Economic Affairs, Government of India.</w:t>
      </w:r>
    </w:p>
    <w:p w14:paraId="05C670E0" w14:textId="77777777" w:rsidR="00C52154" w:rsidRPr="00C52154" w:rsidRDefault="00C52154" w:rsidP="00C52154">
      <w:r w:rsidRPr="00C52154">
        <w:t xml:space="preserve">Mukherjee, A., &amp; Reed, D. (n.d.). </w:t>
      </w:r>
      <w:r w:rsidRPr="00C52154">
        <w:rPr>
          <w:i/>
          <w:iCs/>
        </w:rPr>
        <w:t xml:space="preserve">Taking solidarity seriously: Analyzing </w:t>
      </w:r>
      <w:proofErr w:type="spellStart"/>
      <w:r w:rsidRPr="00C52154">
        <w:rPr>
          <w:i/>
          <w:iCs/>
        </w:rPr>
        <w:t>Kudumbashree</w:t>
      </w:r>
      <w:proofErr w:type="spellEnd"/>
      <w:r w:rsidRPr="00C52154">
        <w:rPr>
          <w:i/>
          <w:iCs/>
        </w:rPr>
        <w:t xml:space="preserve"> as a women's social and solidarity economy experiment</w:t>
      </w:r>
      <w:r w:rsidRPr="00C52154">
        <w:t xml:space="preserve">. </w:t>
      </w:r>
      <w:proofErr w:type="spellStart"/>
      <w:r w:rsidRPr="00C52154">
        <w:t>UNRISD</w:t>
      </w:r>
      <w:proofErr w:type="spellEnd"/>
      <w:r w:rsidRPr="00C52154">
        <w:t>.</w:t>
      </w:r>
    </w:p>
    <w:p w14:paraId="28E4F96C" w14:textId="77777777" w:rsidR="00C52154" w:rsidRPr="00C52154" w:rsidRDefault="00C52154" w:rsidP="00C52154">
      <w:proofErr w:type="spellStart"/>
      <w:r w:rsidRPr="00C52154">
        <w:t>NCW</w:t>
      </w:r>
      <w:proofErr w:type="spellEnd"/>
      <w:r w:rsidRPr="00C52154">
        <w:t xml:space="preserve">. (n.d.). </w:t>
      </w:r>
      <w:r w:rsidRPr="00C52154">
        <w:rPr>
          <w:i/>
          <w:iCs/>
        </w:rPr>
        <w:t>Self-help groups</w:t>
      </w:r>
      <w:r w:rsidRPr="00C52154">
        <w:t>. National Commission for Women.</w:t>
      </w:r>
    </w:p>
    <w:p w14:paraId="734178FA" w14:textId="77777777" w:rsidR="00C52154" w:rsidRPr="00C52154" w:rsidRDefault="00C52154" w:rsidP="00C52154">
      <w:r w:rsidRPr="00C52154">
        <w:t xml:space="preserve">OECD. (2023). </w:t>
      </w:r>
      <w:r w:rsidRPr="00C52154">
        <w:rPr>
          <w:i/>
          <w:iCs/>
        </w:rPr>
        <w:t>Global action on promoting social and solidarity economy ecosystems: India country fact sheet</w:t>
      </w:r>
      <w:r w:rsidRPr="00C52154">
        <w:t xml:space="preserve">. </w:t>
      </w:r>
      <w:proofErr w:type="spellStart"/>
      <w:r w:rsidRPr="00C52154">
        <w:t>Organisation</w:t>
      </w:r>
      <w:proofErr w:type="spellEnd"/>
      <w:r w:rsidRPr="00C52154">
        <w:t xml:space="preserve"> for Economic Co-operation and Development.</w:t>
      </w:r>
    </w:p>
    <w:p w14:paraId="31CAF95F" w14:textId="77777777" w:rsidR="00C52154" w:rsidRPr="00C52154" w:rsidRDefault="00C52154" w:rsidP="00C52154">
      <w:r w:rsidRPr="00C52154">
        <w:t xml:space="preserve">Outlook India. (2026, January 2). MGNREGA gave workers power, that is what is being taken away: Jean </w:t>
      </w:r>
      <w:proofErr w:type="spellStart"/>
      <w:r w:rsidRPr="00C52154">
        <w:t>Drèze</w:t>
      </w:r>
      <w:proofErr w:type="spellEnd"/>
      <w:r w:rsidRPr="00C52154">
        <w:t xml:space="preserve"> on VB-G RAM G Act.</w:t>
      </w:r>
    </w:p>
    <w:p w14:paraId="52CD7060" w14:textId="77777777" w:rsidR="00C52154" w:rsidRPr="00C52154" w:rsidRDefault="00C52154" w:rsidP="00C52154">
      <w:r w:rsidRPr="00C52154">
        <w:t xml:space="preserve">ScienceDirect. (2025). A qualitative enquiry of sustainability challenges of </w:t>
      </w:r>
      <w:proofErr w:type="spellStart"/>
      <w:r w:rsidRPr="00C52154">
        <w:t>SHGs</w:t>
      </w:r>
      <w:proofErr w:type="spellEnd"/>
      <w:r w:rsidRPr="00C52154">
        <w:t xml:space="preserve"> enterprises post-COVID-19 pandemic: Evidence from India. </w:t>
      </w:r>
      <w:r w:rsidRPr="00C52154">
        <w:rPr>
          <w:i/>
          <w:iCs/>
        </w:rPr>
        <w:t>Journal of Innovation &amp; Knowledge</w:t>
      </w:r>
      <w:r w:rsidRPr="00C52154">
        <w:t>.</w:t>
      </w:r>
    </w:p>
    <w:p w14:paraId="2E5CFBED" w14:textId="77777777" w:rsidR="00C52154" w:rsidRPr="00C52154" w:rsidRDefault="00C52154" w:rsidP="00C52154">
      <w:r w:rsidRPr="00C52154">
        <w:t xml:space="preserve">Springer. (2026). </w:t>
      </w:r>
      <w:proofErr w:type="spellStart"/>
      <w:r w:rsidRPr="00C52154">
        <w:t>Labour</w:t>
      </w:r>
      <w:proofErr w:type="spellEnd"/>
      <w:r w:rsidRPr="00C52154">
        <w:t xml:space="preserve"> market dynamics and livelihood sustainability in India. </w:t>
      </w:r>
      <w:r w:rsidRPr="00C52154">
        <w:rPr>
          <w:i/>
          <w:iCs/>
        </w:rPr>
        <w:t>Discover Sustainability</w:t>
      </w:r>
      <w:r w:rsidRPr="00C52154">
        <w:t>.</w:t>
      </w:r>
    </w:p>
    <w:p w14:paraId="40397FE6" w14:textId="77777777" w:rsidR="00C52154" w:rsidRPr="00C52154" w:rsidRDefault="00C52154" w:rsidP="00C52154">
      <w:r w:rsidRPr="00C52154">
        <w:t>Telegraph India. (2025, December 20). Chief Ministers of four Opposition-ruled states object to RAM G, warn of rural distress.</w:t>
      </w:r>
    </w:p>
    <w:p w14:paraId="78EC7B5C" w14:textId="77777777" w:rsidR="00C52154" w:rsidRPr="00C52154" w:rsidRDefault="00C52154" w:rsidP="00C52154">
      <w:r w:rsidRPr="00C52154">
        <w:t xml:space="preserve">The Hindu. (2026, March 5). India has resources, but not the will: Jean </w:t>
      </w:r>
      <w:proofErr w:type="spellStart"/>
      <w:r w:rsidRPr="00C52154">
        <w:t>Dreze</w:t>
      </w:r>
      <w:proofErr w:type="spellEnd"/>
      <w:r w:rsidRPr="00C52154">
        <w:t xml:space="preserve"> on the future of MGNREGA.</w:t>
      </w:r>
    </w:p>
    <w:p w14:paraId="23456C57" w14:textId="77777777" w:rsidR="00C52154" w:rsidRPr="00C52154" w:rsidRDefault="00C52154" w:rsidP="00C52154">
      <w:r w:rsidRPr="00C52154">
        <w:t xml:space="preserve">World Bank. (2012, October 31). India's informal sector workers form a "people's economy." </w:t>
      </w:r>
      <w:r w:rsidRPr="00C52154">
        <w:rPr>
          <w:i/>
          <w:iCs/>
        </w:rPr>
        <w:t>World Bank Blogs</w:t>
      </w:r>
      <w:r w:rsidRPr="00C52154">
        <w:t>.</w:t>
      </w:r>
    </w:p>
    <w:p w14:paraId="25CAE86A"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7C8"/>
    <w:rsid w:val="00287217"/>
    <w:rsid w:val="004247C8"/>
    <w:rsid w:val="00C521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B3840-5CEE-4685-B572-45EC937C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2154"/>
    <w:rPr>
      <w:color w:val="0563C1" w:themeColor="hyperlink"/>
      <w:u w:val="single"/>
    </w:rPr>
  </w:style>
  <w:style w:type="character" w:styleId="UnresolvedMention">
    <w:name w:val="Unresolved Mention"/>
    <w:basedOn w:val="DefaultParagraphFont"/>
    <w:uiPriority w:val="99"/>
    <w:semiHidden/>
    <w:unhideWhenUsed/>
    <w:rsid w:val="00C52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13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a-sociology.org/" TargetMode="External"/><Relationship Id="rId3" Type="http://schemas.openxmlformats.org/officeDocument/2006/relationships/webSettings" Target="webSettings.xml"/><Relationship Id="rId7" Type="http://schemas.openxmlformats.org/officeDocument/2006/relationships/hyperlink" Target="https://archive.org/download/agroeconomy-agricultural-history-of-indi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chive.org/" TargetMode="External"/><Relationship Id="rId5" Type="http://schemas.openxmlformats.org/officeDocument/2006/relationships/hyperlink" Target="https://isa-sociology.org/" TargetMode="External"/><Relationship Id="rId10" Type="http://schemas.openxmlformats.org/officeDocument/2006/relationships/theme" Target="theme/theme1.xml"/><Relationship Id="rId4" Type="http://schemas.openxmlformats.org/officeDocument/2006/relationships/hyperlink" Target="https://isa-sociology.or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2418</Words>
  <Characters>13785</Characters>
  <Application>Microsoft Office Word</Application>
  <DocSecurity>0</DocSecurity>
  <Lines>114</Lines>
  <Paragraphs>32</Paragraphs>
  <ScaleCrop>false</ScaleCrop>
  <Company/>
  <LinksUpToDate>false</LinksUpToDate>
  <CharactersWithSpaces>16171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2026-09-29T06:27:00Z</dcterms:created>
  <dcterms:modified xsi:type="dcterms:W3CDTF">2026-09-29T06:28:00Z</dcterms:modified>
</cp:coreProperties>
</file>