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AB9ADA" w14:textId="77777777" w:rsidR="005D756F" w:rsidRPr="005D756F" w:rsidRDefault="005D756F" w:rsidP="005D756F">
      <w:pPr>
        <w:bidi/>
        <w:rPr>
          <w:b/>
          <w:bCs/>
        </w:rPr>
      </w:pPr>
      <w:r w:rsidRPr="005D756F">
        <w:rPr>
          <w:b/>
          <w:bCs/>
          <w:rtl/>
        </w:rPr>
        <w:t>وضعیت اقتصاد اجتماعی و همبستگی در برزیل</w:t>
      </w:r>
    </w:p>
    <w:p w14:paraId="77607AC7" w14:textId="77777777" w:rsidR="005D756F" w:rsidRPr="005D756F" w:rsidRDefault="005D756F" w:rsidP="005D756F">
      <w:pPr>
        <w:bidi/>
        <w:rPr>
          <w:b/>
          <w:bCs/>
          <w:rtl/>
        </w:rPr>
      </w:pPr>
      <w:r w:rsidRPr="005D756F">
        <w:rPr>
          <w:b/>
          <w:bCs/>
          <w:rtl/>
        </w:rPr>
        <w:t>مقدمه و مبانی مفهومی</w:t>
      </w:r>
    </w:p>
    <w:p w14:paraId="4B531F7A" w14:textId="77777777" w:rsidR="005D756F" w:rsidRPr="005D756F" w:rsidRDefault="005D756F" w:rsidP="005D756F">
      <w:pPr>
        <w:bidi/>
        <w:rPr>
          <w:rtl/>
        </w:rPr>
      </w:pPr>
      <w:r w:rsidRPr="005D756F">
        <w:rPr>
          <w:rtl/>
        </w:rPr>
        <w:t xml:space="preserve">اقتصاد اجتماعی و همبستگی در برزیل نمایانگر جایگزینی مهم برای الگوهای اقتصادی متعارف است و بر همکاری، خودگردانی و مالکیت جمعی در برابر بیشینه‌سازی سود تأکید دارد. این بخش که در پرتغالی «اقتصاد همبستگی» نامیده می‌شود، شامل بنگاه‌هایی است که به‌صورت جمعی مالکیت دارند و به‌شکل دموکراتیک توسط کارگرانشان اداره می‌شوند و در کنار پایداری اقتصادی، منافع اجتماعی و زیست‌محیطی را در اولویت قرار می‌دهند (فرارینی و همکاران، </w:t>
      </w:r>
      <w:r w:rsidRPr="005D756F">
        <w:rPr>
          <w:rtl/>
          <w:lang w:bidi="fa-IR"/>
        </w:rPr>
        <w:t xml:space="preserve">۲۰۱۹). </w:t>
      </w:r>
      <w:r w:rsidRPr="005D756F">
        <w:rPr>
          <w:rtl/>
        </w:rPr>
        <w:t>این جنبش ریشه‌های عمیقی در تاریخ اجتماعی برزیل دارد و به یک حوزه سیاست عمومی شناخته‌شده با نهادهای دولتی، چارچوب‌های حقوقی و همایش‌های ملی تبدیل شده است.</w:t>
      </w:r>
    </w:p>
    <w:p w14:paraId="4EEB5679" w14:textId="77777777" w:rsidR="005D756F" w:rsidRPr="005D756F" w:rsidRDefault="005D756F" w:rsidP="005D756F">
      <w:pPr>
        <w:bidi/>
        <w:rPr>
          <w:b/>
          <w:bCs/>
          <w:rtl/>
        </w:rPr>
      </w:pPr>
      <w:r w:rsidRPr="005D756F">
        <w:rPr>
          <w:b/>
          <w:bCs/>
          <w:rtl/>
        </w:rPr>
        <w:t>ریشه‌های تاریخی و ظهور</w:t>
      </w:r>
    </w:p>
    <w:p w14:paraId="356140EA" w14:textId="77777777" w:rsidR="005D756F" w:rsidRPr="005D756F" w:rsidRDefault="005D756F" w:rsidP="005D756F">
      <w:pPr>
        <w:bidi/>
        <w:rPr>
          <w:rtl/>
        </w:rPr>
      </w:pPr>
      <w:r w:rsidRPr="005D756F">
        <w:rPr>
          <w:rtl/>
        </w:rPr>
        <w:t xml:space="preserve">بنیان‌های تاریخی اقتصاد همبستگی برزیل را می‌توان تا چیرگی تعاون‌گرایی از اوایل سده بیستم ردیابی کرد که سنتی از سازمان‌دهی اقتصادی جمعی را در کشور ایجاد کرد (فرارینی و همکاران، </w:t>
      </w:r>
      <w:r w:rsidRPr="005D756F">
        <w:rPr>
          <w:rtl/>
          <w:lang w:bidi="fa-IR"/>
        </w:rPr>
        <w:t xml:space="preserve">۲۰۱۹). </w:t>
      </w:r>
      <w:r w:rsidRPr="005D756F">
        <w:rPr>
          <w:rtl/>
        </w:rPr>
        <w:t xml:space="preserve">با این حال، جنبش معاصر اقتصاد همبستگی به‌طور مشخص در دهه </w:t>
      </w:r>
      <w:r w:rsidRPr="005D756F">
        <w:rPr>
          <w:rtl/>
          <w:lang w:bidi="fa-IR"/>
        </w:rPr>
        <w:t>۱۹۸۰</w:t>
      </w:r>
      <w:r w:rsidRPr="005D756F">
        <w:rPr>
          <w:rtl/>
        </w:rPr>
        <w:t xml:space="preserve"> و در جریان مبارزه برای بازگرداندن دموکراسی به کشور پدید آمد و به‌عنوان پاسخی به برنامه اقتصادی نئولیبرال دولت که با اجماع واشینگتن هدایت می‌شد، سر برآورد (نورث، </w:t>
      </w:r>
      <w:r w:rsidRPr="005D756F">
        <w:rPr>
          <w:rtl/>
          <w:lang w:bidi="fa-IR"/>
        </w:rPr>
        <w:t xml:space="preserve">۲۰۱۷). </w:t>
      </w:r>
      <w:r w:rsidRPr="005D756F">
        <w:rPr>
          <w:rtl/>
        </w:rPr>
        <w:t xml:space="preserve">نئولیبرالیسم در برزیل با بازساخت جهان کار، بازآرایی انباشت سرمایه بین‌المللی، افزایش فوق‌العاده بدهی خارجی، رکود اقتصادی و بیکاری فزاینده مشخص می‌شد. در این زمینه، بسیاری از شرکت‌ها ورشکست شدند و کارگرانشان بیکار شدند. کارگران برزیلی با بازیابی کارخانه‌های ورشکسته و ایجاد سازمان‌های تولیدی مبتنی بر خودگردانی به این بحران واکنش نشان دادند؛ نخست به‌عنوان جایگزینی برای بیکاری و سپس به‌عنوان بخشی از جنبش اقتصادی، سیاسی و اجتماعی گسترده‌تری که به اقتصاد همبستگی شناخته شد و خواسته‌های دموکراسی را از حوزه سیاسی به حوزه اقتصادی گسترش داد (نورث، </w:t>
      </w:r>
      <w:r w:rsidRPr="005D756F">
        <w:rPr>
          <w:rtl/>
          <w:lang w:bidi="fa-IR"/>
        </w:rPr>
        <w:t xml:space="preserve">۲۰۱۷). </w:t>
      </w:r>
      <w:r w:rsidRPr="005D756F">
        <w:rPr>
          <w:rtl/>
        </w:rPr>
        <w:t xml:space="preserve">این جنبش از جریان‌های سیاسی، اجتماعی و مذهبی گوناگونی الهام گرفت، از جمله الهیات رهایی‌بخش که در دهه </w:t>
      </w:r>
      <w:r w:rsidRPr="005D756F">
        <w:rPr>
          <w:rtl/>
          <w:lang w:bidi="fa-IR"/>
        </w:rPr>
        <w:t>۱۹۸۰</w:t>
      </w:r>
      <w:r w:rsidRPr="005D756F">
        <w:rPr>
          <w:rtl/>
        </w:rPr>
        <w:t xml:space="preserve"> توسط جناح مترقی کلیسای کاتولیک پذیرفته شد، جنبش کارگران بی‌زمین و کمیسیون‌های شبانی مختلف (نورث، </w:t>
      </w:r>
      <w:r w:rsidRPr="005D756F">
        <w:rPr>
          <w:rtl/>
          <w:lang w:bidi="fa-IR"/>
        </w:rPr>
        <w:t>۲۰۱۷).</w:t>
      </w:r>
    </w:p>
    <w:p w14:paraId="6F042C7E" w14:textId="77777777" w:rsidR="005D756F" w:rsidRPr="005D756F" w:rsidRDefault="005D756F" w:rsidP="005D756F">
      <w:pPr>
        <w:bidi/>
        <w:rPr>
          <w:b/>
          <w:bCs/>
          <w:rtl/>
        </w:rPr>
      </w:pPr>
      <w:r w:rsidRPr="005D756F">
        <w:rPr>
          <w:b/>
          <w:bCs/>
          <w:rtl/>
        </w:rPr>
        <w:t>نهادسازی و توسعه سیاست عمومی</w:t>
      </w:r>
    </w:p>
    <w:p w14:paraId="0E2BD5A9" w14:textId="77777777" w:rsidR="005D756F" w:rsidRPr="005D756F" w:rsidRDefault="005D756F" w:rsidP="005D756F">
      <w:pPr>
        <w:bidi/>
        <w:rPr>
          <w:rtl/>
        </w:rPr>
      </w:pPr>
      <w:r w:rsidRPr="005D756F">
        <w:rPr>
          <w:rtl/>
        </w:rPr>
        <w:t xml:space="preserve">نقطه عطف مهم برای اقتصاد همبستگی در برزیل با انتخاب لوئیس ایناسیو لولا داسیلوا به ریاست‌جمهوری در سال </w:t>
      </w:r>
      <w:r w:rsidRPr="005D756F">
        <w:rPr>
          <w:rtl/>
          <w:lang w:bidi="fa-IR"/>
        </w:rPr>
        <w:t>۲۰۰۲</w:t>
      </w:r>
      <w:r w:rsidRPr="005D756F">
        <w:rPr>
          <w:rtl/>
        </w:rPr>
        <w:t xml:space="preserve"> فرا رسید. در ژوئن </w:t>
      </w:r>
      <w:r w:rsidRPr="005D756F">
        <w:rPr>
          <w:rtl/>
          <w:lang w:bidi="fa-IR"/>
        </w:rPr>
        <w:t>۲۰۰۳</w:t>
      </w:r>
      <w:r w:rsidRPr="005D756F">
        <w:rPr>
          <w:rtl/>
        </w:rPr>
        <w:t>، دولت دبیرخانه ملی اقتصاد همبستگی (</w:t>
      </w:r>
      <w:proofErr w:type="spellStart"/>
      <w:r w:rsidRPr="005D756F">
        <w:t>SENAES</w:t>
      </w:r>
      <w:proofErr w:type="spellEnd"/>
      <w:r w:rsidRPr="005D756F">
        <w:rPr>
          <w:rtl/>
        </w:rPr>
        <w:t xml:space="preserve">) را در وزارت کار و اشتغال ایجاد کرد که نشان‌دهنده معرفی سیاست‌های عمومی مشخص برای اقتصاد همبستگی در سطح ملی بود (نورث، </w:t>
      </w:r>
      <w:r w:rsidRPr="005D756F">
        <w:rPr>
          <w:rtl/>
          <w:lang w:bidi="fa-IR"/>
        </w:rPr>
        <w:t xml:space="preserve">۲۰۱۷). </w:t>
      </w:r>
      <w:r w:rsidRPr="005D756F">
        <w:rPr>
          <w:rtl/>
        </w:rPr>
        <w:t xml:space="preserve">ایجاد </w:t>
      </w:r>
      <w:proofErr w:type="spellStart"/>
      <w:r w:rsidRPr="005D756F">
        <w:t>SENAES</w:t>
      </w:r>
      <w:proofErr w:type="spellEnd"/>
      <w:r w:rsidRPr="005D756F">
        <w:rPr>
          <w:rtl/>
        </w:rPr>
        <w:t xml:space="preserve"> با تشکیل مجمع برزیلی اقتصاد همبستگی همراه بود که در ژوئن </w:t>
      </w:r>
      <w:r w:rsidRPr="005D756F">
        <w:rPr>
          <w:rtl/>
          <w:lang w:bidi="fa-IR"/>
        </w:rPr>
        <w:t>۲۰۰۳</w:t>
      </w:r>
      <w:r w:rsidRPr="005D756F">
        <w:rPr>
          <w:rtl/>
        </w:rPr>
        <w:t xml:space="preserve"> همزمان با </w:t>
      </w:r>
      <w:proofErr w:type="spellStart"/>
      <w:r w:rsidRPr="005D756F">
        <w:t>SENAES</w:t>
      </w:r>
      <w:proofErr w:type="spellEnd"/>
      <w:r w:rsidRPr="005D756F">
        <w:rPr>
          <w:rtl/>
        </w:rPr>
        <w:t xml:space="preserve"> تأسیس شد و رابطه‌ای مشارکتی میان جامعه مدنی و دولت ایجاد کرد (</w:t>
      </w:r>
      <w:proofErr w:type="spellStart"/>
      <w:r w:rsidRPr="005D756F">
        <w:t>SENAES</w:t>
      </w:r>
      <w:proofErr w:type="spellEnd"/>
      <w:r w:rsidRPr="005D756F">
        <w:rPr>
          <w:rtl/>
        </w:rPr>
        <w:t>، بی‌تا). پاول سینگر (</w:t>
      </w:r>
      <w:r w:rsidRPr="005D756F">
        <w:rPr>
          <w:rtl/>
          <w:lang w:bidi="fa-IR"/>
        </w:rPr>
        <w:t>۱۹۳۲</w:t>
      </w:r>
      <w:r w:rsidRPr="005D756F">
        <w:rPr>
          <w:rtl/>
        </w:rPr>
        <w:t xml:space="preserve"> تا </w:t>
      </w:r>
      <w:r w:rsidRPr="005D756F">
        <w:rPr>
          <w:rtl/>
          <w:lang w:bidi="fa-IR"/>
        </w:rPr>
        <w:t>۲۰۱۸)</w:t>
      </w:r>
      <w:r w:rsidRPr="005D756F">
        <w:rPr>
          <w:rtl/>
        </w:rPr>
        <w:t xml:space="preserve">، اقتصاددان و جامعه‌شناس، نخستین رئیس </w:t>
      </w:r>
      <w:proofErr w:type="spellStart"/>
      <w:r w:rsidRPr="005D756F">
        <w:t>SENAES</w:t>
      </w:r>
      <w:proofErr w:type="spellEnd"/>
      <w:r w:rsidRPr="005D756F">
        <w:rPr>
          <w:rtl/>
        </w:rPr>
        <w:t xml:space="preserve"> شد و یکی از پیشگامان توسعه مفهوم و تدوین سیاست‌های عمومی برای اقتصاد همبستگی در دولت اول لولا بود (برزیل، </w:t>
      </w:r>
      <w:r w:rsidRPr="005D756F">
        <w:rPr>
          <w:rtl/>
          <w:lang w:bidi="fa-IR"/>
        </w:rPr>
        <w:t xml:space="preserve">۲۰۲۴). </w:t>
      </w:r>
      <w:r w:rsidRPr="005D756F">
        <w:rPr>
          <w:rtl/>
        </w:rPr>
        <w:t xml:space="preserve">خود اصطلاح «اقتصاد همبستگی» در برزیل در سال </w:t>
      </w:r>
      <w:r w:rsidRPr="005D756F">
        <w:rPr>
          <w:rtl/>
          <w:lang w:bidi="fa-IR"/>
        </w:rPr>
        <w:t>۱۹۹۶</w:t>
      </w:r>
      <w:r w:rsidRPr="005D756F">
        <w:rPr>
          <w:rtl/>
        </w:rPr>
        <w:t xml:space="preserve"> به‌شکلی پیشگامانه توسط پاول سینگر در مقاله‌ای در روزنامه فولیا دی سائوپائولو به کار رفت و این مفهوم بعدها به محور سیاست دولتی تبدیل شد (موتا، </w:t>
      </w:r>
      <w:r w:rsidRPr="005D756F">
        <w:rPr>
          <w:rtl/>
          <w:lang w:bidi="fa-IR"/>
        </w:rPr>
        <w:t>۲۰۱۰</w:t>
      </w:r>
      <w:r w:rsidRPr="005D756F">
        <w:rPr>
          <w:rtl/>
        </w:rPr>
        <w:t xml:space="preserve">، به نقل از </w:t>
      </w:r>
      <w:proofErr w:type="spellStart"/>
      <w:r w:rsidRPr="005D756F">
        <w:t>IPEA</w:t>
      </w:r>
      <w:proofErr w:type="spellEnd"/>
      <w:r w:rsidRPr="005D756F">
        <w:rPr>
          <w:rtl/>
        </w:rPr>
        <w:t>، بی‌تا).</w:t>
      </w:r>
    </w:p>
    <w:p w14:paraId="42B07FD9" w14:textId="77777777" w:rsidR="005D756F" w:rsidRPr="005D756F" w:rsidRDefault="005D756F" w:rsidP="005D756F">
      <w:pPr>
        <w:bidi/>
        <w:rPr>
          <w:b/>
          <w:bCs/>
          <w:rtl/>
        </w:rPr>
      </w:pPr>
      <w:r w:rsidRPr="005D756F">
        <w:rPr>
          <w:b/>
          <w:bCs/>
          <w:rtl/>
        </w:rPr>
        <w:t>دبیرخانه ملی و تحول آن</w:t>
      </w:r>
    </w:p>
    <w:p w14:paraId="08257E4E" w14:textId="77777777" w:rsidR="005D756F" w:rsidRPr="005D756F" w:rsidRDefault="005D756F" w:rsidP="005D756F">
      <w:pPr>
        <w:bidi/>
        <w:rPr>
          <w:rtl/>
        </w:rPr>
      </w:pPr>
      <w:r w:rsidRPr="005D756F">
        <w:rPr>
          <w:rtl/>
        </w:rPr>
        <w:t xml:space="preserve">مسیر </w:t>
      </w:r>
      <w:proofErr w:type="spellStart"/>
      <w:r w:rsidRPr="005D756F">
        <w:t>SENAES</w:t>
      </w:r>
      <w:proofErr w:type="spellEnd"/>
      <w:r w:rsidRPr="005D756F">
        <w:rPr>
          <w:rtl/>
        </w:rPr>
        <w:t xml:space="preserve"> پویایی‌های سیاسی گسترده‌تری را بازتاب می‌دهد که بر اقتصاد همبستگی در برزیل اثر می‌گذارند. این دبیرخانه در ابتدا در سال </w:t>
      </w:r>
      <w:r w:rsidRPr="005D756F">
        <w:rPr>
          <w:rtl/>
          <w:lang w:bidi="fa-IR"/>
        </w:rPr>
        <w:t>۲۰۰۳</w:t>
      </w:r>
      <w:r w:rsidRPr="005D756F">
        <w:rPr>
          <w:rtl/>
        </w:rPr>
        <w:t xml:space="preserve"> در دولت اول لولا برای تدوین، هماهنگی و اجرای سیاست‌های این بخش ایجاد شد (کنسرسیوم تعاونی‌گرایی پلتفرمی، </w:t>
      </w:r>
      <w:r w:rsidRPr="005D756F">
        <w:rPr>
          <w:rtl/>
          <w:lang w:bidi="fa-IR"/>
        </w:rPr>
        <w:t xml:space="preserve">۲۰۲۶). </w:t>
      </w:r>
      <w:r w:rsidRPr="005D756F">
        <w:rPr>
          <w:rtl/>
        </w:rPr>
        <w:t xml:space="preserve">با این حال، در سال </w:t>
      </w:r>
      <w:r w:rsidRPr="005D756F">
        <w:rPr>
          <w:rtl/>
          <w:lang w:bidi="fa-IR"/>
        </w:rPr>
        <w:t>۲۰۱۹</w:t>
      </w:r>
      <w:r w:rsidRPr="005D756F">
        <w:rPr>
          <w:rtl/>
        </w:rPr>
        <w:t xml:space="preserve"> در دولت بولسونارو برچیده شد؛ دوره‌ای که شاهد تضعیف سیاست‌های عمومی معطوف به ابتکارهای اقتصاد همبستگی </w:t>
      </w:r>
      <w:r w:rsidRPr="005D756F">
        <w:rPr>
          <w:rtl/>
        </w:rPr>
        <w:lastRenderedPageBreak/>
        <w:t xml:space="preserve">بود (کنسرسیوم تعاونی‌گرایی پلتفرمی، </w:t>
      </w:r>
      <w:r w:rsidRPr="005D756F">
        <w:rPr>
          <w:rtl/>
          <w:lang w:bidi="fa-IR"/>
        </w:rPr>
        <w:t xml:space="preserve">۲۰۲۶). </w:t>
      </w:r>
      <w:r w:rsidRPr="005D756F">
        <w:rPr>
          <w:rtl/>
        </w:rPr>
        <w:t xml:space="preserve">این دبیرخانه در سال </w:t>
      </w:r>
      <w:r w:rsidRPr="005D756F">
        <w:rPr>
          <w:rtl/>
          <w:lang w:bidi="fa-IR"/>
        </w:rPr>
        <w:t>۲۰۲۳</w:t>
      </w:r>
      <w:r w:rsidRPr="005D756F">
        <w:rPr>
          <w:rtl/>
        </w:rPr>
        <w:t xml:space="preserve"> در دولت بازگشته لولا احیا شد، این بار با نام دبیرخانه ملی اقتصاد مردمی و همبستگی، و از آن زمان زیر رهبری ژیلبرتو کاروالیو بازساخت شده است (حزب کارگران، </w:t>
      </w:r>
      <w:r w:rsidRPr="005D756F">
        <w:rPr>
          <w:rtl/>
          <w:lang w:bidi="fa-IR"/>
        </w:rPr>
        <w:t xml:space="preserve">۲۰۲۶). </w:t>
      </w:r>
      <w:r w:rsidRPr="005D756F">
        <w:rPr>
          <w:rtl/>
        </w:rPr>
        <w:t>این نوسان نهادی نشان می‌دهد که اقتصاد همبستگی در برزیل پیوند نزدیکی با سرنوشت سیاسی ائتلاف‌های حاکم مختلف و الگوهای توسعه آن‌ها دارد.</w:t>
      </w:r>
    </w:p>
    <w:p w14:paraId="216B1AFA" w14:textId="77777777" w:rsidR="005D756F" w:rsidRPr="005D756F" w:rsidRDefault="005D756F" w:rsidP="005D756F">
      <w:pPr>
        <w:bidi/>
        <w:rPr>
          <w:b/>
          <w:bCs/>
          <w:rtl/>
        </w:rPr>
      </w:pPr>
      <w:r w:rsidRPr="005D756F">
        <w:rPr>
          <w:b/>
          <w:bCs/>
          <w:rtl/>
        </w:rPr>
        <w:t>چارچوب حقوقی: قانون پاول سینگر</w:t>
      </w:r>
    </w:p>
    <w:p w14:paraId="24F6BBD8" w14:textId="77777777" w:rsidR="005D756F" w:rsidRPr="005D756F" w:rsidRDefault="005D756F" w:rsidP="005D756F">
      <w:pPr>
        <w:bidi/>
        <w:rPr>
          <w:rtl/>
        </w:rPr>
      </w:pPr>
      <w:r w:rsidRPr="005D756F">
        <w:rPr>
          <w:rtl/>
        </w:rPr>
        <w:t xml:space="preserve">دستاوردی مهم برای اقتصاد همبستگی در برزیل در </w:t>
      </w:r>
      <w:r w:rsidRPr="005D756F">
        <w:rPr>
          <w:rtl/>
          <w:lang w:bidi="fa-IR"/>
        </w:rPr>
        <w:t>۲۳</w:t>
      </w:r>
      <w:r w:rsidRPr="005D756F">
        <w:rPr>
          <w:rtl/>
        </w:rPr>
        <w:t xml:space="preserve"> دسامبر </w:t>
      </w:r>
      <w:r w:rsidRPr="005D756F">
        <w:rPr>
          <w:rtl/>
          <w:lang w:bidi="fa-IR"/>
        </w:rPr>
        <w:t>۲۰۲۴</w:t>
      </w:r>
      <w:r w:rsidRPr="005D756F">
        <w:rPr>
          <w:rtl/>
        </w:rPr>
        <w:t xml:space="preserve"> رخ داد، زمانی که رئیس‌جمهور لولا قانون شماره </w:t>
      </w:r>
      <w:r w:rsidRPr="005D756F">
        <w:rPr>
          <w:rtl/>
          <w:lang w:bidi="fa-IR"/>
        </w:rPr>
        <w:t>۱۵.۰۶۸</w:t>
      </w:r>
      <w:r w:rsidRPr="005D756F">
        <w:rPr>
          <w:rtl/>
        </w:rPr>
        <w:t>، معروف به قانون پاول سینگر، را تصویب کرد که سیاست ملی اقتصاد همبستگی را پایه‌گذاری و نظام ملی اقتصاد همبستگی (</w:t>
      </w:r>
      <w:proofErr w:type="spellStart"/>
      <w:r w:rsidRPr="005D756F">
        <w:t>Sinaes</w:t>
      </w:r>
      <w:proofErr w:type="spellEnd"/>
      <w:r w:rsidRPr="005D756F">
        <w:rPr>
          <w:rtl/>
        </w:rPr>
        <w:t xml:space="preserve">) را ایجاد کرد (برزیل، </w:t>
      </w:r>
      <w:r w:rsidRPr="005D756F">
        <w:rPr>
          <w:rtl/>
          <w:lang w:bidi="fa-IR"/>
        </w:rPr>
        <w:t xml:space="preserve">۲۰۲۴). </w:t>
      </w:r>
      <w:r w:rsidRPr="005D756F">
        <w:rPr>
          <w:rtl/>
        </w:rPr>
        <w:t xml:space="preserve">این قانون به افتخار پاول سینگر نام‌گذاری شد که به‌عنوان یکی از اصلی‌ترین پژوهشگران برزیلی در این موضوع توصیف شده و بین سال‌های </w:t>
      </w:r>
      <w:r w:rsidRPr="005D756F">
        <w:rPr>
          <w:rtl/>
          <w:lang w:bidi="fa-IR"/>
        </w:rPr>
        <w:t>۲۰۰۳</w:t>
      </w:r>
      <w:r w:rsidRPr="005D756F">
        <w:rPr>
          <w:rtl/>
        </w:rPr>
        <w:t xml:space="preserve"> تا </w:t>
      </w:r>
      <w:r w:rsidRPr="005D756F">
        <w:rPr>
          <w:rtl/>
          <w:lang w:bidi="fa-IR"/>
        </w:rPr>
        <w:t>۲۰۰۷</w:t>
      </w:r>
      <w:r w:rsidRPr="005D756F">
        <w:rPr>
          <w:rtl/>
        </w:rPr>
        <w:t xml:space="preserve"> ریاست دبیرخانه ملی اقتصاد همبستگی را در دولت اول لولا بر عهده داشت (آژانس سنا، </w:t>
      </w:r>
      <w:r w:rsidRPr="005D756F">
        <w:rPr>
          <w:rtl/>
          <w:lang w:bidi="fa-IR"/>
        </w:rPr>
        <w:t xml:space="preserve">۲۰۲۴). </w:t>
      </w:r>
      <w:r w:rsidRPr="005D756F">
        <w:rPr>
          <w:rtl/>
        </w:rPr>
        <w:t xml:space="preserve">قانون پاول سینگر بنگاه‌های اقتصاد همبستگی را آن‌هایی تعریف می‌کند که اهداف اقتصادی دارند اما سودآوری هدف نهایی آن‌ها نیست، توسط اعضایشان خودگردان اداره می‌شوند و انجمن‌گرایی و تعاون‌گرایی را به‌عنوان ویژگی‌های مشخص این بنگاه‌ها تقویت می‌کند (آژانس برزیل، </w:t>
      </w:r>
      <w:r w:rsidRPr="005D756F">
        <w:rPr>
          <w:rtl/>
          <w:lang w:bidi="fa-IR"/>
        </w:rPr>
        <w:t xml:space="preserve">۲۰۲۴). </w:t>
      </w:r>
      <w:r w:rsidRPr="005D756F">
        <w:rPr>
          <w:rtl/>
        </w:rPr>
        <w:t xml:space="preserve">این قانون همچنین قانون مدنی را اصلاح کرد تا بنگاه‌های اقتصاد همبستگی را در فهرست اشخاص حقوقی غیرانتفاعی بگنجاند و به آن‌ها شناخت حقوقی بیشتر و امکان رسمی‌سازی آسان‌تر بدهد (دادستانی ایالت پارانا، </w:t>
      </w:r>
      <w:r w:rsidRPr="005D756F">
        <w:rPr>
          <w:rtl/>
          <w:lang w:bidi="fa-IR"/>
        </w:rPr>
        <w:t>۲۰۲۵).</w:t>
      </w:r>
    </w:p>
    <w:p w14:paraId="28910AD6" w14:textId="77777777" w:rsidR="005D756F" w:rsidRPr="005D756F" w:rsidRDefault="005D756F" w:rsidP="005D756F">
      <w:pPr>
        <w:bidi/>
        <w:rPr>
          <w:b/>
          <w:bCs/>
          <w:rtl/>
        </w:rPr>
      </w:pPr>
      <w:r w:rsidRPr="005D756F">
        <w:rPr>
          <w:b/>
          <w:bCs/>
          <w:rtl/>
        </w:rPr>
        <w:t>تنظیم و اجرا</w:t>
      </w:r>
    </w:p>
    <w:p w14:paraId="5F598483" w14:textId="77777777" w:rsidR="005D756F" w:rsidRPr="005D756F" w:rsidRDefault="005D756F" w:rsidP="005D756F">
      <w:pPr>
        <w:bidi/>
        <w:rPr>
          <w:rtl/>
        </w:rPr>
      </w:pPr>
      <w:r w:rsidRPr="005D756F">
        <w:rPr>
          <w:rtl/>
        </w:rPr>
        <w:t xml:space="preserve">قانون پاول سینگر با فرمان شماره </w:t>
      </w:r>
      <w:r w:rsidRPr="005D756F">
        <w:rPr>
          <w:rtl/>
          <w:lang w:bidi="fa-IR"/>
        </w:rPr>
        <w:t>۱۲.۷۸۴</w:t>
      </w:r>
      <w:r w:rsidRPr="005D756F">
        <w:rPr>
          <w:rtl/>
        </w:rPr>
        <w:t xml:space="preserve"> مورخ </w:t>
      </w:r>
      <w:r w:rsidRPr="005D756F">
        <w:rPr>
          <w:rtl/>
          <w:lang w:bidi="fa-IR"/>
        </w:rPr>
        <w:t>۱۹</w:t>
      </w:r>
      <w:r w:rsidRPr="005D756F">
        <w:rPr>
          <w:rtl/>
        </w:rPr>
        <w:t xml:space="preserve"> دسامبر </w:t>
      </w:r>
      <w:r w:rsidRPr="005D756F">
        <w:rPr>
          <w:rtl/>
          <w:lang w:bidi="fa-IR"/>
        </w:rPr>
        <w:t>۲۰۲۵</w:t>
      </w:r>
      <w:r w:rsidRPr="005D756F">
        <w:rPr>
          <w:rtl/>
        </w:rPr>
        <w:t xml:space="preserve"> تنظیم شد که پارامترهای سیاست ملی اقتصاد همبستگی را تعیین و نظام ملی اقتصاد همبستگی (</w:t>
      </w:r>
      <w:proofErr w:type="spellStart"/>
      <w:r w:rsidRPr="005D756F">
        <w:t>Sinaes</w:t>
      </w:r>
      <w:proofErr w:type="spellEnd"/>
      <w:r w:rsidRPr="005D756F">
        <w:rPr>
          <w:rtl/>
        </w:rPr>
        <w:t xml:space="preserve">) را ایجاد کرد (برزیل، </w:t>
      </w:r>
      <w:r w:rsidRPr="005D756F">
        <w:rPr>
          <w:rtl/>
          <w:lang w:bidi="fa-IR"/>
        </w:rPr>
        <w:t xml:space="preserve">۲۰۲۵). </w:t>
      </w:r>
      <w:r w:rsidRPr="005D756F">
        <w:rPr>
          <w:rtl/>
        </w:rPr>
        <w:t xml:space="preserve">این فرمان سیاست را ابزاری برای کنش دولت با مشارکت و کنترل اجتماعی تعریف می‌کند که هدفش تدوین برنامه‌ها و اقداماتی برای ترویج اقتصاد همبستگی است. اصول آن شامل عدم تبعیض و ترویج فرصت‌های برابر، ایجاد کار و درآمد از طریق سازمان‌دهی کار با تمرکز بر خودمختاری و خودگردانی، پیوند و یکپارچه‌سازی سیاست‌های عمومی برای توسعه محلی و منطقه‌ای، و تشویق اقتصاد همبستگی به‌عنوان راهبرد توسعه پایدار است (برزیل، </w:t>
      </w:r>
      <w:r w:rsidRPr="005D756F">
        <w:rPr>
          <w:rtl/>
          <w:lang w:bidi="fa-IR"/>
        </w:rPr>
        <w:t xml:space="preserve">۲۰۲۵). </w:t>
      </w:r>
      <w:r w:rsidRPr="005D756F">
        <w:rPr>
          <w:rtl/>
        </w:rPr>
        <w:t xml:space="preserve">این فرمان همچنین رهنمودهایی برای اجرا تعیین می‌کند، از جمله حکمرانی مشارکتی و کنترل اجتماعی، کنش سرزمینی معطوف به یکپارچگی و تمرکززدایی، یکپارچگی بین‌بخشی با سیاست‌های اجتماعی، زیست‌محیطی، اقتصادی و حقوق بشر، و ترویج آموزش مردمی و فرآیندهای آموزش در اقتصاد همبستگی (برزیل، </w:t>
      </w:r>
      <w:r w:rsidRPr="005D756F">
        <w:rPr>
          <w:rtl/>
          <w:lang w:bidi="fa-IR"/>
        </w:rPr>
        <w:t>۲۰۲۵).</w:t>
      </w:r>
    </w:p>
    <w:p w14:paraId="083D8E74" w14:textId="77777777" w:rsidR="005D756F" w:rsidRPr="005D756F" w:rsidRDefault="005D756F" w:rsidP="005D756F">
      <w:pPr>
        <w:bidi/>
        <w:rPr>
          <w:b/>
          <w:bCs/>
          <w:rtl/>
        </w:rPr>
      </w:pPr>
      <w:r w:rsidRPr="005D756F">
        <w:rPr>
          <w:b/>
          <w:bCs/>
          <w:rtl/>
        </w:rPr>
        <w:t>چهارمین همایش ملی و دموکراسی مشارکتی</w:t>
      </w:r>
    </w:p>
    <w:p w14:paraId="3C8EAB18" w14:textId="77777777" w:rsidR="005D756F" w:rsidRPr="005D756F" w:rsidRDefault="005D756F" w:rsidP="005D756F">
      <w:pPr>
        <w:bidi/>
        <w:rPr>
          <w:rtl/>
        </w:rPr>
      </w:pPr>
      <w:r w:rsidRPr="005D756F">
        <w:rPr>
          <w:rtl/>
        </w:rPr>
        <w:t xml:space="preserve">در اوت </w:t>
      </w:r>
      <w:r w:rsidRPr="005D756F">
        <w:rPr>
          <w:rtl/>
          <w:lang w:bidi="fa-IR"/>
        </w:rPr>
        <w:t>۲۰۲۵</w:t>
      </w:r>
      <w:r w:rsidRPr="005D756F">
        <w:rPr>
          <w:rtl/>
        </w:rPr>
        <w:t xml:space="preserve">، چهارمین همایش ملی اقتصاد مردمی و همبستگی در لوزیانیا، گویاس برگزار شد و خود را به‌عنوان فضایی راهبردی برای ارزیابی و برنامه‌ریزی سیاست اقتصاد مردمی و همبستگی تثبیت کرد (وزارت کار و اشتغال، </w:t>
      </w:r>
      <w:r w:rsidRPr="005D756F">
        <w:rPr>
          <w:rtl/>
          <w:lang w:bidi="fa-IR"/>
        </w:rPr>
        <w:t xml:space="preserve">۲۰۲۵). </w:t>
      </w:r>
      <w:r w:rsidRPr="005D756F">
        <w:rPr>
          <w:rtl/>
        </w:rPr>
        <w:t xml:space="preserve">این همایش </w:t>
      </w:r>
      <w:r w:rsidRPr="005D756F">
        <w:rPr>
          <w:rtl/>
          <w:lang w:bidi="fa-IR"/>
        </w:rPr>
        <w:t>۹۸۵</w:t>
      </w:r>
      <w:r w:rsidRPr="005D756F">
        <w:rPr>
          <w:rtl/>
        </w:rPr>
        <w:t xml:space="preserve"> نماینده منتخب با نمایندگی از همه ایالت‌ها، تنوع جنسیتی و نسلی، و در مجموع حدود </w:t>
      </w:r>
      <w:r w:rsidRPr="005D756F">
        <w:rPr>
          <w:rtl/>
          <w:lang w:bidi="fa-IR"/>
        </w:rPr>
        <w:t>۱</w:t>
      </w:r>
      <w:r w:rsidRPr="005D756F">
        <w:rPr>
          <w:rFonts w:ascii="Arial" w:hAnsi="Arial" w:cs="Arial" w:hint="cs"/>
          <w:rtl/>
        </w:rPr>
        <w:t>٬</w:t>
      </w:r>
      <w:r w:rsidRPr="005D756F">
        <w:rPr>
          <w:rtl/>
          <w:lang w:bidi="fa-IR"/>
        </w:rPr>
        <w:t>۲۳۰</w:t>
      </w:r>
      <w:r w:rsidRPr="005D756F">
        <w:rPr>
          <w:rtl/>
        </w:rPr>
        <w:t xml:space="preserve"> شرکت‌کننده را گرد هم آورد. فرآیند گسترده همایش که در سال </w:t>
      </w:r>
      <w:r w:rsidRPr="005D756F">
        <w:rPr>
          <w:rtl/>
          <w:lang w:bidi="fa-IR"/>
        </w:rPr>
        <w:t>۲۰۲۴</w:t>
      </w:r>
      <w:r w:rsidRPr="005D756F">
        <w:rPr>
          <w:rtl/>
        </w:rPr>
        <w:t xml:space="preserve"> آغاز شد، بیش از </w:t>
      </w:r>
      <w:r w:rsidRPr="005D756F">
        <w:rPr>
          <w:rtl/>
          <w:lang w:bidi="fa-IR"/>
        </w:rPr>
        <w:t>۱۶</w:t>
      </w:r>
      <w:r w:rsidRPr="005D756F">
        <w:rPr>
          <w:rFonts w:ascii="Arial" w:hAnsi="Arial" w:cs="Arial" w:hint="cs"/>
          <w:rtl/>
        </w:rPr>
        <w:t>٬</w:t>
      </w:r>
      <w:r w:rsidRPr="005D756F">
        <w:rPr>
          <w:rtl/>
          <w:lang w:bidi="fa-IR"/>
        </w:rPr>
        <w:t>۰۰۰</w:t>
      </w:r>
      <w:r w:rsidRPr="005D756F">
        <w:rPr>
          <w:rtl/>
        </w:rPr>
        <w:t xml:space="preserve"> نفر را در </w:t>
      </w:r>
      <w:r w:rsidRPr="005D756F">
        <w:rPr>
          <w:rtl/>
          <w:lang w:bidi="fa-IR"/>
        </w:rPr>
        <w:t>۱</w:t>
      </w:r>
      <w:r w:rsidRPr="005D756F">
        <w:rPr>
          <w:rFonts w:ascii="Arial" w:hAnsi="Arial" w:cs="Arial" w:hint="cs"/>
          <w:rtl/>
        </w:rPr>
        <w:t>٬</w:t>
      </w:r>
      <w:r w:rsidRPr="005D756F">
        <w:rPr>
          <w:rtl/>
          <w:lang w:bidi="fa-IR"/>
        </w:rPr>
        <w:t>۵۸۰</w:t>
      </w:r>
      <w:r w:rsidRPr="005D756F">
        <w:rPr>
          <w:rtl/>
        </w:rPr>
        <w:t xml:space="preserve"> شهرداری از طریق </w:t>
      </w:r>
      <w:r w:rsidRPr="005D756F">
        <w:rPr>
          <w:rtl/>
          <w:lang w:bidi="fa-IR"/>
        </w:rPr>
        <w:t>۱۸۳</w:t>
      </w:r>
      <w:r w:rsidRPr="005D756F">
        <w:rPr>
          <w:rtl/>
        </w:rPr>
        <w:t xml:space="preserve"> همایش محلی، </w:t>
      </w:r>
      <w:r w:rsidRPr="005D756F">
        <w:rPr>
          <w:rtl/>
          <w:lang w:bidi="fa-IR"/>
        </w:rPr>
        <w:t>۲۶</w:t>
      </w:r>
      <w:r w:rsidRPr="005D756F">
        <w:rPr>
          <w:rtl/>
        </w:rPr>
        <w:t xml:space="preserve"> همایش ایالتی، یک همایش ناحیه‌ای و </w:t>
      </w:r>
      <w:r w:rsidRPr="005D756F">
        <w:rPr>
          <w:rtl/>
          <w:lang w:bidi="fa-IR"/>
        </w:rPr>
        <w:t>۱۴</w:t>
      </w:r>
      <w:r w:rsidRPr="005D756F">
        <w:rPr>
          <w:rtl/>
        </w:rPr>
        <w:t xml:space="preserve"> همایش موضوعی و آزاد بسیج کرد و ظرفیت نفوذ سیاست و توان وزارت کار و اشتغال در هماهنگی سرزمینی را نشان داد (وزارت کار و اشتغال، </w:t>
      </w:r>
      <w:r w:rsidRPr="005D756F">
        <w:rPr>
          <w:rtl/>
          <w:lang w:bidi="fa-IR"/>
        </w:rPr>
        <w:t xml:space="preserve">۲۰۲۵). </w:t>
      </w:r>
      <w:r w:rsidRPr="005D756F">
        <w:rPr>
          <w:rtl/>
        </w:rPr>
        <w:t xml:space="preserve">گزارش نهایی چهارمین همایش ملی رهنمودهای تصویب‌شده توسط مجمع ملی را نظام‌مند کرد و </w:t>
      </w:r>
      <w:r w:rsidRPr="005D756F">
        <w:rPr>
          <w:rtl/>
          <w:lang w:bidi="fa-IR"/>
        </w:rPr>
        <w:t>۸۰</w:t>
      </w:r>
      <w:r w:rsidRPr="005D756F">
        <w:rPr>
          <w:rtl/>
        </w:rPr>
        <w:t xml:space="preserve"> پیشنهاد اولویت‌دار را تثبیت کرد که مرجع راهبردی برای تدوین دومین برنامه ملی اقتصاد مردمی و همبستگی است.</w:t>
      </w:r>
    </w:p>
    <w:p w14:paraId="48467EFA" w14:textId="77777777" w:rsidR="005D756F" w:rsidRPr="005D756F" w:rsidRDefault="005D756F" w:rsidP="005D756F">
      <w:pPr>
        <w:bidi/>
        <w:rPr>
          <w:b/>
          <w:bCs/>
          <w:rtl/>
        </w:rPr>
      </w:pPr>
      <w:r w:rsidRPr="005D756F">
        <w:rPr>
          <w:b/>
          <w:bCs/>
          <w:rtl/>
        </w:rPr>
        <w:t>ثبت ملی بنگاه‌های اقتصادی همبستگی</w:t>
      </w:r>
    </w:p>
    <w:p w14:paraId="53820CB1" w14:textId="77777777" w:rsidR="005D756F" w:rsidRPr="005D756F" w:rsidRDefault="005D756F" w:rsidP="005D756F">
      <w:pPr>
        <w:bidi/>
        <w:rPr>
          <w:rtl/>
        </w:rPr>
      </w:pPr>
      <w:r w:rsidRPr="005D756F">
        <w:rPr>
          <w:rtl/>
        </w:rPr>
        <w:t xml:space="preserve">در سال </w:t>
      </w:r>
      <w:r w:rsidRPr="005D756F">
        <w:rPr>
          <w:rtl/>
          <w:lang w:bidi="fa-IR"/>
        </w:rPr>
        <w:t>۲۰۲۵</w:t>
      </w:r>
      <w:r w:rsidRPr="005D756F">
        <w:rPr>
          <w:rtl/>
        </w:rPr>
        <w:t>، وزارت کار و اشتغال بازساخت ثبت ملی بنگاه‌های اقتصادی همبستگی (</w:t>
      </w:r>
      <w:proofErr w:type="spellStart"/>
      <w:r w:rsidRPr="005D756F">
        <w:t>Cadsol</w:t>
      </w:r>
      <w:proofErr w:type="spellEnd"/>
      <w:r w:rsidRPr="005D756F">
        <w:rPr>
          <w:rtl/>
        </w:rPr>
        <w:t xml:space="preserve">) را تثبیت کرد؛ ثبتی که برای ترویج شناخت عمومی بنگاه‌های اقتصاد همبستگی و امکان دسترسی آن‌ها به سیاست‌های عمومی ایجاد شده است (وزارت کار و اشتغال، </w:t>
      </w:r>
      <w:r w:rsidRPr="005D756F">
        <w:rPr>
          <w:rtl/>
          <w:lang w:bidi="fa-IR"/>
        </w:rPr>
        <w:t xml:space="preserve">۲۰۲۵). </w:t>
      </w:r>
      <w:r w:rsidRPr="005D756F">
        <w:rPr>
          <w:rtl/>
        </w:rPr>
        <w:t xml:space="preserve">یکی از </w:t>
      </w:r>
      <w:r w:rsidRPr="005D756F">
        <w:rPr>
          <w:rtl/>
        </w:rPr>
        <w:lastRenderedPageBreak/>
        <w:t xml:space="preserve">پیشرفت‌های اصلی این دوره به‌روزرسانی آیین‌نامه‌ای بود که </w:t>
      </w:r>
      <w:proofErr w:type="spellStart"/>
      <w:r w:rsidRPr="005D756F">
        <w:t>Cadsol</w:t>
      </w:r>
      <w:proofErr w:type="spellEnd"/>
      <w:r w:rsidRPr="005D756F">
        <w:rPr>
          <w:rtl/>
        </w:rPr>
        <w:t xml:space="preserve"> را از طریق آیین‌نامه </w:t>
      </w:r>
      <w:r w:rsidRPr="005D756F">
        <w:t>MTE</w:t>
      </w:r>
      <w:r w:rsidRPr="005D756F">
        <w:rPr>
          <w:rtl/>
        </w:rPr>
        <w:t xml:space="preserve"> شماره </w:t>
      </w:r>
      <w:r w:rsidRPr="005D756F">
        <w:rPr>
          <w:rtl/>
          <w:lang w:bidi="fa-IR"/>
        </w:rPr>
        <w:t>۴۸۱</w:t>
      </w:r>
      <w:r w:rsidRPr="005D756F">
        <w:rPr>
          <w:rtl/>
        </w:rPr>
        <w:t xml:space="preserve"> مورخ </w:t>
      </w:r>
      <w:r w:rsidRPr="005D756F">
        <w:rPr>
          <w:rtl/>
          <w:lang w:bidi="fa-IR"/>
        </w:rPr>
        <w:t>۲۸</w:t>
      </w:r>
      <w:r w:rsidRPr="005D756F">
        <w:rPr>
          <w:rtl/>
        </w:rPr>
        <w:t xml:space="preserve"> مارس </w:t>
      </w:r>
      <w:r w:rsidRPr="005D756F">
        <w:rPr>
          <w:rtl/>
          <w:lang w:bidi="fa-IR"/>
        </w:rPr>
        <w:t>۲۰۲۵</w:t>
      </w:r>
      <w:r w:rsidRPr="005D756F">
        <w:rPr>
          <w:rtl/>
        </w:rPr>
        <w:t xml:space="preserve"> تأسیس می‌کرد. تا پایان سال </w:t>
      </w:r>
      <w:r w:rsidRPr="005D756F">
        <w:rPr>
          <w:rtl/>
          <w:lang w:bidi="fa-IR"/>
        </w:rPr>
        <w:t>۲۰۲۵</w:t>
      </w:r>
      <w:r w:rsidRPr="005D756F">
        <w:rPr>
          <w:rtl/>
        </w:rPr>
        <w:t xml:space="preserve">، </w:t>
      </w:r>
      <w:r w:rsidRPr="005D756F">
        <w:rPr>
          <w:rtl/>
          <w:lang w:bidi="fa-IR"/>
        </w:rPr>
        <w:t>۲</w:t>
      </w:r>
      <w:r w:rsidRPr="005D756F">
        <w:rPr>
          <w:rFonts w:ascii="Arial" w:hAnsi="Arial" w:cs="Arial" w:hint="cs"/>
          <w:rtl/>
        </w:rPr>
        <w:t>٬</w:t>
      </w:r>
      <w:r w:rsidRPr="005D756F">
        <w:rPr>
          <w:rtl/>
          <w:lang w:bidi="fa-IR"/>
        </w:rPr>
        <w:t>۶۰۰</w:t>
      </w:r>
      <w:r w:rsidRPr="005D756F">
        <w:rPr>
          <w:rtl/>
        </w:rPr>
        <w:t xml:space="preserve"> بنگاه اقتصادی همبستگی در نسخه جدید </w:t>
      </w:r>
      <w:proofErr w:type="spellStart"/>
      <w:r w:rsidRPr="005D756F">
        <w:t>Cadsol</w:t>
      </w:r>
      <w:proofErr w:type="spellEnd"/>
      <w:r w:rsidRPr="005D756F">
        <w:rPr>
          <w:rtl/>
        </w:rPr>
        <w:t xml:space="preserve"> ثبت شدند که نمایانگر بیش از </w:t>
      </w:r>
      <w:r w:rsidRPr="005D756F">
        <w:rPr>
          <w:rtl/>
          <w:lang w:bidi="fa-IR"/>
        </w:rPr>
        <w:t>۱۳۰</w:t>
      </w:r>
      <w:r w:rsidRPr="005D756F">
        <w:rPr>
          <w:rFonts w:ascii="Arial" w:hAnsi="Arial" w:cs="Arial" w:hint="cs"/>
          <w:rtl/>
        </w:rPr>
        <w:t>٬</w:t>
      </w:r>
      <w:r w:rsidRPr="005D756F">
        <w:rPr>
          <w:rtl/>
          <w:lang w:bidi="fa-IR"/>
        </w:rPr>
        <w:t>۰۰۰</w:t>
      </w:r>
      <w:r w:rsidRPr="005D756F">
        <w:rPr>
          <w:rtl/>
        </w:rPr>
        <w:t xml:space="preserve"> نفر عضو است (برزیل، </w:t>
      </w:r>
      <w:r w:rsidRPr="005D756F">
        <w:rPr>
          <w:rtl/>
          <w:lang w:bidi="fa-IR"/>
        </w:rPr>
        <w:t xml:space="preserve">۲۰۲۵). </w:t>
      </w:r>
      <w:r w:rsidRPr="005D756F">
        <w:rPr>
          <w:rtl/>
        </w:rPr>
        <w:t xml:space="preserve">در طول سال </w:t>
      </w:r>
      <w:r w:rsidRPr="005D756F">
        <w:rPr>
          <w:rtl/>
          <w:lang w:bidi="fa-IR"/>
        </w:rPr>
        <w:t>۲۰۲۵</w:t>
      </w:r>
      <w:r w:rsidRPr="005D756F">
        <w:rPr>
          <w:rtl/>
        </w:rPr>
        <w:t xml:space="preserve">، کمیسیون‌های ایالتی، ناحیه فدرال و شهری و کمیسیون ملی ثبت و اطلاعات </w:t>
      </w:r>
      <w:proofErr w:type="spellStart"/>
      <w:r w:rsidRPr="005D756F">
        <w:t>Cadsol</w:t>
      </w:r>
      <w:proofErr w:type="spellEnd"/>
      <w:r w:rsidRPr="005D756F">
        <w:rPr>
          <w:rtl/>
        </w:rPr>
        <w:t xml:space="preserve"> بازسازی شدند و اعضای </w:t>
      </w:r>
      <w:r w:rsidRPr="005D756F">
        <w:rPr>
          <w:rtl/>
          <w:lang w:bidi="fa-IR"/>
        </w:rPr>
        <w:t>۲۸</w:t>
      </w:r>
      <w:r w:rsidRPr="005D756F">
        <w:rPr>
          <w:rtl/>
        </w:rPr>
        <w:t xml:space="preserve"> کمیسیون برای تحلیل و تصمیم‌گیری درباره درخواست‌های ثبت بنگاه‌های اقتصادی همبستگی آموزش دیدند و واجد صلاحیت شدند. این فرآیند اعتبارسنجی غیرمتمرکز تضمین می‌کند که شناخت بنگاه‌ها نزدیک به واقعیت‌های محلی انجام شود (وزارت کار و اشتغال، </w:t>
      </w:r>
      <w:r w:rsidRPr="005D756F">
        <w:rPr>
          <w:rtl/>
          <w:lang w:bidi="fa-IR"/>
        </w:rPr>
        <w:t>۲۰۲۵).</w:t>
      </w:r>
    </w:p>
    <w:p w14:paraId="3F2DD444" w14:textId="77777777" w:rsidR="005D756F" w:rsidRPr="005D756F" w:rsidRDefault="005D756F" w:rsidP="005D756F">
      <w:pPr>
        <w:bidi/>
        <w:rPr>
          <w:b/>
          <w:bCs/>
          <w:rtl/>
        </w:rPr>
      </w:pPr>
      <w:r w:rsidRPr="005D756F">
        <w:rPr>
          <w:b/>
          <w:bCs/>
          <w:rtl/>
        </w:rPr>
        <w:t>مقیاس و دامنه اقتصاد همبستگی</w:t>
      </w:r>
    </w:p>
    <w:p w14:paraId="5C35191B" w14:textId="77777777" w:rsidR="005D756F" w:rsidRPr="005D756F" w:rsidRDefault="005D756F" w:rsidP="005D756F">
      <w:pPr>
        <w:bidi/>
        <w:rPr>
          <w:rtl/>
        </w:rPr>
      </w:pPr>
      <w:r w:rsidRPr="005D756F">
        <w:rPr>
          <w:rtl/>
        </w:rPr>
        <w:t xml:space="preserve">اقتصاد همبستگی در برزیل شمار قابل‌توجهی از بنگاه‌ها و کارگران را در بر می‌گیرد. بر اساس داده‌های رصدخانه ملی اقتصاد همبستگی و تعاون، بیش از </w:t>
      </w:r>
      <w:r w:rsidRPr="005D756F">
        <w:rPr>
          <w:rtl/>
          <w:lang w:bidi="fa-IR"/>
        </w:rPr>
        <w:t>۱۹</w:t>
      </w:r>
      <w:r w:rsidRPr="005D756F">
        <w:rPr>
          <w:rFonts w:ascii="Arial" w:hAnsi="Arial" w:cs="Arial" w:hint="cs"/>
          <w:rtl/>
        </w:rPr>
        <w:t>٬</w:t>
      </w:r>
      <w:r w:rsidRPr="005D756F">
        <w:rPr>
          <w:rtl/>
          <w:lang w:bidi="fa-IR"/>
        </w:rPr>
        <w:t>۰۰۰</w:t>
      </w:r>
      <w:r w:rsidRPr="005D756F">
        <w:rPr>
          <w:rtl/>
        </w:rPr>
        <w:t xml:space="preserve"> بنگاه اقتصاد همبستگی در سراسر کشور وجود دارد که بیش از </w:t>
      </w:r>
      <w:r w:rsidRPr="005D756F">
        <w:rPr>
          <w:rtl/>
          <w:lang w:bidi="fa-IR"/>
        </w:rPr>
        <w:t>۱</w:t>
      </w:r>
      <w:r w:rsidRPr="005D756F">
        <w:rPr>
          <w:rFonts w:ascii="Arial" w:hAnsi="Arial" w:cs="Arial" w:hint="cs"/>
          <w:rtl/>
        </w:rPr>
        <w:t>٫</w:t>
      </w:r>
      <w:r w:rsidRPr="005D756F">
        <w:rPr>
          <w:rtl/>
          <w:lang w:bidi="fa-IR"/>
        </w:rPr>
        <w:t>۴</w:t>
      </w:r>
      <w:r w:rsidRPr="005D756F">
        <w:rPr>
          <w:rtl/>
        </w:rPr>
        <w:t xml:space="preserve"> میلیون کارگر را در فعالیت‌های اقتصاد همبستگی درگیر می‌کند (رصدخانه ملی اقتصاد همبستگی و تعاون، </w:t>
      </w:r>
      <w:r w:rsidRPr="005D756F">
        <w:rPr>
          <w:rtl/>
          <w:lang w:bidi="fa-IR"/>
        </w:rPr>
        <w:t xml:space="preserve">۲۰۲۵). </w:t>
      </w:r>
      <w:r w:rsidRPr="005D756F">
        <w:rPr>
          <w:rtl/>
        </w:rPr>
        <w:t xml:space="preserve">در سال </w:t>
      </w:r>
      <w:r w:rsidRPr="005D756F">
        <w:rPr>
          <w:rtl/>
          <w:lang w:bidi="fa-IR"/>
        </w:rPr>
        <w:t>۲۰۲۵</w:t>
      </w:r>
      <w:r w:rsidRPr="005D756F">
        <w:rPr>
          <w:rtl/>
        </w:rPr>
        <w:t xml:space="preserve">، دولت فدرال </w:t>
      </w:r>
      <w:r w:rsidRPr="005D756F">
        <w:rPr>
          <w:rtl/>
          <w:lang w:bidi="fa-IR"/>
        </w:rPr>
        <w:t>۷۳</w:t>
      </w:r>
      <w:r w:rsidRPr="005D756F">
        <w:rPr>
          <w:rFonts w:ascii="Arial" w:hAnsi="Arial" w:cs="Arial" w:hint="cs"/>
          <w:rtl/>
        </w:rPr>
        <w:t>٫</w:t>
      </w:r>
      <w:r w:rsidRPr="005D756F">
        <w:rPr>
          <w:rtl/>
          <w:lang w:bidi="fa-IR"/>
        </w:rPr>
        <w:t>۷</w:t>
      </w:r>
      <w:r w:rsidRPr="005D756F">
        <w:rPr>
          <w:rtl/>
        </w:rPr>
        <w:t xml:space="preserve"> میلیون رئال برای حمایت از ابتکارهای اقتصاد همبستگی اختصاص داد که به‌طور مستقیم </w:t>
      </w:r>
      <w:r w:rsidRPr="005D756F">
        <w:rPr>
          <w:rtl/>
          <w:lang w:bidi="fa-IR"/>
        </w:rPr>
        <w:t>۶۳۹</w:t>
      </w:r>
      <w:r w:rsidRPr="005D756F">
        <w:rPr>
          <w:rtl/>
        </w:rPr>
        <w:t xml:space="preserve"> بنگاه را بهره‌مند کرد (برزیل، </w:t>
      </w:r>
      <w:r w:rsidRPr="005D756F">
        <w:rPr>
          <w:rtl/>
          <w:lang w:bidi="fa-IR"/>
        </w:rPr>
        <w:t xml:space="preserve">۲۰۲۵). </w:t>
      </w:r>
      <w:r w:rsidRPr="005D756F">
        <w:rPr>
          <w:rtl/>
        </w:rPr>
        <w:t xml:space="preserve">بخش تعاونی به‌طور گسترده‌تر، که هم بنگاه‌های اقتصاد همبستگی و هم تعاونی‌های سنتی را شامل می‌شود، در سال </w:t>
      </w:r>
      <w:r w:rsidRPr="005D756F">
        <w:rPr>
          <w:rtl/>
          <w:lang w:bidi="fa-IR"/>
        </w:rPr>
        <w:t>۲۰۲۵</w:t>
      </w:r>
      <w:r w:rsidRPr="005D756F">
        <w:rPr>
          <w:rtl/>
        </w:rPr>
        <w:t xml:space="preserve"> به </w:t>
      </w:r>
      <w:r w:rsidRPr="005D756F">
        <w:rPr>
          <w:rtl/>
          <w:lang w:bidi="fa-IR"/>
        </w:rPr>
        <w:t>۲۹</w:t>
      </w:r>
      <w:r w:rsidRPr="005D756F">
        <w:rPr>
          <w:rtl/>
        </w:rPr>
        <w:t xml:space="preserve"> میلیون عضو تعاونی رسید که معادل </w:t>
      </w:r>
      <w:r w:rsidRPr="005D756F">
        <w:rPr>
          <w:rtl/>
          <w:lang w:bidi="fa-IR"/>
        </w:rPr>
        <w:t>۱۳</w:t>
      </w:r>
      <w:r w:rsidRPr="005D756F">
        <w:rPr>
          <w:rFonts w:ascii="Arial" w:hAnsi="Arial" w:cs="Arial" w:hint="cs"/>
          <w:rtl/>
        </w:rPr>
        <w:t>٫</w:t>
      </w:r>
      <w:r w:rsidRPr="005D756F">
        <w:rPr>
          <w:rtl/>
          <w:lang w:bidi="fa-IR"/>
        </w:rPr>
        <w:t>۶</w:t>
      </w:r>
      <w:r w:rsidRPr="005D756F">
        <w:rPr>
          <w:rtl/>
        </w:rPr>
        <w:t xml:space="preserve"> درصد جمعیت برزیل است؛ تعاونی‌ها </w:t>
      </w:r>
      <w:r w:rsidRPr="005D756F">
        <w:rPr>
          <w:rtl/>
          <w:lang w:bidi="fa-IR"/>
        </w:rPr>
        <w:t>۸۴۸</w:t>
      </w:r>
      <w:r w:rsidRPr="005D756F">
        <w:rPr>
          <w:rtl/>
        </w:rPr>
        <w:t xml:space="preserve"> میلیارد رئال منابع مالی را جابه‌جا کردند و </w:t>
      </w:r>
      <w:r w:rsidRPr="005D756F">
        <w:rPr>
          <w:rtl/>
          <w:lang w:bidi="fa-IR"/>
        </w:rPr>
        <w:t>۵۷۸</w:t>
      </w:r>
      <w:r w:rsidRPr="005D756F">
        <w:rPr>
          <w:rFonts w:ascii="Arial" w:hAnsi="Arial" w:cs="Arial" w:hint="cs"/>
          <w:rtl/>
        </w:rPr>
        <w:t>٬</w:t>
      </w:r>
      <w:r w:rsidRPr="005D756F">
        <w:rPr>
          <w:rtl/>
          <w:lang w:bidi="fa-IR"/>
        </w:rPr>
        <w:t>۰۰۰</w:t>
      </w:r>
      <w:r w:rsidRPr="005D756F">
        <w:rPr>
          <w:rtl/>
        </w:rPr>
        <w:t xml:space="preserve"> شغل مستقیم ایجاد کردند (</w:t>
      </w:r>
      <w:proofErr w:type="spellStart"/>
      <w:r w:rsidRPr="005D756F">
        <w:t>Somos</w:t>
      </w:r>
      <w:proofErr w:type="spellEnd"/>
      <w:r w:rsidRPr="005D756F">
        <w:t xml:space="preserve"> Coop</w:t>
      </w:r>
      <w:r w:rsidRPr="005D756F">
        <w:rPr>
          <w:rtl/>
        </w:rPr>
        <w:t xml:space="preserve">، </w:t>
      </w:r>
      <w:r w:rsidRPr="005D756F">
        <w:rPr>
          <w:rtl/>
          <w:lang w:bidi="fa-IR"/>
        </w:rPr>
        <w:t xml:space="preserve">۲۰۲۶). </w:t>
      </w:r>
      <w:r w:rsidRPr="005D756F">
        <w:rPr>
          <w:rtl/>
        </w:rPr>
        <w:t>این ارقام نشان می‌دهد که اقتصاد همبستگی، هرچند هنوز اقلیتی از کل اقتصاد برزیل است، به مقیاس و شناخت نهادی قابل‌توجهی دست یافته است.</w:t>
      </w:r>
    </w:p>
    <w:p w14:paraId="7C1109EE" w14:textId="77777777" w:rsidR="005D756F" w:rsidRPr="005D756F" w:rsidRDefault="005D756F" w:rsidP="005D756F">
      <w:pPr>
        <w:bidi/>
        <w:rPr>
          <w:b/>
          <w:bCs/>
          <w:rtl/>
        </w:rPr>
      </w:pPr>
      <w:r w:rsidRPr="005D756F">
        <w:rPr>
          <w:b/>
          <w:bCs/>
          <w:rtl/>
        </w:rPr>
        <w:t>چالش‌های سیاسی و تنش‌های ساختاری</w:t>
      </w:r>
    </w:p>
    <w:p w14:paraId="34B6E998" w14:textId="77777777" w:rsidR="005D756F" w:rsidRPr="005D756F" w:rsidRDefault="005D756F" w:rsidP="005D756F">
      <w:pPr>
        <w:bidi/>
        <w:rPr>
          <w:rtl/>
        </w:rPr>
      </w:pPr>
      <w:r w:rsidRPr="005D756F">
        <w:rPr>
          <w:rtl/>
        </w:rPr>
        <w:t xml:space="preserve">با وجود پیشرفت‌های مهم، اقتصاد همبستگی در برزیل با چالش‌های سیاسی و ساختاری قابل‌توجهی روبه‌روست. یک گزارش مهم درباره تعاونی‌های پلتفرمی و اقتصاد همبستگی دیجیتال در دولت لولا از </w:t>
      </w:r>
      <w:r w:rsidRPr="005D756F">
        <w:rPr>
          <w:rtl/>
          <w:lang w:bidi="fa-IR"/>
        </w:rPr>
        <w:t>۲۰۲۳</w:t>
      </w:r>
      <w:r w:rsidRPr="005D756F">
        <w:rPr>
          <w:rtl/>
        </w:rPr>
        <w:t xml:space="preserve"> تا </w:t>
      </w:r>
      <w:r w:rsidRPr="005D756F">
        <w:rPr>
          <w:rtl/>
          <w:lang w:bidi="fa-IR"/>
        </w:rPr>
        <w:t>۲۰۲۵</w:t>
      </w:r>
      <w:r w:rsidRPr="005D756F">
        <w:rPr>
          <w:rtl/>
        </w:rPr>
        <w:t xml:space="preserve"> نشان داد که هرچند دولت ابتکارهای پیشگامانه‌ای توسعه داد، این پیشرفت‌ها با نبود سازوکارهای تدارکات عمومی، خطوط اعتباری اختصاصی، اصلاحات مقرراتی و مشوق‌های مالیاتی همزمان است (سوارس ستو، </w:t>
      </w:r>
      <w:r w:rsidRPr="005D756F">
        <w:rPr>
          <w:rtl/>
          <w:lang w:bidi="fa-IR"/>
        </w:rPr>
        <w:t xml:space="preserve">۲۰۲۶). </w:t>
      </w:r>
      <w:r w:rsidRPr="005D756F">
        <w:rPr>
          <w:rtl/>
        </w:rPr>
        <w:t xml:space="preserve">با وجود پیشرفت در قوه مجریه، تعاونی‌های پلتفرمی با ناکامی‌های قضایی و رکود قانون‌گذاری روبه‌رو شده‌اند و چارچوب حقوقی کنونی همچنان مانع رسمی‌سازی و رشد آن‌ها می‌شود. این گزارش اشاره می‌کند که فرآیند تدوین سیاست عمومی بسیار مشارکتی بود و دانشگاه و جنبش‌های اجتماعی گوناگون را درگیر می‌کرد، اما تأمین مالی به صندوق‌های اختیاری وابسته ماند و شوراهای رسمی تحت سلطه تعاون‌گرایی سنتی باقی ماندند (سوارس ستو، </w:t>
      </w:r>
      <w:r w:rsidRPr="005D756F">
        <w:rPr>
          <w:rtl/>
          <w:lang w:bidi="fa-IR"/>
        </w:rPr>
        <w:t xml:space="preserve">۲۰۲۶). </w:t>
      </w:r>
      <w:r w:rsidRPr="005D756F">
        <w:rPr>
          <w:rtl/>
        </w:rPr>
        <w:t>این تنش‌ها شکافی را آشکار می‌کند میان شناخت اقتصاد همبستگی به‌عنوان یک حوزه سیاستی مشروع و ابزارهای عینی لازم برای امکان‌پذیر کردن گسترش آن.</w:t>
      </w:r>
    </w:p>
    <w:p w14:paraId="682C490E" w14:textId="77777777" w:rsidR="005D756F" w:rsidRPr="005D756F" w:rsidRDefault="005D756F" w:rsidP="005D756F">
      <w:pPr>
        <w:bidi/>
        <w:rPr>
          <w:b/>
          <w:bCs/>
          <w:rtl/>
        </w:rPr>
      </w:pPr>
      <w:r w:rsidRPr="005D756F">
        <w:rPr>
          <w:b/>
          <w:bCs/>
          <w:rtl/>
        </w:rPr>
        <w:t>دسترسی به اعتبار و محدودیت‌های مالی</w:t>
      </w:r>
    </w:p>
    <w:p w14:paraId="05FB79F4" w14:textId="77777777" w:rsidR="005D756F" w:rsidRPr="005D756F" w:rsidRDefault="005D756F" w:rsidP="005D756F">
      <w:pPr>
        <w:bidi/>
        <w:rPr>
          <w:rtl/>
        </w:rPr>
      </w:pPr>
      <w:r w:rsidRPr="005D756F">
        <w:rPr>
          <w:rtl/>
        </w:rPr>
        <w:t>دسترسی به اعتبار و خدمات مالی همچنان مانعی پایدار برای بنگاه‌های اقتصاد همبستگی در برزیل است. بانک‌های اجتماعی با چالش‌های مهمی در زمینه تأمین مالی روبه‌رو هستند، زیرا قوانین مانع از آن می‌شود که مستقیماً از عموم مردم وجه جمع‌آوری کنند و این نهادها را به مشارکت‌های عمومی و حمایت دانشگاه‌ها و سازمان‌های اجتماعی وابسته می‌کند (</w:t>
      </w:r>
      <w:proofErr w:type="spellStart"/>
      <w:r w:rsidRPr="005D756F">
        <w:t>Cofecon</w:t>
      </w:r>
      <w:proofErr w:type="spellEnd"/>
      <w:r w:rsidRPr="005D756F">
        <w:rPr>
          <w:rtl/>
        </w:rPr>
        <w:t>، بی‌تا). برای تعاونی‌های بازیافت، کمبود سرمایه در گردش مانع تجاری‌سازی جمعی مواد بازیافتی می‌شود، در حالی که طرد اجتماعی و محدودیت‌های بوروکراتیک مانع از آن می‌شود که بازیافت‌کنندگان وام‌های بانکی رسمی دریافت کنند و چرخه‌های فقر، وابستگی و طرد را تداوم می‌بخشد (</w:t>
      </w:r>
      <w:r w:rsidRPr="005D756F">
        <w:t>Oxfam Policy</w:t>
      </w:r>
      <w:r w:rsidRPr="005D756F">
        <w:rPr>
          <w:rtl/>
        </w:rPr>
        <w:t xml:space="preserve"> &amp; </w:t>
      </w:r>
      <w:r w:rsidRPr="005D756F">
        <w:t>Practice</w:t>
      </w:r>
      <w:r w:rsidRPr="005D756F">
        <w:rPr>
          <w:rtl/>
        </w:rPr>
        <w:t xml:space="preserve">، </w:t>
      </w:r>
      <w:r w:rsidRPr="005D756F">
        <w:rPr>
          <w:rtl/>
          <w:lang w:bidi="fa-IR"/>
        </w:rPr>
        <w:t xml:space="preserve">۲۰۲۶). </w:t>
      </w:r>
      <w:r w:rsidRPr="005D756F">
        <w:rPr>
          <w:rtl/>
        </w:rPr>
        <w:t xml:space="preserve">حجم تأمین مالی موجود هنوز برای برآوردن تقاضاهای بنگاه‌های همبستگی ناکافی است و دسترسی به اعتبار، کمک فنی و شناخت عمومی شیوه‌های پایدار به‌عنوان چالش‌های محوری برای سال‌های آینده شناسایی شده‌اند (پپه وارگاس، </w:t>
      </w:r>
      <w:r w:rsidRPr="005D756F">
        <w:rPr>
          <w:rtl/>
          <w:lang w:bidi="fa-IR"/>
        </w:rPr>
        <w:t>۲۰۲۵</w:t>
      </w:r>
      <w:r w:rsidRPr="005D756F">
        <w:rPr>
          <w:rtl/>
        </w:rPr>
        <w:t xml:space="preserve">، به نقل از </w:t>
      </w:r>
      <w:r w:rsidRPr="005D756F">
        <w:t xml:space="preserve">PT </w:t>
      </w:r>
      <w:r w:rsidRPr="005D756F">
        <w:lastRenderedPageBreak/>
        <w:t>Assembleia RS</w:t>
      </w:r>
      <w:r w:rsidRPr="005D756F">
        <w:rPr>
          <w:rtl/>
        </w:rPr>
        <w:t xml:space="preserve">). برخی منتقدان استدلال می‌کنند که اقتصاد همبستگی با «بیشتر از همان» در زمینه ظرفیت‌سازی، اعتبار و یارانه شکوفا نخواهد شد، زیرا این ابزارها که از ترویج کسب‌وکار به ارث رسیده‌اند، رقابت را به‌جای همکاری تقویت می‌کنند (داگنینو، </w:t>
      </w:r>
      <w:r w:rsidRPr="005D756F">
        <w:rPr>
          <w:rtl/>
          <w:lang w:bidi="fa-IR"/>
        </w:rPr>
        <w:t>۲۰۲۵).</w:t>
      </w:r>
    </w:p>
    <w:p w14:paraId="1B822D48" w14:textId="77777777" w:rsidR="005D756F" w:rsidRPr="005D756F" w:rsidRDefault="005D756F" w:rsidP="005D756F">
      <w:pPr>
        <w:bidi/>
        <w:rPr>
          <w:b/>
          <w:bCs/>
          <w:rtl/>
        </w:rPr>
      </w:pPr>
      <w:r w:rsidRPr="005D756F">
        <w:rPr>
          <w:b/>
          <w:bCs/>
          <w:rtl/>
        </w:rPr>
        <w:t>جنسیت، نژاد و نابرابری‌های درهم‌تنیده</w:t>
      </w:r>
    </w:p>
    <w:p w14:paraId="6C0FDA00" w14:textId="77777777" w:rsidR="005D756F" w:rsidRPr="005D756F" w:rsidRDefault="005D756F" w:rsidP="005D756F">
      <w:pPr>
        <w:bidi/>
        <w:rPr>
          <w:rtl/>
        </w:rPr>
      </w:pPr>
      <w:r w:rsidRPr="005D756F">
        <w:rPr>
          <w:rtl/>
        </w:rPr>
        <w:t xml:space="preserve">اقتصاد همبستگی در برزیل، با وجود گفتمان رهایی‌بخش خود، هنوز نابرابری‌های ساختاری نژاد، جنسیت، طبقه و سرزمین را بازتاب می‌دهد که جامعه برزیل را مشخص می‌کند. زنان سیاه‌پوست اکثریت بنگاه‌های اقتصاد همبستگی را تشکیل می‌دهند، اما با موانع پایدار برای دسترسی به منابع، فضاهای تصمیم‌گیری و خودمختاری مالی روبه‌رو هستند (کونسی‌سائو، </w:t>
      </w:r>
      <w:r w:rsidRPr="005D756F">
        <w:rPr>
          <w:rtl/>
          <w:lang w:bidi="fa-IR"/>
        </w:rPr>
        <w:t xml:space="preserve">۲۰۲۵). </w:t>
      </w:r>
      <w:r w:rsidRPr="005D756F">
        <w:rPr>
          <w:rtl/>
        </w:rPr>
        <w:t xml:space="preserve">زنان حدود </w:t>
      </w:r>
      <w:r w:rsidRPr="005D756F">
        <w:rPr>
          <w:rtl/>
          <w:lang w:bidi="fa-IR"/>
        </w:rPr>
        <w:t>۷۰</w:t>
      </w:r>
      <w:r w:rsidRPr="005D756F">
        <w:rPr>
          <w:rtl/>
        </w:rPr>
        <w:t xml:space="preserve"> درصد نیروی کار اقتصاد همبستگی در برزیل را تشکیل می‌دهند و هرچند در پست‌های مدیریتی از جمله ریاست و معاونت حضور دارند، در مدیریت مالی و دیگر وظایف راهبردی کمتر نمایندگی دارند (</w:t>
      </w:r>
      <w:proofErr w:type="spellStart"/>
      <w:r w:rsidRPr="005D756F">
        <w:t>Cofecon</w:t>
      </w:r>
      <w:proofErr w:type="spellEnd"/>
      <w:r w:rsidRPr="005D756F">
        <w:rPr>
          <w:rtl/>
        </w:rPr>
        <w:t xml:space="preserve">، بی‌تا). این چالش‌ها به‌ویژه در مناطق روستایی حادتر است، جایی که زیرساخت محدود است و دسترسی به سیاست‌های عمومی محدودتر است (کونسی‌سائو، </w:t>
      </w:r>
      <w:r w:rsidRPr="005D756F">
        <w:rPr>
          <w:rtl/>
          <w:lang w:bidi="fa-IR"/>
        </w:rPr>
        <w:t xml:space="preserve">۲۰۲۵). </w:t>
      </w:r>
      <w:r w:rsidRPr="005D756F">
        <w:rPr>
          <w:rtl/>
        </w:rPr>
        <w:t xml:space="preserve">شبکه </w:t>
      </w:r>
      <w:proofErr w:type="spellStart"/>
      <w:r w:rsidRPr="005D756F">
        <w:t>Justa</w:t>
      </w:r>
      <w:proofErr w:type="spellEnd"/>
      <w:r w:rsidRPr="005D756F">
        <w:t xml:space="preserve"> </w:t>
      </w:r>
      <w:proofErr w:type="spellStart"/>
      <w:r w:rsidRPr="005D756F">
        <w:t>Trama</w:t>
      </w:r>
      <w:proofErr w:type="spellEnd"/>
      <w:r w:rsidRPr="005D756F">
        <w:rPr>
          <w:rtl/>
        </w:rPr>
        <w:t xml:space="preserve">، نمونه‌ای نمادین از سازمان‌دهی اقتصاد همبستگی، حدود </w:t>
      </w:r>
      <w:r w:rsidRPr="005D756F">
        <w:rPr>
          <w:rtl/>
          <w:lang w:bidi="fa-IR"/>
        </w:rPr>
        <w:t>۷۰۰</w:t>
      </w:r>
      <w:r w:rsidRPr="005D756F">
        <w:rPr>
          <w:rtl/>
        </w:rPr>
        <w:t xml:space="preserve"> نفر را گرد هم می‌آورد که بیشترشان زنان بالای </w:t>
      </w:r>
      <w:r w:rsidRPr="005D756F">
        <w:rPr>
          <w:rtl/>
          <w:lang w:bidi="fa-IR"/>
        </w:rPr>
        <w:t>۴۰</w:t>
      </w:r>
      <w:r w:rsidRPr="005D756F">
        <w:rPr>
          <w:rtl/>
        </w:rPr>
        <w:t xml:space="preserve"> سال با سطح تحصیلات پایین هستند و از شش بنگاه خودگردان می‌آیند و هم پتانسیل و هم آسیب‌پذیری ابتکارهای اقتصاد همبستگی به رهبری جمعیت‌های حاشیه‌ای‌شده تاریخی را نشان می‌دهد (</w:t>
      </w:r>
      <w:proofErr w:type="spellStart"/>
      <w:r w:rsidRPr="005D756F">
        <w:t>Scielo</w:t>
      </w:r>
      <w:proofErr w:type="spellEnd"/>
      <w:r w:rsidRPr="005D756F">
        <w:rPr>
          <w:rtl/>
        </w:rPr>
        <w:t xml:space="preserve">، </w:t>
      </w:r>
      <w:r w:rsidRPr="005D756F">
        <w:rPr>
          <w:rtl/>
          <w:lang w:bidi="fa-IR"/>
        </w:rPr>
        <w:t>۲۰۲۵).</w:t>
      </w:r>
    </w:p>
    <w:p w14:paraId="372B30B4" w14:textId="77777777" w:rsidR="005D756F" w:rsidRPr="005D756F" w:rsidRDefault="005D756F" w:rsidP="005D756F">
      <w:pPr>
        <w:bidi/>
        <w:rPr>
          <w:b/>
          <w:bCs/>
          <w:rtl/>
        </w:rPr>
      </w:pPr>
      <w:r w:rsidRPr="005D756F">
        <w:rPr>
          <w:b/>
          <w:bCs/>
          <w:rtl/>
        </w:rPr>
        <w:t>اقتصاد همبستگی دیجیتال و تعاونی‌گرایی پلتفرمی</w:t>
      </w:r>
    </w:p>
    <w:p w14:paraId="0EF8493A" w14:textId="77777777" w:rsidR="005D756F" w:rsidRPr="005D756F" w:rsidRDefault="005D756F" w:rsidP="005D756F">
      <w:pPr>
        <w:bidi/>
        <w:rPr>
          <w:rtl/>
        </w:rPr>
      </w:pPr>
      <w:r w:rsidRPr="005D756F">
        <w:rPr>
          <w:rtl/>
        </w:rPr>
        <w:t xml:space="preserve">یک مرز نوظهور برای اقتصاد همبستگی در برزیل، اقتصاد همبستگی دیجیتال و تعاونی‌گرایی پلتفرمی است. دولت برزیل ابتکارهای پیشگامانه‌ای در این حوزه توسعه داده است، از جمله یک پلتفرم عمومی برچسب سفید که برای استفاده چندین تعاونی طراحی شده و شناخت یک حوزه سیاستی جدید به نام اقتصاد همبستگی دیجیتال (سوارس ستو، </w:t>
      </w:r>
      <w:r w:rsidRPr="005D756F">
        <w:rPr>
          <w:rtl/>
          <w:lang w:bidi="fa-IR"/>
        </w:rPr>
        <w:t xml:space="preserve">۲۰۲۶). </w:t>
      </w:r>
      <w:r w:rsidRPr="005D756F">
        <w:rPr>
          <w:rtl/>
        </w:rPr>
        <w:t xml:space="preserve">سرمایه‌گذاری فدرال به </w:t>
      </w:r>
      <w:r w:rsidRPr="005D756F">
        <w:rPr>
          <w:rtl/>
          <w:lang w:bidi="fa-IR"/>
        </w:rPr>
        <w:t>۲</w:t>
      </w:r>
      <w:r w:rsidRPr="005D756F">
        <w:rPr>
          <w:rFonts w:ascii="Arial" w:hAnsi="Arial" w:cs="Arial" w:hint="cs"/>
          <w:rtl/>
        </w:rPr>
        <w:t>٫</w:t>
      </w:r>
      <w:r w:rsidRPr="005D756F">
        <w:rPr>
          <w:rtl/>
          <w:lang w:bidi="fa-IR"/>
        </w:rPr>
        <w:t>۶</w:t>
      </w:r>
      <w:r w:rsidRPr="005D756F">
        <w:rPr>
          <w:rtl/>
        </w:rPr>
        <w:t xml:space="preserve"> میلیون دلار رسید که به توسعه دو پلتفرم ساخته‌شده در مشارکت با دانشگاه‌های عمومی برای تعاونی‌های راننده و تحویل‌دار اختصاص یافت و نوآوری‌های بنیادین در حکمرانی داده و طراحی سیستم‌های الگوریتمی تحت کنترل کارگران را معرفی کرد (سوارس ستو، </w:t>
      </w:r>
      <w:r w:rsidRPr="005D756F">
        <w:rPr>
          <w:rtl/>
          <w:lang w:bidi="fa-IR"/>
        </w:rPr>
        <w:t xml:space="preserve">۲۰۲۶). </w:t>
      </w:r>
      <w:r w:rsidRPr="005D756F">
        <w:rPr>
          <w:rtl/>
        </w:rPr>
        <w:t>با این حال، این گزارش اشاره می‌کند که ساختن یک زیست‌بوم قابل‌دوام نیازمند کنش هماهنگ در تأمین مالی، زیرساخت فناوری، حکمرانی، آموزش، قانون‌گذاری و جنبش‌سازی است که فراتر از چرخه‌های انتخاباتی می‌رود. اقتصاد همبستگی دیجیتال هم فرصتی برای گسترش اصول تعاونی به قلمرو دیجیتال است و هم چالشی در برابر سلطه شرکت‌های فناوری بزرگ در سرمایه‌داری پلتفرمی.</w:t>
      </w:r>
    </w:p>
    <w:p w14:paraId="661DF5C2" w14:textId="77777777" w:rsidR="005D756F" w:rsidRPr="005D756F" w:rsidRDefault="005D756F" w:rsidP="005D756F">
      <w:pPr>
        <w:bidi/>
        <w:rPr>
          <w:b/>
          <w:bCs/>
          <w:rtl/>
        </w:rPr>
      </w:pPr>
      <w:r w:rsidRPr="005D756F">
        <w:rPr>
          <w:b/>
          <w:bCs/>
          <w:rtl/>
        </w:rPr>
        <w:t>اقتصاد همبستگی در دوران همه‌گیری کووید-</w:t>
      </w:r>
      <w:r w:rsidRPr="005D756F">
        <w:rPr>
          <w:b/>
          <w:bCs/>
          <w:rtl/>
          <w:lang w:bidi="fa-IR"/>
        </w:rPr>
        <w:t>۱۹</w:t>
      </w:r>
      <w:r w:rsidRPr="005D756F">
        <w:rPr>
          <w:b/>
          <w:bCs/>
          <w:rtl/>
        </w:rPr>
        <w:t xml:space="preserve"> و پس از آن</w:t>
      </w:r>
    </w:p>
    <w:p w14:paraId="2669FC74" w14:textId="77777777" w:rsidR="005D756F" w:rsidRPr="005D756F" w:rsidRDefault="005D756F" w:rsidP="005D756F">
      <w:pPr>
        <w:bidi/>
        <w:rPr>
          <w:rtl/>
        </w:rPr>
      </w:pPr>
      <w:r w:rsidRPr="005D756F">
        <w:rPr>
          <w:rtl/>
        </w:rPr>
        <w:t>همه‌گیری کووید-</w:t>
      </w:r>
      <w:r w:rsidRPr="005D756F">
        <w:rPr>
          <w:rtl/>
          <w:lang w:bidi="fa-IR"/>
        </w:rPr>
        <w:t>۱۹</w:t>
      </w:r>
      <w:r w:rsidRPr="005D756F">
        <w:rPr>
          <w:rtl/>
        </w:rPr>
        <w:t xml:space="preserve"> که از مارس </w:t>
      </w:r>
      <w:r w:rsidRPr="005D756F">
        <w:rPr>
          <w:rtl/>
          <w:lang w:bidi="fa-IR"/>
        </w:rPr>
        <w:t>۲۰۲۰</w:t>
      </w:r>
      <w:r w:rsidRPr="005D756F">
        <w:rPr>
          <w:rtl/>
        </w:rPr>
        <w:t xml:space="preserve"> برزیل را به‌شدت تحت تأثیر قرار داد، چالش‌های مهمی برای بنگاه‌های اقتصاد همبستگی ایجاد کرد و در همان حال تاب‌آوری و ظرفیت انطباق آن‌ها را نشان داد. الزامات بهداشتی جدید برای بازارهای کشاورزان و دیگر ترتیبات تجاری‌سازی جمعی دشواری ایجاد کرد و شبکه‌های اقتصاد همبستگی را وادار کرد بازارها را بازساخت یا جابه‌جا کنند، سیستم‌های سفارش آنلاین ایجاد کنند، با نظام‌های تحویل همبستگی درگیر شوند و افراد آسیب‌پذیر را به‌عنوان اقدامات همبستگی تأمین کنند (</w:t>
      </w:r>
      <w:r w:rsidRPr="005D756F">
        <w:t>FAO</w:t>
      </w:r>
      <w:r w:rsidRPr="005D756F">
        <w:rPr>
          <w:rtl/>
        </w:rPr>
        <w:t xml:space="preserve">، </w:t>
      </w:r>
      <w:r w:rsidRPr="005D756F">
        <w:rPr>
          <w:rtl/>
          <w:lang w:bidi="fa-IR"/>
        </w:rPr>
        <w:t xml:space="preserve">۲۰۲۶). </w:t>
      </w:r>
      <w:r w:rsidRPr="005D756F">
        <w:rPr>
          <w:rtl/>
        </w:rPr>
        <w:t>انتقال‌های پولی از طریق ارزهای اجتماعی، که برای کاهش اثرات همه‌گیری و در همان حال مدیریت سیاست‌های محلی ایجاد شدند، ارزش‌ها و پویایی‌های نهادی شکل‌گرفته توسط سیاست محلی، از جمله محافظه‌کاری و تناقض‌های ذاتی تجربه برزیل با انتقال نقدی، را بازتاب دادند (</w:t>
      </w:r>
      <w:proofErr w:type="spellStart"/>
      <w:r w:rsidRPr="005D756F">
        <w:t>Scielo</w:t>
      </w:r>
      <w:proofErr w:type="spellEnd"/>
      <w:r w:rsidRPr="005D756F">
        <w:t xml:space="preserve"> Costa Rica</w:t>
      </w:r>
      <w:r w:rsidRPr="005D756F">
        <w:rPr>
          <w:rtl/>
        </w:rPr>
        <w:t>، بی‌تا). پژوهشی درباره بنگاه‌های اقتصاد همبستگی در شهرداری آراراکوارا تأثیرات همه‌گیری بر زندگی گروه‌های اقتصاد همبستگی را بررسی کرد و فرآیندهای ایجاد، مرگ، تقویت و تضعیف بنگاه‌ها در این دوره را شناسایی کرد (</w:t>
      </w:r>
      <w:proofErr w:type="spellStart"/>
      <w:r w:rsidRPr="005D756F">
        <w:t>Periodicos</w:t>
      </w:r>
      <w:proofErr w:type="spellEnd"/>
      <w:r w:rsidRPr="005D756F">
        <w:t xml:space="preserve"> </w:t>
      </w:r>
      <w:proofErr w:type="spellStart"/>
      <w:r w:rsidRPr="005D756F">
        <w:t>UFPB</w:t>
      </w:r>
      <w:proofErr w:type="spellEnd"/>
      <w:r w:rsidRPr="005D756F">
        <w:rPr>
          <w:rtl/>
        </w:rPr>
        <w:t xml:space="preserve">، </w:t>
      </w:r>
      <w:r w:rsidRPr="005D756F">
        <w:rPr>
          <w:rtl/>
          <w:lang w:bidi="fa-IR"/>
        </w:rPr>
        <w:t xml:space="preserve">۲۰۲۵). </w:t>
      </w:r>
      <w:r w:rsidRPr="005D756F">
        <w:rPr>
          <w:rtl/>
        </w:rPr>
        <w:t>تجربه همه‌گیری هم آسیب‌پذیری بنگاه‌های اقتصاد همبستگی در برابر شوک‌های بیرونی و هم ظرفیت آن‌ها برای حمایت متقابل و انطباق جمعی را برجسته کرد.</w:t>
      </w:r>
    </w:p>
    <w:p w14:paraId="4B06B3F9" w14:textId="77777777" w:rsidR="005D756F" w:rsidRPr="005D756F" w:rsidRDefault="005D756F" w:rsidP="005D756F">
      <w:pPr>
        <w:bidi/>
        <w:rPr>
          <w:b/>
          <w:bCs/>
          <w:rtl/>
        </w:rPr>
      </w:pPr>
      <w:r w:rsidRPr="005D756F">
        <w:rPr>
          <w:b/>
          <w:bCs/>
          <w:rtl/>
        </w:rPr>
        <w:t>دیدگاه‌های انتقادی و جهت‌گیری‌های آینده</w:t>
      </w:r>
    </w:p>
    <w:p w14:paraId="5B333C62" w14:textId="77777777" w:rsidR="005D756F" w:rsidRPr="005D756F" w:rsidRDefault="005D756F" w:rsidP="005D756F">
      <w:pPr>
        <w:bidi/>
        <w:rPr>
          <w:rtl/>
        </w:rPr>
      </w:pPr>
      <w:r w:rsidRPr="005D756F">
        <w:rPr>
          <w:rtl/>
        </w:rPr>
        <w:lastRenderedPageBreak/>
        <w:t>اقتصاد همبستگی در برزیل با انتقادهای مستمر درباره اثربخشی و رابطه‌اش با نظام اقتصادی گسترده‌تر روبه‌روست. متخصصان اشاره می‌کنند که با وجود نیت‌های خوب، بسیاری از ابتکارهای اقتصاد همبستگی در جا افتادن در اقتصاد واقعی دشواری دارند. تعاونی‌ها، برای مثال، اغلب به‌شکلی واقعاً برابری‌طلبانه عمل نمی‌کنند، زیرا ممکن است ساختارهای سلسله‌مراتبی موجود در دیگر الگوهای سازمانی را تکرار کنند (</w:t>
      </w:r>
      <w:proofErr w:type="spellStart"/>
      <w:r w:rsidRPr="005D756F">
        <w:t>Jornal</w:t>
      </w:r>
      <w:proofErr w:type="spellEnd"/>
      <w:r w:rsidRPr="005D756F">
        <w:t xml:space="preserve"> USP</w:t>
      </w:r>
      <w:r w:rsidRPr="005D756F">
        <w:rPr>
          <w:rtl/>
        </w:rPr>
        <w:t xml:space="preserve">، </w:t>
      </w:r>
      <w:r w:rsidRPr="005D756F">
        <w:rPr>
          <w:rtl/>
          <w:lang w:bidi="fa-IR"/>
        </w:rPr>
        <w:t xml:space="preserve">۲۰۲۵). </w:t>
      </w:r>
      <w:r w:rsidRPr="005D756F">
        <w:rPr>
          <w:rtl/>
        </w:rPr>
        <w:t>چالش‌هایی مانند راهبردهای تجاری، حفظ ایدئولوژیک، دسترسی به اعتبار و توانمندسازی فنی به‌عنوان مسائلی درهم‌تنیده با تحقق آرمان‌های اقتصاد همبستگی شناسایی شده‌اند و نیاز به اقدامات مساعد برای غلبه بر این موانع را برجسته می‌کنند (</w:t>
      </w:r>
      <w:proofErr w:type="spellStart"/>
      <w:r w:rsidRPr="005D756F">
        <w:t>UNIFESP</w:t>
      </w:r>
      <w:proofErr w:type="spellEnd"/>
      <w:r w:rsidRPr="005D756F">
        <w:rPr>
          <w:rtl/>
        </w:rPr>
        <w:t xml:space="preserve">، بی‌تا). چهارمین همایش ملی </w:t>
      </w:r>
      <w:r w:rsidRPr="005D756F">
        <w:rPr>
          <w:rtl/>
          <w:lang w:bidi="fa-IR"/>
        </w:rPr>
        <w:t>۸۰</w:t>
      </w:r>
      <w:r w:rsidRPr="005D756F">
        <w:rPr>
          <w:rtl/>
        </w:rPr>
        <w:t xml:space="preserve"> پیشنهاد برای تقویت اقتصاد مردمی و همبستگی تصویب کرد و از سال </w:t>
      </w:r>
      <w:r w:rsidRPr="005D756F">
        <w:rPr>
          <w:rtl/>
          <w:lang w:bidi="fa-IR"/>
        </w:rPr>
        <w:t>۲۰۲۳</w:t>
      </w:r>
      <w:r w:rsidRPr="005D756F">
        <w:rPr>
          <w:rtl/>
        </w:rPr>
        <w:t xml:space="preserve"> فرآیند همایش </w:t>
      </w:r>
      <w:r w:rsidRPr="005D756F">
        <w:rPr>
          <w:rtl/>
          <w:lang w:bidi="fa-IR"/>
        </w:rPr>
        <w:t>۱۰۰</w:t>
      </w:r>
      <w:r w:rsidRPr="005D756F">
        <w:rPr>
          <w:rtl/>
        </w:rPr>
        <w:t xml:space="preserve"> شورای ملی را بازسازی کرده و </w:t>
      </w:r>
      <w:r w:rsidRPr="005D756F">
        <w:rPr>
          <w:rtl/>
          <w:lang w:bidi="fa-IR"/>
        </w:rPr>
        <w:t>۲۸</w:t>
      </w:r>
      <w:r w:rsidRPr="005D756F">
        <w:rPr>
          <w:rtl/>
        </w:rPr>
        <w:t xml:space="preserve"> همایش برگزارشده در سراسر کشور را از سر گرفته است با هدف شنیدن صدای مردم (آژانس برزیل، </w:t>
      </w:r>
      <w:r w:rsidRPr="005D756F">
        <w:rPr>
          <w:rtl/>
          <w:lang w:bidi="fa-IR"/>
        </w:rPr>
        <w:t xml:space="preserve">۲۰۲۵). </w:t>
      </w:r>
      <w:r w:rsidRPr="005D756F">
        <w:rPr>
          <w:rtl/>
        </w:rPr>
        <w:t>آینده اقتصاد همبستگی در برزیل به توانایی آن در عبور از چرخه‌های سیاسی، تأمین مالی پایدار، پرداختن به نابرابری‌های داخلی و نشان دادن قابلیت خود به‌عنوان جایگزینی مقیاس‌پذیر برای الگوهای اقتصادی متعارف بستگی دارد.</w:t>
      </w:r>
    </w:p>
    <w:p w14:paraId="57A06F24" w14:textId="77777777" w:rsidR="005D756F" w:rsidRPr="005D756F" w:rsidRDefault="005D756F" w:rsidP="005D756F">
      <w:pPr>
        <w:bidi/>
        <w:rPr>
          <w:b/>
          <w:bCs/>
          <w:rtl/>
        </w:rPr>
      </w:pPr>
      <w:r w:rsidRPr="005D756F">
        <w:rPr>
          <w:b/>
          <w:bCs/>
          <w:rtl/>
        </w:rPr>
        <w:t>نتیجه‌گیری</w:t>
      </w:r>
    </w:p>
    <w:p w14:paraId="40D4955D" w14:textId="77777777" w:rsidR="005D756F" w:rsidRPr="005D756F" w:rsidRDefault="005D756F" w:rsidP="005D756F">
      <w:pPr>
        <w:bidi/>
        <w:rPr>
          <w:rtl/>
        </w:rPr>
      </w:pPr>
      <w:r w:rsidRPr="005D756F">
        <w:rPr>
          <w:rtl/>
        </w:rPr>
        <w:t xml:space="preserve">اقتصاد اجتماعی و همبستگی در برزیل حوزه‌ای پویا و در حال تحول را نمایندگی می‌کند که به شناخت نهادی قابل‌توجهی دست یافته و در همان حال با چالش‌های ساختاری پایدار روبه‌روست. از ظهور آن در دهه </w:t>
      </w:r>
      <w:r w:rsidRPr="005D756F">
        <w:rPr>
          <w:rtl/>
          <w:lang w:bidi="fa-IR"/>
        </w:rPr>
        <w:t>۱۹۸۰</w:t>
      </w:r>
      <w:r w:rsidRPr="005D756F">
        <w:rPr>
          <w:rtl/>
        </w:rPr>
        <w:t xml:space="preserve"> به‌عنوان پاسخی به بازساخت نئولیبرال تا تصویب اخیر قانون پاول سینگر و برگزاری چهارمین همایش ملی، این جنبش ظرفیت سازمان‌دهی، حمایت‌گری و نوآوری سیاستی را نشان داده است. ایجاد </w:t>
      </w:r>
      <w:proofErr w:type="spellStart"/>
      <w:r w:rsidRPr="005D756F">
        <w:t>SENAES</w:t>
      </w:r>
      <w:proofErr w:type="spellEnd"/>
      <w:r w:rsidRPr="005D756F">
        <w:rPr>
          <w:rtl/>
        </w:rPr>
        <w:t xml:space="preserve"> در سال </w:t>
      </w:r>
      <w:r w:rsidRPr="005D756F">
        <w:rPr>
          <w:rtl/>
          <w:lang w:bidi="fa-IR"/>
        </w:rPr>
        <w:t>۲۰۰۳</w:t>
      </w:r>
      <w:r w:rsidRPr="005D756F">
        <w:rPr>
          <w:rtl/>
        </w:rPr>
        <w:t xml:space="preserve">، برچیدن آن در سال </w:t>
      </w:r>
      <w:r w:rsidRPr="005D756F">
        <w:rPr>
          <w:rtl/>
          <w:lang w:bidi="fa-IR"/>
        </w:rPr>
        <w:t>۲۰۱۹</w:t>
      </w:r>
      <w:r w:rsidRPr="005D756F">
        <w:rPr>
          <w:rtl/>
        </w:rPr>
        <w:t xml:space="preserve"> و احیای آن در سال </w:t>
      </w:r>
      <w:r w:rsidRPr="005D756F">
        <w:rPr>
          <w:rtl/>
          <w:lang w:bidi="fa-IR"/>
        </w:rPr>
        <w:t>۲۰۲۳</w:t>
      </w:r>
      <w:r w:rsidRPr="005D756F">
        <w:rPr>
          <w:rtl/>
        </w:rPr>
        <w:t xml:space="preserve"> نوسان سیاسی مشخص‌کننده محیط نهادی این بخش را نشان می‌دهد. چالش‌های دسترسی به اعتبار، نابرابری جنسیتی و نژادی، شناخت حقوقی تعاونی‌های پلتفرمی و نیاز به سازوکارهای تأمین مالی پایدار همچنان در دستور کار کنشگران اقتصاد همبستگی و سیاست‌گذاران قرار دارد. با بیش از </w:t>
      </w:r>
      <w:r w:rsidRPr="005D756F">
        <w:rPr>
          <w:rtl/>
          <w:lang w:bidi="fa-IR"/>
        </w:rPr>
        <w:t>۱۹</w:t>
      </w:r>
      <w:r w:rsidRPr="005D756F">
        <w:rPr>
          <w:rFonts w:ascii="Arial" w:hAnsi="Arial" w:cs="Arial" w:hint="cs"/>
          <w:rtl/>
        </w:rPr>
        <w:t>٬</w:t>
      </w:r>
      <w:r w:rsidRPr="005D756F">
        <w:rPr>
          <w:rtl/>
          <w:lang w:bidi="fa-IR"/>
        </w:rPr>
        <w:t>۰۰۰</w:t>
      </w:r>
      <w:r w:rsidRPr="005D756F">
        <w:rPr>
          <w:rtl/>
        </w:rPr>
        <w:t xml:space="preserve"> بنگاه و </w:t>
      </w:r>
      <w:r w:rsidRPr="005D756F">
        <w:rPr>
          <w:rtl/>
          <w:lang w:bidi="fa-IR"/>
        </w:rPr>
        <w:t>۱</w:t>
      </w:r>
      <w:r w:rsidRPr="005D756F">
        <w:rPr>
          <w:rFonts w:ascii="Arial" w:hAnsi="Arial" w:cs="Arial" w:hint="cs"/>
          <w:rtl/>
        </w:rPr>
        <w:t>٫</w:t>
      </w:r>
      <w:r w:rsidRPr="005D756F">
        <w:rPr>
          <w:rtl/>
          <w:lang w:bidi="fa-IR"/>
        </w:rPr>
        <w:t>۴</w:t>
      </w:r>
      <w:r w:rsidRPr="005D756F">
        <w:rPr>
          <w:rtl/>
        </w:rPr>
        <w:t xml:space="preserve"> میلیون کارگر درگیر و با بخش تعاونی گسترده‌تر که به </w:t>
      </w:r>
      <w:r w:rsidRPr="005D756F">
        <w:rPr>
          <w:rtl/>
          <w:lang w:bidi="fa-IR"/>
        </w:rPr>
        <w:t>۲۹</w:t>
      </w:r>
      <w:r w:rsidRPr="005D756F">
        <w:rPr>
          <w:rtl/>
        </w:rPr>
        <w:t xml:space="preserve"> میلیون عضو می‌رسد، اقتصاد همبستگی در برزیل نیروی اجتماعی و اقتصادی مهمی را تشکیل می‌دهد که به شکل‌دهی به بحث‌ها درباره الگوهای جایگزین توسعه در کشور ادامه می‌دهد.</w:t>
      </w:r>
    </w:p>
    <w:p w14:paraId="3672F018" w14:textId="77777777" w:rsidR="005D756F" w:rsidRPr="005D756F" w:rsidRDefault="005D756F" w:rsidP="005D756F">
      <w:pPr>
        <w:bidi/>
        <w:rPr>
          <w:b/>
          <w:bCs/>
          <w:rtl/>
        </w:rPr>
      </w:pPr>
      <w:r w:rsidRPr="005D756F">
        <w:rPr>
          <w:b/>
          <w:bCs/>
          <w:rtl/>
        </w:rPr>
        <w:t>منابع</w:t>
      </w:r>
    </w:p>
    <w:p w14:paraId="7271A45A" w14:textId="77777777" w:rsidR="005D756F" w:rsidRPr="005D756F" w:rsidRDefault="005D756F" w:rsidP="005D756F">
      <w:pPr>
        <w:rPr>
          <w:rtl/>
        </w:rPr>
      </w:pPr>
      <w:proofErr w:type="spellStart"/>
      <w:r w:rsidRPr="005D756F">
        <w:t>Agência</w:t>
      </w:r>
      <w:proofErr w:type="spellEnd"/>
      <w:r w:rsidRPr="005D756F">
        <w:t xml:space="preserve"> </w:t>
      </w:r>
      <w:proofErr w:type="spellStart"/>
      <w:r w:rsidRPr="005D756F">
        <w:t>Brasil</w:t>
      </w:r>
      <w:proofErr w:type="spellEnd"/>
      <w:r w:rsidRPr="005D756F">
        <w:t xml:space="preserve">. (2024, December 23). </w:t>
      </w:r>
      <w:r w:rsidRPr="005D756F">
        <w:rPr>
          <w:i/>
          <w:iCs/>
        </w:rPr>
        <w:t xml:space="preserve">Com </w:t>
      </w:r>
      <w:proofErr w:type="spellStart"/>
      <w:r w:rsidRPr="005D756F">
        <w:rPr>
          <w:i/>
          <w:iCs/>
        </w:rPr>
        <w:t>homenagem</w:t>
      </w:r>
      <w:proofErr w:type="spellEnd"/>
      <w:r w:rsidRPr="005D756F">
        <w:rPr>
          <w:i/>
          <w:iCs/>
        </w:rPr>
        <w:t xml:space="preserve"> a Paul Singer, Lula </w:t>
      </w:r>
      <w:proofErr w:type="spellStart"/>
      <w:r w:rsidRPr="005D756F">
        <w:rPr>
          <w:i/>
          <w:iCs/>
        </w:rPr>
        <w:t>sanciona</w:t>
      </w:r>
      <w:proofErr w:type="spellEnd"/>
      <w:r w:rsidRPr="005D756F">
        <w:rPr>
          <w:i/>
          <w:iCs/>
        </w:rPr>
        <w:t xml:space="preserve"> Lei da Economia </w:t>
      </w:r>
      <w:proofErr w:type="spellStart"/>
      <w:r w:rsidRPr="005D756F">
        <w:rPr>
          <w:i/>
          <w:iCs/>
        </w:rPr>
        <w:t>Solidária</w:t>
      </w:r>
      <w:proofErr w:type="spellEnd"/>
      <w:r w:rsidRPr="005D756F">
        <w:t xml:space="preserve">. </w:t>
      </w:r>
      <w:hyperlink r:id="rId4" w:tgtFrame="_blank" w:history="1">
        <w:r w:rsidRPr="005D756F">
          <w:rPr>
            <w:rStyle w:val="Hyperlink"/>
          </w:rPr>
          <w:t>https://</w:t>
        </w:r>
        <w:proofErr w:type="spellStart"/>
        <w:r w:rsidRPr="005D756F">
          <w:rPr>
            <w:rStyle w:val="Hyperlink"/>
          </w:rPr>
          <w:t>agenciabrasil.ebc.com.br</w:t>
        </w:r>
        <w:proofErr w:type="spellEnd"/>
      </w:hyperlink>
    </w:p>
    <w:p w14:paraId="0CBB1685" w14:textId="77777777" w:rsidR="005D756F" w:rsidRPr="005D756F" w:rsidRDefault="005D756F" w:rsidP="005D756F">
      <w:proofErr w:type="spellStart"/>
      <w:r w:rsidRPr="005D756F">
        <w:t>Agência</w:t>
      </w:r>
      <w:proofErr w:type="spellEnd"/>
      <w:r w:rsidRPr="005D756F">
        <w:t xml:space="preserve"> </w:t>
      </w:r>
      <w:proofErr w:type="spellStart"/>
      <w:r w:rsidRPr="005D756F">
        <w:t>Brasil</w:t>
      </w:r>
      <w:proofErr w:type="spellEnd"/>
      <w:r w:rsidRPr="005D756F">
        <w:t xml:space="preserve">. (2025, August 16). </w:t>
      </w:r>
      <w:proofErr w:type="spellStart"/>
      <w:r w:rsidRPr="005D756F">
        <w:rPr>
          <w:i/>
          <w:iCs/>
        </w:rPr>
        <w:t>Conferência</w:t>
      </w:r>
      <w:proofErr w:type="spellEnd"/>
      <w:r w:rsidRPr="005D756F">
        <w:rPr>
          <w:i/>
          <w:iCs/>
        </w:rPr>
        <w:t xml:space="preserve"> </w:t>
      </w:r>
      <w:proofErr w:type="spellStart"/>
      <w:r w:rsidRPr="005D756F">
        <w:rPr>
          <w:i/>
          <w:iCs/>
        </w:rPr>
        <w:t>aprova</w:t>
      </w:r>
      <w:proofErr w:type="spellEnd"/>
      <w:r w:rsidRPr="005D756F">
        <w:rPr>
          <w:i/>
          <w:iCs/>
        </w:rPr>
        <w:t xml:space="preserve"> 80 </w:t>
      </w:r>
      <w:proofErr w:type="spellStart"/>
      <w:r w:rsidRPr="005D756F">
        <w:rPr>
          <w:i/>
          <w:iCs/>
        </w:rPr>
        <w:t>propostas</w:t>
      </w:r>
      <w:proofErr w:type="spellEnd"/>
      <w:r w:rsidRPr="005D756F">
        <w:rPr>
          <w:i/>
          <w:iCs/>
        </w:rPr>
        <w:t xml:space="preserve"> de </w:t>
      </w:r>
      <w:proofErr w:type="spellStart"/>
      <w:r w:rsidRPr="005D756F">
        <w:rPr>
          <w:i/>
          <w:iCs/>
        </w:rPr>
        <w:t>políticas</w:t>
      </w:r>
      <w:proofErr w:type="spellEnd"/>
      <w:r w:rsidRPr="005D756F">
        <w:rPr>
          <w:i/>
          <w:iCs/>
        </w:rPr>
        <w:t xml:space="preserve"> </w:t>
      </w:r>
      <w:proofErr w:type="spellStart"/>
      <w:r w:rsidRPr="005D756F">
        <w:rPr>
          <w:i/>
          <w:iCs/>
        </w:rPr>
        <w:t>sobre</w:t>
      </w:r>
      <w:proofErr w:type="spellEnd"/>
      <w:r w:rsidRPr="005D756F">
        <w:rPr>
          <w:i/>
          <w:iCs/>
        </w:rPr>
        <w:t xml:space="preserve"> </w:t>
      </w:r>
      <w:proofErr w:type="spellStart"/>
      <w:r w:rsidRPr="005D756F">
        <w:rPr>
          <w:i/>
          <w:iCs/>
        </w:rPr>
        <w:t>economia</w:t>
      </w:r>
      <w:proofErr w:type="spellEnd"/>
      <w:r w:rsidRPr="005D756F">
        <w:rPr>
          <w:i/>
          <w:iCs/>
        </w:rPr>
        <w:t xml:space="preserve"> </w:t>
      </w:r>
      <w:proofErr w:type="spellStart"/>
      <w:r w:rsidRPr="005D756F">
        <w:rPr>
          <w:i/>
          <w:iCs/>
        </w:rPr>
        <w:t>solidária</w:t>
      </w:r>
      <w:proofErr w:type="spellEnd"/>
      <w:r w:rsidRPr="005D756F">
        <w:t xml:space="preserve">. </w:t>
      </w:r>
      <w:hyperlink r:id="rId5" w:tgtFrame="_blank" w:history="1">
        <w:r w:rsidRPr="005D756F">
          <w:rPr>
            <w:rStyle w:val="Hyperlink"/>
          </w:rPr>
          <w:t>https://</w:t>
        </w:r>
        <w:proofErr w:type="spellStart"/>
        <w:r w:rsidRPr="005D756F">
          <w:rPr>
            <w:rStyle w:val="Hyperlink"/>
          </w:rPr>
          <w:t>agenciabrasil.ebc.com.br</w:t>
        </w:r>
        <w:proofErr w:type="spellEnd"/>
      </w:hyperlink>
    </w:p>
    <w:p w14:paraId="005BAFAE" w14:textId="77777777" w:rsidR="005D756F" w:rsidRPr="005D756F" w:rsidRDefault="005D756F" w:rsidP="005D756F">
      <w:proofErr w:type="spellStart"/>
      <w:r w:rsidRPr="005D756F">
        <w:t>Agência</w:t>
      </w:r>
      <w:proofErr w:type="spellEnd"/>
      <w:r w:rsidRPr="005D756F">
        <w:t xml:space="preserve"> </w:t>
      </w:r>
      <w:proofErr w:type="spellStart"/>
      <w:r w:rsidRPr="005D756F">
        <w:t>Senado</w:t>
      </w:r>
      <w:proofErr w:type="spellEnd"/>
      <w:r w:rsidRPr="005D756F">
        <w:t xml:space="preserve">. (2024, December 27). </w:t>
      </w:r>
      <w:proofErr w:type="spellStart"/>
      <w:r w:rsidRPr="005D756F">
        <w:rPr>
          <w:i/>
          <w:iCs/>
        </w:rPr>
        <w:t>Sancionada</w:t>
      </w:r>
      <w:proofErr w:type="spellEnd"/>
      <w:r w:rsidRPr="005D756F">
        <w:rPr>
          <w:i/>
          <w:iCs/>
        </w:rPr>
        <w:t xml:space="preserve"> Lei Paul Singer, que </w:t>
      </w:r>
      <w:proofErr w:type="spellStart"/>
      <w:r w:rsidRPr="005D756F">
        <w:rPr>
          <w:i/>
          <w:iCs/>
        </w:rPr>
        <w:t>cria</w:t>
      </w:r>
      <w:proofErr w:type="spellEnd"/>
      <w:r w:rsidRPr="005D756F">
        <w:rPr>
          <w:i/>
          <w:iCs/>
        </w:rPr>
        <w:t xml:space="preserve"> a Política Nacional de Economia </w:t>
      </w:r>
      <w:proofErr w:type="spellStart"/>
      <w:r w:rsidRPr="005D756F">
        <w:rPr>
          <w:i/>
          <w:iCs/>
        </w:rPr>
        <w:t>Solidária</w:t>
      </w:r>
      <w:proofErr w:type="spellEnd"/>
      <w:r w:rsidRPr="005D756F">
        <w:t xml:space="preserve">. </w:t>
      </w:r>
      <w:hyperlink r:id="rId6" w:tgtFrame="_blank" w:history="1">
        <w:r w:rsidRPr="005D756F">
          <w:rPr>
            <w:rStyle w:val="Hyperlink"/>
          </w:rPr>
          <w:t>https://</w:t>
        </w:r>
        <w:proofErr w:type="spellStart"/>
        <w:r w:rsidRPr="005D756F">
          <w:rPr>
            <w:rStyle w:val="Hyperlink"/>
          </w:rPr>
          <w:t>www12.senado.leg.br</w:t>
        </w:r>
        <w:proofErr w:type="spellEnd"/>
      </w:hyperlink>
    </w:p>
    <w:p w14:paraId="586F6500" w14:textId="77777777" w:rsidR="005D756F" w:rsidRPr="005D756F" w:rsidRDefault="005D756F" w:rsidP="005D756F">
      <w:proofErr w:type="spellStart"/>
      <w:r w:rsidRPr="005D756F">
        <w:t>Brasil</w:t>
      </w:r>
      <w:proofErr w:type="spellEnd"/>
      <w:r w:rsidRPr="005D756F">
        <w:t xml:space="preserve">. (2024, December 23). </w:t>
      </w:r>
      <w:r w:rsidRPr="005D756F">
        <w:rPr>
          <w:i/>
          <w:iCs/>
        </w:rPr>
        <w:t xml:space="preserve">Lei nº 15.068, de 23 de </w:t>
      </w:r>
      <w:proofErr w:type="spellStart"/>
      <w:r w:rsidRPr="005D756F">
        <w:rPr>
          <w:i/>
          <w:iCs/>
        </w:rPr>
        <w:t>dezembro</w:t>
      </w:r>
      <w:proofErr w:type="spellEnd"/>
      <w:r w:rsidRPr="005D756F">
        <w:rPr>
          <w:i/>
          <w:iCs/>
        </w:rPr>
        <w:t xml:space="preserve"> de 2024</w:t>
      </w:r>
      <w:r w:rsidRPr="005D756F">
        <w:t xml:space="preserve">. </w:t>
      </w:r>
      <w:proofErr w:type="spellStart"/>
      <w:r w:rsidRPr="005D756F">
        <w:t>Presidência</w:t>
      </w:r>
      <w:proofErr w:type="spellEnd"/>
      <w:r w:rsidRPr="005D756F">
        <w:t xml:space="preserve"> da República. </w:t>
      </w:r>
      <w:hyperlink r:id="rId7" w:tgtFrame="_blank" w:history="1">
        <w:r w:rsidRPr="005D756F">
          <w:rPr>
            <w:rStyle w:val="Hyperlink"/>
          </w:rPr>
          <w:t>https://</w:t>
        </w:r>
        <w:proofErr w:type="spellStart"/>
        <w:r w:rsidRPr="005D756F">
          <w:rPr>
            <w:rStyle w:val="Hyperlink"/>
          </w:rPr>
          <w:t>www.planalto.gov.br</w:t>
        </w:r>
        <w:proofErr w:type="spellEnd"/>
      </w:hyperlink>
    </w:p>
    <w:p w14:paraId="44829315" w14:textId="77777777" w:rsidR="005D756F" w:rsidRPr="005D756F" w:rsidRDefault="005D756F" w:rsidP="005D756F">
      <w:proofErr w:type="spellStart"/>
      <w:r w:rsidRPr="005D756F">
        <w:t>Brasil</w:t>
      </w:r>
      <w:proofErr w:type="spellEnd"/>
      <w:r w:rsidRPr="005D756F">
        <w:t xml:space="preserve">. (2025, December 19). </w:t>
      </w:r>
      <w:proofErr w:type="spellStart"/>
      <w:r w:rsidRPr="005D756F">
        <w:rPr>
          <w:i/>
          <w:iCs/>
        </w:rPr>
        <w:t>Decreto</w:t>
      </w:r>
      <w:proofErr w:type="spellEnd"/>
      <w:r w:rsidRPr="005D756F">
        <w:rPr>
          <w:i/>
          <w:iCs/>
        </w:rPr>
        <w:t xml:space="preserve"> nº 12.784, de 19 de </w:t>
      </w:r>
      <w:proofErr w:type="spellStart"/>
      <w:r w:rsidRPr="005D756F">
        <w:rPr>
          <w:i/>
          <w:iCs/>
        </w:rPr>
        <w:t>dezembro</w:t>
      </w:r>
      <w:proofErr w:type="spellEnd"/>
      <w:r w:rsidRPr="005D756F">
        <w:rPr>
          <w:i/>
          <w:iCs/>
        </w:rPr>
        <w:t xml:space="preserve"> de 2025</w:t>
      </w:r>
      <w:r w:rsidRPr="005D756F">
        <w:t xml:space="preserve">. </w:t>
      </w:r>
      <w:proofErr w:type="spellStart"/>
      <w:r w:rsidRPr="005D756F">
        <w:t>Presidência</w:t>
      </w:r>
      <w:proofErr w:type="spellEnd"/>
      <w:r w:rsidRPr="005D756F">
        <w:t xml:space="preserve"> da República. </w:t>
      </w:r>
      <w:hyperlink r:id="rId8" w:tgtFrame="_blank" w:history="1">
        <w:r w:rsidRPr="005D756F">
          <w:rPr>
            <w:rStyle w:val="Hyperlink"/>
          </w:rPr>
          <w:t>https://</w:t>
        </w:r>
        <w:proofErr w:type="spellStart"/>
        <w:r w:rsidRPr="005D756F">
          <w:rPr>
            <w:rStyle w:val="Hyperlink"/>
          </w:rPr>
          <w:t>www.planalto.gov.br</w:t>
        </w:r>
        <w:proofErr w:type="spellEnd"/>
      </w:hyperlink>
    </w:p>
    <w:p w14:paraId="60516BF0" w14:textId="77777777" w:rsidR="005D756F" w:rsidRPr="005D756F" w:rsidRDefault="005D756F" w:rsidP="005D756F">
      <w:proofErr w:type="spellStart"/>
      <w:r w:rsidRPr="005D756F">
        <w:t>Cofecon</w:t>
      </w:r>
      <w:proofErr w:type="spellEnd"/>
      <w:r w:rsidRPr="005D756F">
        <w:t xml:space="preserve">. (n.d.). </w:t>
      </w:r>
      <w:proofErr w:type="gramStart"/>
      <w:r w:rsidRPr="005D756F">
        <w:rPr>
          <w:i/>
          <w:iCs/>
        </w:rPr>
        <w:t>A</w:t>
      </w:r>
      <w:proofErr w:type="gramEnd"/>
      <w:r w:rsidRPr="005D756F">
        <w:rPr>
          <w:i/>
          <w:iCs/>
        </w:rPr>
        <w:t xml:space="preserve"> </w:t>
      </w:r>
      <w:proofErr w:type="spellStart"/>
      <w:r w:rsidRPr="005D756F">
        <w:rPr>
          <w:i/>
          <w:iCs/>
        </w:rPr>
        <w:t>integração</w:t>
      </w:r>
      <w:proofErr w:type="spellEnd"/>
      <w:r w:rsidRPr="005D756F">
        <w:rPr>
          <w:i/>
          <w:iCs/>
        </w:rPr>
        <w:t xml:space="preserve"> da </w:t>
      </w:r>
      <w:proofErr w:type="spellStart"/>
      <w:r w:rsidRPr="005D756F">
        <w:rPr>
          <w:i/>
          <w:iCs/>
        </w:rPr>
        <w:t>economia</w:t>
      </w:r>
      <w:proofErr w:type="spellEnd"/>
      <w:r w:rsidRPr="005D756F">
        <w:rPr>
          <w:i/>
          <w:iCs/>
        </w:rPr>
        <w:t xml:space="preserve"> </w:t>
      </w:r>
      <w:proofErr w:type="spellStart"/>
      <w:r w:rsidRPr="005D756F">
        <w:rPr>
          <w:i/>
          <w:iCs/>
        </w:rPr>
        <w:t>solidária</w:t>
      </w:r>
      <w:proofErr w:type="spellEnd"/>
      <w:r w:rsidRPr="005D756F">
        <w:rPr>
          <w:i/>
          <w:iCs/>
        </w:rPr>
        <w:t xml:space="preserve"> </w:t>
      </w:r>
      <w:proofErr w:type="spellStart"/>
      <w:r w:rsidRPr="005D756F">
        <w:rPr>
          <w:i/>
          <w:iCs/>
        </w:rPr>
        <w:t>ao</w:t>
      </w:r>
      <w:proofErr w:type="spellEnd"/>
      <w:r w:rsidRPr="005D756F">
        <w:rPr>
          <w:i/>
          <w:iCs/>
        </w:rPr>
        <w:t xml:space="preserve"> </w:t>
      </w:r>
      <w:proofErr w:type="spellStart"/>
      <w:r w:rsidRPr="005D756F">
        <w:rPr>
          <w:i/>
          <w:iCs/>
        </w:rPr>
        <w:t>pensamento</w:t>
      </w:r>
      <w:proofErr w:type="spellEnd"/>
      <w:r w:rsidRPr="005D756F">
        <w:rPr>
          <w:i/>
          <w:iCs/>
        </w:rPr>
        <w:t xml:space="preserve"> </w:t>
      </w:r>
      <w:proofErr w:type="spellStart"/>
      <w:r w:rsidRPr="005D756F">
        <w:rPr>
          <w:i/>
          <w:iCs/>
        </w:rPr>
        <w:t>macroeconômico</w:t>
      </w:r>
      <w:proofErr w:type="spellEnd"/>
      <w:r w:rsidRPr="005D756F">
        <w:t xml:space="preserve">. </w:t>
      </w:r>
      <w:hyperlink r:id="rId9" w:tgtFrame="_blank" w:history="1">
        <w:r w:rsidRPr="005D756F">
          <w:rPr>
            <w:rStyle w:val="Hyperlink"/>
          </w:rPr>
          <w:t>https://</w:t>
        </w:r>
        <w:proofErr w:type="spellStart"/>
        <w:r w:rsidRPr="005D756F">
          <w:rPr>
            <w:rStyle w:val="Hyperlink"/>
          </w:rPr>
          <w:t>cofecon.org.br</w:t>
        </w:r>
        <w:proofErr w:type="spellEnd"/>
      </w:hyperlink>
    </w:p>
    <w:p w14:paraId="2EA6B1D4" w14:textId="77777777" w:rsidR="005D756F" w:rsidRPr="005D756F" w:rsidRDefault="005D756F" w:rsidP="005D756F">
      <w:proofErr w:type="spellStart"/>
      <w:r w:rsidRPr="005D756F">
        <w:lastRenderedPageBreak/>
        <w:t>Conceição</w:t>
      </w:r>
      <w:proofErr w:type="spellEnd"/>
      <w:r w:rsidRPr="005D756F">
        <w:t xml:space="preserve">, J. (2025). </w:t>
      </w:r>
      <w:proofErr w:type="spellStart"/>
      <w:r w:rsidRPr="005D756F">
        <w:rPr>
          <w:i/>
          <w:iCs/>
        </w:rPr>
        <w:t>Mãos</w:t>
      </w:r>
      <w:proofErr w:type="spellEnd"/>
      <w:r w:rsidRPr="005D756F">
        <w:rPr>
          <w:i/>
          <w:iCs/>
        </w:rPr>
        <w:t xml:space="preserve"> de </w:t>
      </w:r>
      <w:proofErr w:type="spellStart"/>
      <w:r w:rsidRPr="005D756F">
        <w:rPr>
          <w:i/>
          <w:iCs/>
        </w:rPr>
        <w:t>mulheres</w:t>
      </w:r>
      <w:proofErr w:type="spellEnd"/>
      <w:r w:rsidRPr="005D756F">
        <w:rPr>
          <w:i/>
          <w:iCs/>
        </w:rPr>
        <w:t xml:space="preserve"> </w:t>
      </w:r>
      <w:proofErr w:type="spellStart"/>
      <w:r w:rsidRPr="005D756F">
        <w:rPr>
          <w:i/>
          <w:iCs/>
        </w:rPr>
        <w:t>negras</w:t>
      </w:r>
      <w:proofErr w:type="spellEnd"/>
      <w:r w:rsidRPr="005D756F">
        <w:rPr>
          <w:i/>
          <w:iCs/>
        </w:rPr>
        <w:t xml:space="preserve">: </w:t>
      </w:r>
      <w:proofErr w:type="spellStart"/>
      <w:r w:rsidRPr="005D756F">
        <w:rPr>
          <w:i/>
          <w:iCs/>
        </w:rPr>
        <w:t>Análise</w:t>
      </w:r>
      <w:proofErr w:type="spellEnd"/>
      <w:r w:rsidRPr="005D756F">
        <w:rPr>
          <w:i/>
          <w:iCs/>
        </w:rPr>
        <w:t xml:space="preserve"> </w:t>
      </w:r>
      <w:proofErr w:type="spellStart"/>
      <w:r w:rsidRPr="005D756F">
        <w:rPr>
          <w:i/>
          <w:iCs/>
        </w:rPr>
        <w:t>interseccional</w:t>
      </w:r>
      <w:proofErr w:type="spellEnd"/>
      <w:r w:rsidRPr="005D756F">
        <w:rPr>
          <w:i/>
          <w:iCs/>
        </w:rPr>
        <w:t xml:space="preserve"> da </w:t>
      </w:r>
      <w:proofErr w:type="spellStart"/>
      <w:r w:rsidRPr="005D756F">
        <w:rPr>
          <w:i/>
          <w:iCs/>
        </w:rPr>
        <w:t>política</w:t>
      </w:r>
      <w:proofErr w:type="spellEnd"/>
      <w:r w:rsidRPr="005D756F">
        <w:rPr>
          <w:i/>
          <w:iCs/>
        </w:rPr>
        <w:t xml:space="preserve"> </w:t>
      </w:r>
      <w:proofErr w:type="spellStart"/>
      <w:r w:rsidRPr="005D756F">
        <w:rPr>
          <w:i/>
          <w:iCs/>
        </w:rPr>
        <w:t>pública</w:t>
      </w:r>
      <w:proofErr w:type="spellEnd"/>
      <w:r w:rsidRPr="005D756F">
        <w:rPr>
          <w:i/>
          <w:iCs/>
        </w:rPr>
        <w:t xml:space="preserve"> de </w:t>
      </w:r>
      <w:proofErr w:type="spellStart"/>
      <w:r w:rsidRPr="005D756F">
        <w:rPr>
          <w:i/>
          <w:iCs/>
        </w:rPr>
        <w:t>economia</w:t>
      </w:r>
      <w:proofErr w:type="spellEnd"/>
      <w:r w:rsidRPr="005D756F">
        <w:rPr>
          <w:i/>
          <w:iCs/>
        </w:rPr>
        <w:t xml:space="preserve"> </w:t>
      </w:r>
      <w:proofErr w:type="spellStart"/>
      <w:r w:rsidRPr="005D756F">
        <w:rPr>
          <w:i/>
          <w:iCs/>
        </w:rPr>
        <w:t>solidária</w:t>
      </w:r>
      <w:proofErr w:type="spellEnd"/>
      <w:r w:rsidRPr="005D756F">
        <w:rPr>
          <w:i/>
          <w:iCs/>
        </w:rPr>
        <w:t xml:space="preserve"> da Bahia</w:t>
      </w:r>
      <w:r w:rsidRPr="005D756F">
        <w:t xml:space="preserve"> [Master's thesis, </w:t>
      </w:r>
      <w:proofErr w:type="spellStart"/>
      <w:r w:rsidRPr="005D756F">
        <w:t>Universidade</w:t>
      </w:r>
      <w:proofErr w:type="spellEnd"/>
      <w:r w:rsidRPr="005D756F">
        <w:t xml:space="preserve"> Federal da Bahia]. </w:t>
      </w:r>
      <w:proofErr w:type="spellStart"/>
      <w:r w:rsidRPr="005D756F">
        <w:t>Repositório</w:t>
      </w:r>
      <w:proofErr w:type="spellEnd"/>
      <w:r w:rsidRPr="005D756F">
        <w:t xml:space="preserve"> </w:t>
      </w:r>
      <w:proofErr w:type="spellStart"/>
      <w:r w:rsidRPr="005D756F">
        <w:t>UFBA</w:t>
      </w:r>
      <w:proofErr w:type="spellEnd"/>
      <w:r w:rsidRPr="005D756F">
        <w:t xml:space="preserve">. </w:t>
      </w:r>
      <w:hyperlink r:id="rId10" w:tgtFrame="_blank" w:history="1">
        <w:r w:rsidRPr="005D756F">
          <w:rPr>
            <w:rStyle w:val="Hyperlink"/>
          </w:rPr>
          <w:t>https://</w:t>
        </w:r>
        <w:proofErr w:type="spellStart"/>
        <w:r w:rsidRPr="005D756F">
          <w:rPr>
            <w:rStyle w:val="Hyperlink"/>
          </w:rPr>
          <w:t>repositorio.ufba.br</w:t>
        </w:r>
        <w:proofErr w:type="spellEnd"/>
      </w:hyperlink>
    </w:p>
    <w:p w14:paraId="4C00CB1C" w14:textId="77777777" w:rsidR="005D756F" w:rsidRPr="005D756F" w:rsidRDefault="005D756F" w:rsidP="005D756F">
      <w:proofErr w:type="spellStart"/>
      <w:r w:rsidRPr="005D756F">
        <w:t>Dagnino</w:t>
      </w:r>
      <w:proofErr w:type="spellEnd"/>
      <w:r w:rsidRPr="005D756F">
        <w:t xml:space="preserve">, R. (2025, August 7). </w:t>
      </w:r>
      <w:r w:rsidRPr="005D756F">
        <w:rPr>
          <w:i/>
          <w:iCs/>
        </w:rPr>
        <w:t xml:space="preserve">4ª </w:t>
      </w:r>
      <w:proofErr w:type="spellStart"/>
      <w:r w:rsidRPr="005D756F">
        <w:rPr>
          <w:i/>
          <w:iCs/>
        </w:rPr>
        <w:t>Conferência</w:t>
      </w:r>
      <w:proofErr w:type="spellEnd"/>
      <w:r w:rsidRPr="005D756F">
        <w:rPr>
          <w:i/>
          <w:iCs/>
        </w:rPr>
        <w:t xml:space="preserve"> Nacional de Economia Popular e </w:t>
      </w:r>
      <w:proofErr w:type="spellStart"/>
      <w:r w:rsidRPr="005D756F">
        <w:rPr>
          <w:i/>
          <w:iCs/>
        </w:rPr>
        <w:t>Solidária</w:t>
      </w:r>
      <w:proofErr w:type="spellEnd"/>
      <w:r w:rsidRPr="005D756F">
        <w:t xml:space="preserve">. </w:t>
      </w:r>
      <w:proofErr w:type="spellStart"/>
      <w:r w:rsidRPr="005D756F">
        <w:t>CFEMEA</w:t>
      </w:r>
      <w:proofErr w:type="spellEnd"/>
      <w:r w:rsidRPr="005D756F">
        <w:t xml:space="preserve">. </w:t>
      </w:r>
      <w:hyperlink r:id="rId11" w:tgtFrame="_blank" w:history="1">
        <w:r w:rsidRPr="005D756F">
          <w:rPr>
            <w:rStyle w:val="Hyperlink"/>
          </w:rPr>
          <w:t>https://</w:t>
        </w:r>
        <w:proofErr w:type="spellStart"/>
        <w:r w:rsidRPr="005D756F">
          <w:rPr>
            <w:rStyle w:val="Hyperlink"/>
          </w:rPr>
          <w:t>cfemea.org.br</w:t>
        </w:r>
        <w:proofErr w:type="spellEnd"/>
      </w:hyperlink>
    </w:p>
    <w:p w14:paraId="557CDABF" w14:textId="77777777" w:rsidR="005D756F" w:rsidRPr="005D756F" w:rsidRDefault="005D756F" w:rsidP="005D756F">
      <w:r w:rsidRPr="005D756F">
        <w:t xml:space="preserve">FAO. (2026). </w:t>
      </w:r>
      <w:r w:rsidRPr="005D756F">
        <w:rPr>
          <w:i/>
          <w:iCs/>
        </w:rPr>
        <w:t>Agroecology's societal benefits depend on solidarity relationships: Experiences from Brazil</w:t>
      </w:r>
      <w:r w:rsidRPr="005D756F">
        <w:t xml:space="preserve">. Agroecology Knowledge Hub. </w:t>
      </w:r>
      <w:hyperlink r:id="rId12" w:tgtFrame="_blank" w:history="1">
        <w:r w:rsidRPr="005D756F">
          <w:rPr>
            <w:rStyle w:val="Hyperlink"/>
          </w:rPr>
          <w:t>https://</w:t>
        </w:r>
        <w:proofErr w:type="spellStart"/>
        <w:r w:rsidRPr="005D756F">
          <w:rPr>
            <w:rStyle w:val="Hyperlink"/>
          </w:rPr>
          <w:t>www.fao.org</w:t>
        </w:r>
        <w:proofErr w:type="spellEnd"/>
      </w:hyperlink>
    </w:p>
    <w:p w14:paraId="31E0A89B" w14:textId="77777777" w:rsidR="005D756F" w:rsidRPr="005D756F" w:rsidRDefault="005D756F" w:rsidP="005D756F">
      <w:proofErr w:type="spellStart"/>
      <w:r w:rsidRPr="005D756F">
        <w:t>Ferrarini</w:t>
      </w:r>
      <w:proofErr w:type="spellEnd"/>
      <w:r w:rsidRPr="005D756F">
        <w:t xml:space="preserve">, A. V., </w:t>
      </w:r>
      <w:proofErr w:type="spellStart"/>
      <w:r w:rsidRPr="005D756F">
        <w:t>Gaiger</w:t>
      </w:r>
      <w:proofErr w:type="spellEnd"/>
      <w:r w:rsidRPr="005D756F">
        <w:t xml:space="preserve">, L. I., Veronese, M. V., &amp; Cruz Filho, P. (2019). Brazilian social enterprises: Historical roots and converging trends. In </w:t>
      </w:r>
      <w:r w:rsidRPr="005D756F">
        <w:rPr>
          <w:i/>
          <w:iCs/>
        </w:rPr>
        <w:t>Social Enterprise in Latin America</w:t>
      </w:r>
      <w:r w:rsidRPr="005D756F">
        <w:t xml:space="preserve"> (pp. 1–22). Routledge. </w:t>
      </w:r>
      <w:hyperlink r:id="rId13" w:tgtFrame="_blank" w:history="1">
        <w:r w:rsidRPr="005D756F">
          <w:rPr>
            <w:rStyle w:val="Hyperlink"/>
          </w:rPr>
          <w:t>https://</w:t>
        </w:r>
        <w:proofErr w:type="spellStart"/>
        <w:r w:rsidRPr="005D756F">
          <w:rPr>
            <w:rStyle w:val="Hyperlink"/>
          </w:rPr>
          <w:t>doi.org</w:t>
        </w:r>
        <w:proofErr w:type="spellEnd"/>
        <w:r w:rsidRPr="005D756F">
          <w:rPr>
            <w:rStyle w:val="Hyperlink"/>
          </w:rPr>
          <w:t>/10.4324/9780429055164-4</w:t>
        </w:r>
      </w:hyperlink>
    </w:p>
    <w:p w14:paraId="12B10646" w14:textId="77777777" w:rsidR="005D756F" w:rsidRPr="005D756F" w:rsidRDefault="005D756F" w:rsidP="005D756F">
      <w:proofErr w:type="spellStart"/>
      <w:r w:rsidRPr="005D756F">
        <w:t>IPEA</w:t>
      </w:r>
      <w:proofErr w:type="spellEnd"/>
      <w:r w:rsidRPr="005D756F">
        <w:t xml:space="preserve">. (n.d.). </w:t>
      </w:r>
      <w:r w:rsidRPr="005D756F">
        <w:rPr>
          <w:i/>
          <w:iCs/>
        </w:rPr>
        <w:t xml:space="preserve">Da Economia social </w:t>
      </w:r>
      <w:proofErr w:type="spellStart"/>
      <w:r w:rsidRPr="005D756F">
        <w:rPr>
          <w:i/>
          <w:iCs/>
        </w:rPr>
        <w:t>europeia</w:t>
      </w:r>
      <w:proofErr w:type="spellEnd"/>
      <w:r w:rsidRPr="005D756F">
        <w:rPr>
          <w:i/>
          <w:iCs/>
        </w:rPr>
        <w:t xml:space="preserve"> à </w:t>
      </w:r>
      <w:proofErr w:type="spellStart"/>
      <w:r w:rsidRPr="005D756F">
        <w:rPr>
          <w:i/>
          <w:iCs/>
        </w:rPr>
        <w:t>economia</w:t>
      </w:r>
      <w:proofErr w:type="spellEnd"/>
      <w:r w:rsidRPr="005D756F">
        <w:rPr>
          <w:i/>
          <w:iCs/>
        </w:rPr>
        <w:t xml:space="preserve"> </w:t>
      </w:r>
      <w:proofErr w:type="spellStart"/>
      <w:r w:rsidRPr="005D756F">
        <w:rPr>
          <w:i/>
          <w:iCs/>
        </w:rPr>
        <w:t>solidária</w:t>
      </w:r>
      <w:proofErr w:type="spellEnd"/>
      <w:r w:rsidRPr="005D756F">
        <w:rPr>
          <w:i/>
          <w:iCs/>
        </w:rPr>
        <w:t xml:space="preserve"> </w:t>
      </w:r>
      <w:proofErr w:type="spellStart"/>
      <w:r w:rsidRPr="005D756F">
        <w:rPr>
          <w:i/>
          <w:iCs/>
        </w:rPr>
        <w:t>latino</w:t>
      </w:r>
      <w:proofErr w:type="spellEnd"/>
      <w:r w:rsidRPr="005D756F">
        <w:rPr>
          <w:i/>
          <w:iCs/>
        </w:rPr>
        <w:t xml:space="preserve">-americana: </w:t>
      </w:r>
      <w:proofErr w:type="spellStart"/>
      <w:r w:rsidRPr="005D756F">
        <w:rPr>
          <w:i/>
          <w:iCs/>
        </w:rPr>
        <w:t>Trajetórias</w:t>
      </w:r>
      <w:proofErr w:type="spellEnd"/>
      <w:r w:rsidRPr="005D756F">
        <w:rPr>
          <w:i/>
          <w:iCs/>
        </w:rPr>
        <w:t xml:space="preserve"> </w:t>
      </w:r>
      <w:proofErr w:type="spellStart"/>
      <w:r w:rsidRPr="005D756F">
        <w:rPr>
          <w:i/>
          <w:iCs/>
        </w:rPr>
        <w:t>conceituais</w:t>
      </w:r>
      <w:proofErr w:type="spellEnd"/>
      <w:r w:rsidRPr="005D756F">
        <w:rPr>
          <w:i/>
          <w:iCs/>
        </w:rPr>
        <w:t xml:space="preserve">, </w:t>
      </w:r>
      <w:proofErr w:type="spellStart"/>
      <w:r w:rsidRPr="005D756F">
        <w:rPr>
          <w:i/>
          <w:iCs/>
        </w:rPr>
        <w:t>práticas</w:t>
      </w:r>
      <w:proofErr w:type="spellEnd"/>
      <w:r w:rsidRPr="005D756F">
        <w:rPr>
          <w:i/>
          <w:iCs/>
        </w:rPr>
        <w:t xml:space="preserve"> </w:t>
      </w:r>
      <w:proofErr w:type="spellStart"/>
      <w:r w:rsidRPr="005D756F">
        <w:rPr>
          <w:i/>
          <w:iCs/>
        </w:rPr>
        <w:t>coletivas</w:t>
      </w:r>
      <w:proofErr w:type="spellEnd"/>
      <w:r w:rsidRPr="005D756F">
        <w:rPr>
          <w:i/>
          <w:iCs/>
        </w:rPr>
        <w:t xml:space="preserve"> e </w:t>
      </w:r>
      <w:proofErr w:type="spellStart"/>
      <w:r w:rsidRPr="005D756F">
        <w:rPr>
          <w:i/>
          <w:iCs/>
        </w:rPr>
        <w:t>diretrizes</w:t>
      </w:r>
      <w:proofErr w:type="spellEnd"/>
      <w:r w:rsidRPr="005D756F">
        <w:rPr>
          <w:i/>
          <w:iCs/>
        </w:rPr>
        <w:t xml:space="preserve"> de </w:t>
      </w:r>
      <w:proofErr w:type="spellStart"/>
      <w:r w:rsidRPr="005D756F">
        <w:rPr>
          <w:i/>
          <w:iCs/>
        </w:rPr>
        <w:t>políticas</w:t>
      </w:r>
      <w:proofErr w:type="spellEnd"/>
      <w:r w:rsidRPr="005D756F">
        <w:rPr>
          <w:i/>
          <w:iCs/>
        </w:rPr>
        <w:t xml:space="preserve"> </w:t>
      </w:r>
      <w:proofErr w:type="spellStart"/>
      <w:r w:rsidRPr="005D756F">
        <w:rPr>
          <w:i/>
          <w:iCs/>
        </w:rPr>
        <w:t>públicas</w:t>
      </w:r>
      <w:proofErr w:type="spellEnd"/>
      <w:r w:rsidRPr="005D756F">
        <w:t xml:space="preserve">. </w:t>
      </w:r>
      <w:proofErr w:type="spellStart"/>
      <w:r w:rsidRPr="005D756F">
        <w:t>Repositório</w:t>
      </w:r>
      <w:proofErr w:type="spellEnd"/>
      <w:r w:rsidRPr="005D756F">
        <w:t xml:space="preserve"> </w:t>
      </w:r>
      <w:proofErr w:type="spellStart"/>
      <w:r w:rsidRPr="005D756F">
        <w:t>IPEA</w:t>
      </w:r>
      <w:proofErr w:type="spellEnd"/>
      <w:r w:rsidRPr="005D756F">
        <w:t xml:space="preserve">. </w:t>
      </w:r>
      <w:hyperlink r:id="rId14" w:tgtFrame="_blank" w:history="1">
        <w:r w:rsidRPr="005D756F">
          <w:rPr>
            <w:rStyle w:val="Hyperlink"/>
          </w:rPr>
          <w:t>https://</w:t>
        </w:r>
        <w:proofErr w:type="spellStart"/>
        <w:r w:rsidRPr="005D756F">
          <w:rPr>
            <w:rStyle w:val="Hyperlink"/>
          </w:rPr>
          <w:t>repositorio.ipea.gov.br</w:t>
        </w:r>
        <w:proofErr w:type="spellEnd"/>
      </w:hyperlink>
    </w:p>
    <w:p w14:paraId="2C4A553E" w14:textId="77777777" w:rsidR="005D756F" w:rsidRPr="005D756F" w:rsidRDefault="005D756F" w:rsidP="005D756F">
      <w:proofErr w:type="spellStart"/>
      <w:r w:rsidRPr="005D756F">
        <w:t>Jornal</w:t>
      </w:r>
      <w:proofErr w:type="spellEnd"/>
      <w:r w:rsidRPr="005D756F">
        <w:t xml:space="preserve"> USP. (2025, February 25). </w:t>
      </w:r>
      <w:proofErr w:type="spellStart"/>
      <w:r w:rsidRPr="005D756F">
        <w:rPr>
          <w:i/>
          <w:iCs/>
        </w:rPr>
        <w:t>Sociedade</w:t>
      </w:r>
      <w:proofErr w:type="spellEnd"/>
      <w:r w:rsidRPr="005D756F">
        <w:rPr>
          <w:i/>
          <w:iCs/>
        </w:rPr>
        <w:t xml:space="preserve"> </w:t>
      </w:r>
      <w:proofErr w:type="spellStart"/>
      <w:r w:rsidRPr="005D756F">
        <w:rPr>
          <w:i/>
          <w:iCs/>
        </w:rPr>
        <w:t>em</w:t>
      </w:r>
      <w:proofErr w:type="spellEnd"/>
      <w:r w:rsidRPr="005D756F">
        <w:rPr>
          <w:i/>
          <w:iCs/>
        </w:rPr>
        <w:t xml:space="preserve"> </w:t>
      </w:r>
      <w:proofErr w:type="spellStart"/>
      <w:r w:rsidRPr="005D756F">
        <w:rPr>
          <w:i/>
          <w:iCs/>
        </w:rPr>
        <w:t>Foco</w:t>
      </w:r>
      <w:proofErr w:type="spellEnd"/>
      <w:r w:rsidRPr="005D756F">
        <w:rPr>
          <w:i/>
          <w:iCs/>
        </w:rPr>
        <w:t xml:space="preserve"> #224: Economia </w:t>
      </w:r>
      <w:proofErr w:type="spellStart"/>
      <w:r w:rsidRPr="005D756F">
        <w:rPr>
          <w:i/>
          <w:iCs/>
        </w:rPr>
        <w:t>Solidária</w:t>
      </w:r>
      <w:proofErr w:type="spellEnd"/>
      <w:r w:rsidRPr="005D756F">
        <w:rPr>
          <w:i/>
          <w:iCs/>
        </w:rPr>
        <w:t xml:space="preserve"> e a Lei Paul Singer – </w:t>
      </w:r>
      <w:proofErr w:type="spellStart"/>
      <w:r w:rsidRPr="005D756F">
        <w:rPr>
          <w:i/>
          <w:iCs/>
        </w:rPr>
        <w:t>Desafios</w:t>
      </w:r>
      <w:proofErr w:type="spellEnd"/>
      <w:r w:rsidRPr="005D756F">
        <w:rPr>
          <w:i/>
          <w:iCs/>
        </w:rPr>
        <w:t xml:space="preserve"> e </w:t>
      </w:r>
      <w:proofErr w:type="spellStart"/>
      <w:r w:rsidRPr="005D756F">
        <w:rPr>
          <w:i/>
          <w:iCs/>
        </w:rPr>
        <w:t>perspectivas</w:t>
      </w:r>
      <w:proofErr w:type="spellEnd"/>
      <w:r w:rsidRPr="005D756F">
        <w:t xml:space="preserve">. </w:t>
      </w:r>
      <w:hyperlink r:id="rId15" w:tgtFrame="_blank" w:history="1">
        <w:r w:rsidRPr="005D756F">
          <w:rPr>
            <w:rStyle w:val="Hyperlink"/>
          </w:rPr>
          <w:t>https://</w:t>
        </w:r>
        <w:proofErr w:type="spellStart"/>
        <w:r w:rsidRPr="005D756F">
          <w:rPr>
            <w:rStyle w:val="Hyperlink"/>
          </w:rPr>
          <w:t>jornal.usp.br</w:t>
        </w:r>
        <w:proofErr w:type="spellEnd"/>
      </w:hyperlink>
    </w:p>
    <w:p w14:paraId="3AB4ECA3" w14:textId="77777777" w:rsidR="005D756F" w:rsidRPr="005D756F" w:rsidRDefault="005D756F" w:rsidP="005D756F">
      <w:proofErr w:type="spellStart"/>
      <w:r w:rsidRPr="005D756F">
        <w:t>Ministério</w:t>
      </w:r>
      <w:proofErr w:type="spellEnd"/>
      <w:r w:rsidRPr="005D756F">
        <w:t xml:space="preserve"> do </w:t>
      </w:r>
      <w:proofErr w:type="spellStart"/>
      <w:r w:rsidRPr="005D756F">
        <w:t>Trabalho</w:t>
      </w:r>
      <w:proofErr w:type="spellEnd"/>
      <w:r w:rsidRPr="005D756F">
        <w:t xml:space="preserve"> e </w:t>
      </w:r>
      <w:proofErr w:type="spellStart"/>
      <w:r w:rsidRPr="005D756F">
        <w:t>Emprego</w:t>
      </w:r>
      <w:proofErr w:type="spellEnd"/>
      <w:r w:rsidRPr="005D756F">
        <w:t xml:space="preserve">. (2025). </w:t>
      </w:r>
      <w:proofErr w:type="spellStart"/>
      <w:r w:rsidRPr="005D756F">
        <w:rPr>
          <w:i/>
          <w:iCs/>
        </w:rPr>
        <w:t>Relatório</w:t>
      </w:r>
      <w:proofErr w:type="spellEnd"/>
      <w:r w:rsidRPr="005D756F">
        <w:rPr>
          <w:i/>
          <w:iCs/>
        </w:rPr>
        <w:t xml:space="preserve"> de </w:t>
      </w:r>
      <w:proofErr w:type="spellStart"/>
      <w:r w:rsidRPr="005D756F">
        <w:rPr>
          <w:i/>
          <w:iCs/>
        </w:rPr>
        <w:t>Gestão</w:t>
      </w:r>
      <w:proofErr w:type="spellEnd"/>
      <w:r w:rsidRPr="005D756F">
        <w:rPr>
          <w:i/>
          <w:iCs/>
        </w:rPr>
        <w:t xml:space="preserve"> MTE 2025</w:t>
      </w:r>
      <w:r w:rsidRPr="005D756F">
        <w:t xml:space="preserve">. </w:t>
      </w:r>
      <w:hyperlink r:id="rId16" w:tgtFrame="_blank" w:history="1">
        <w:r w:rsidRPr="005D756F">
          <w:rPr>
            <w:rStyle w:val="Hyperlink"/>
          </w:rPr>
          <w:t>https://</w:t>
        </w:r>
        <w:proofErr w:type="spellStart"/>
        <w:r w:rsidRPr="005D756F">
          <w:rPr>
            <w:rStyle w:val="Hyperlink"/>
          </w:rPr>
          <w:t>www.gov.br</w:t>
        </w:r>
        <w:proofErr w:type="spellEnd"/>
        <w:r w:rsidRPr="005D756F">
          <w:rPr>
            <w:rStyle w:val="Hyperlink"/>
          </w:rPr>
          <w:t>/</w:t>
        </w:r>
        <w:proofErr w:type="spellStart"/>
        <w:r w:rsidRPr="005D756F">
          <w:rPr>
            <w:rStyle w:val="Hyperlink"/>
          </w:rPr>
          <w:t>trabalho</w:t>
        </w:r>
        <w:proofErr w:type="spellEnd"/>
        <w:r w:rsidRPr="005D756F">
          <w:rPr>
            <w:rStyle w:val="Hyperlink"/>
          </w:rPr>
          <w:t>-e-</w:t>
        </w:r>
        <w:proofErr w:type="spellStart"/>
        <w:r w:rsidRPr="005D756F">
          <w:rPr>
            <w:rStyle w:val="Hyperlink"/>
          </w:rPr>
          <w:t>emprego</w:t>
        </w:r>
        <w:proofErr w:type="spellEnd"/>
      </w:hyperlink>
    </w:p>
    <w:p w14:paraId="49E6FD22" w14:textId="77777777" w:rsidR="005D756F" w:rsidRPr="005D756F" w:rsidRDefault="005D756F" w:rsidP="005D756F">
      <w:proofErr w:type="spellStart"/>
      <w:r w:rsidRPr="005D756F">
        <w:t>Ministério</w:t>
      </w:r>
      <w:proofErr w:type="spellEnd"/>
      <w:r w:rsidRPr="005D756F">
        <w:t xml:space="preserve"> </w:t>
      </w:r>
      <w:proofErr w:type="spellStart"/>
      <w:r w:rsidRPr="005D756F">
        <w:t>Público</w:t>
      </w:r>
      <w:proofErr w:type="spellEnd"/>
      <w:r w:rsidRPr="005D756F">
        <w:t xml:space="preserve"> do Paraná. (2025, January 20). </w:t>
      </w:r>
      <w:r w:rsidRPr="005D756F">
        <w:rPr>
          <w:i/>
          <w:iCs/>
        </w:rPr>
        <w:t xml:space="preserve">Nova lei </w:t>
      </w:r>
      <w:proofErr w:type="spellStart"/>
      <w:r w:rsidRPr="005D756F">
        <w:rPr>
          <w:i/>
          <w:iCs/>
        </w:rPr>
        <w:t>inclui</w:t>
      </w:r>
      <w:proofErr w:type="spellEnd"/>
      <w:r w:rsidRPr="005D756F">
        <w:rPr>
          <w:i/>
          <w:iCs/>
        </w:rPr>
        <w:t xml:space="preserve"> </w:t>
      </w:r>
      <w:proofErr w:type="spellStart"/>
      <w:r w:rsidRPr="005D756F">
        <w:rPr>
          <w:i/>
          <w:iCs/>
        </w:rPr>
        <w:t>empreendimentos</w:t>
      </w:r>
      <w:proofErr w:type="spellEnd"/>
      <w:r w:rsidRPr="005D756F">
        <w:rPr>
          <w:i/>
          <w:iCs/>
        </w:rPr>
        <w:t xml:space="preserve"> de </w:t>
      </w:r>
      <w:proofErr w:type="spellStart"/>
      <w:r w:rsidRPr="005D756F">
        <w:rPr>
          <w:i/>
          <w:iCs/>
        </w:rPr>
        <w:t>economia</w:t>
      </w:r>
      <w:proofErr w:type="spellEnd"/>
      <w:r w:rsidRPr="005D756F">
        <w:rPr>
          <w:i/>
          <w:iCs/>
        </w:rPr>
        <w:t xml:space="preserve"> </w:t>
      </w:r>
      <w:proofErr w:type="spellStart"/>
      <w:r w:rsidRPr="005D756F">
        <w:rPr>
          <w:i/>
          <w:iCs/>
        </w:rPr>
        <w:t>solidária</w:t>
      </w:r>
      <w:proofErr w:type="spellEnd"/>
      <w:r w:rsidRPr="005D756F">
        <w:rPr>
          <w:i/>
          <w:iCs/>
        </w:rPr>
        <w:t xml:space="preserve"> no </w:t>
      </w:r>
      <w:proofErr w:type="spellStart"/>
      <w:r w:rsidRPr="005D756F">
        <w:rPr>
          <w:i/>
          <w:iCs/>
        </w:rPr>
        <w:t>rol</w:t>
      </w:r>
      <w:proofErr w:type="spellEnd"/>
      <w:r w:rsidRPr="005D756F">
        <w:rPr>
          <w:i/>
          <w:iCs/>
        </w:rPr>
        <w:t xml:space="preserve"> de </w:t>
      </w:r>
      <w:proofErr w:type="spellStart"/>
      <w:r w:rsidRPr="005D756F">
        <w:rPr>
          <w:i/>
          <w:iCs/>
        </w:rPr>
        <w:t>pessoas</w:t>
      </w:r>
      <w:proofErr w:type="spellEnd"/>
      <w:r w:rsidRPr="005D756F">
        <w:rPr>
          <w:i/>
          <w:iCs/>
        </w:rPr>
        <w:t xml:space="preserve"> </w:t>
      </w:r>
      <w:proofErr w:type="spellStart"/>
      <w:r w:rsidRPr="005D756F">
        <w:rPr>
          <w:i/>
          <w:iCs/>
        </w:rPr>
        <w:t>jurídicas</w:t>
      </w:r>
      <w:proofErr w:type="spellEnd"/>
      <w:r w:rsidRPr="005D756F">
        <w:rPr>
          <w:i/>
          <w:iCs/>
        </w:rPr>
        <w:t xml:space="preserve"> </w:t>
      </w:r>
      <w:proofErr w:type="spellStart"/>
      <w:r w:rsidRPr="005D756F">
        <w:rPr>
          <w:i/>
          <w:iCs/>
        </w:rPr>
        <w:t>sem</w:t>
      </w:r>
      <w:proofErr w:type="spellEnd"/>
      <w:r w:rsidRPr="005D756F">
        <w:rPr>
          <w:i/>
          <w:iCs/>
        </w:rPr>
        <w:t xml:space="preserve"> fins </w:t>
      </w:r>
      <w:proofErr w:type="spellStart"/>
      <w:r w:rsidRPr="005D756F">
        <w:rPr>
          <w:i/>
          <w:iCs/>
        </w:rPr>
        <w:t>lucrativos</w:t>
      </w:r>
      <w:proofErr w:type="spellEnd"/>
      <w:r w:rsidRPr="005D756F">
        <w:t xml:space="preserve">. </w:t>
      </w:r>
      <w:hyperlink r:id="rId17" w:tgtFrame="_blank" w:history="1">
        <w:r w:rsidRPr="005D756F">
          <w:rPr>
            <w:rStyle w:val="Hyperlink"/>
          </w:rPr>
          <w:t>https://</w:t>
        </w:r>
        <w:proofErr w:type="spellStart"/>
        <w:r w:rsidRPr="005D756F">
          <w:rPr>
            <w:rStyle w:val="Hyperlink"/>
          </w:rPr>
          <w:t>site.mppr.mp.br</w:t>
        </w:r>
        <w:proofErr w:type="spellEnd"/>
      </w:hyperlink>
    </w:p>
    <w:p w14:paraId="3D89EBFA" w14:textId="77777777" w:rsidR="005D756F" w:rsidRPr="005D756F" w:rsidRDefault="005D756F" w:rsidP="005D756F">
      <w:r w:rsidRPr="005D756F">
        <w:t xml:space="preserve">North, P. (2017). Brazil's social economic incubators. In </w:t>
      </w:r>
      <w:r w:rsidRPr="005D756F">
        <w:rPr>
          <w:i/>
          <w:iCs/>
        </w:rPr>
        <w:t>Towards Just and Sustainable Economies</w:t>
      </w:r>
      <w:r w:rsidRPr="005D756F">
        <w:t xml:space="preserve"> (pp. 117–134). Bristol University Press. </w:t>
      </w:r>
      <w:hyperlink r:id="rId18" w:tgtFrame="_blank" w:history="1">
        <w:r w:rsidRPr="005D756F">
          <w:rPr>
            <w:rStyle w:val="Hyperlink"/>
          </w:rPr>
          <w:t>https://</w:t>
        </w:r>
        <w:proofErr w:type="spellStart"/>
        <w:r w:rsidRPr="005D756F">
          <w:rPr>
            <w:rStyle w:val="Hyperlink"/>
          </w:rPr>
          <w:t>www.cambridge.org</w:t>
        </w:r>
        <w:proofErr w:type="spellEnd"/>
      </w:hyperlink>
    </w:p>
    <w:p w14:paraId="6F2E9B80" w14:textId="77777777" w:rsidR="005D756F" w:rsidRPr="005D756F" w:rsidRDefault="005D756F" w:rsidP="005D756F">
      <w:proofErr w:type="spellStart"/>
      <w:r w:rsidRPr="005D756F">
        <w:t>Observatório</w:t>
      </w:r>
      <w:proofErr w:type="spellEnd"/>
      <w:r w:rsidRPr="005D756F">
        <w:t xml:space="preserve"> Nacional da Economia </w:t>
      </w:r>
      <w:proofErr w:type="spellStart"/>
      <w:r w:rsidRPr="005D756F">
        <w:t>Solidária</w:t>
      </w:r>
      <w:proofErr w:type="spellEnd"/>
      <w:r w:rsidRPr="005D756F">
        <w:t xml:space="preserve"> e do </w:t>
      </w:r>
      <w:proofErr w:type="spellStart"/>
      <w:r w:rsidRPr="005D756F">
        <w:t>Cooperativismo</w:t>
      </w:r>
      <w:proofErr w:type="spellEnd"/>
      <w:r w:rsidRPr="005D756F">
        <w:t xml:space="preserve">. (2025). </w:t>
      </w:r>
      <w:proofErr w:type="spellStart"/>
      <w:r w:rsidRPr="005D756F">
        <w:rPr>
          <w:i/>
          <w:iCs/>
        </w:rPr>
        <w:t>Indicadores</w:t>
      </w:r>
      <w:proofErr w:type="spellEnd"/>
      <w:r w:rsidRPr="005D756F">
        <w:rPr>
          <w:i/>
          <w:iCs/>
        </w:rPr>
        <w:t xml:space="preserve"> </w:t>
      </w:r>
      <w:proofErr w:type="spellStart"/>
      <w:r w:rsidRPr="005D756F">
        <w:rPr>
          <w:i/>
          <w:iCs/>
        </w:rPr>
        <w:t>selecionados</w:t>
      </w:r>
      <w:proofErr w:type="spellEnd"/>
      <w:r w:rsidRPr="005D756F">
        <w:t xml:space="preserve">. </w:t>
      </w:r>
      <w:proofErr w:type="spellStart"/>
      <w:r w:rsidRPr="005D756F">
        <w:t>DIEESE</w:t>
      </w:r>
      <w:proofErr w:type="spellEnd"/>
      <w:r w:rsidRPr="005D756F">
        <w:t xml:space="preserve">. </w:t>
      </w:r>
      <w:hyperlink r:id="rId19" w:tgtFrame="_blank" w:history="1">
        <w:r w:rsidRPr="005D756F">
          <w:rPr>
            <w:rStyle w:val="Hyperlink"/>
          </w:rPr>
          <w:t>https://</w:t>
        </w:r>
        <w:proofErr w:type="spellStart"/>
        <w:r w:rsidRPr="005D756F">
          <w:rPr>
            <w:rStyle w:val="Hyperlink"/>
          </w:rPr>
          <w:t>ecosol.dieese.org.br</w:t>
        </w:r>
        <w:proofErr w:type="spellEnd"/>
      </w:hyperlink>
    </w:p>
    <w:p w14:paraId="6A107ADA" w14:textId="77777777" w:rsidR="005D756F" w:rsidRPr="005D756F" w:rsidRDefault="005D756F" w:rsidP="005D756F">
      <w:r w:rsidRPr="005D756F">
        <w:t xml:space="preserve">Oxfam Policy &amp; Practice. (2026). </w:t>
      </w:r>
      <w:r w:rsidRPr="005D756F">
        <w:rPr>
          <w:i/>
          <w:iCs/>
        </w:rPr>
        <w:t>Solidarity economy and recycling co-ops in São Paulo: Micro-credit to alleviate poverty</w:t>
      </w:r>
      <w:r w:rsidRPr="005D756F">
        <w:t xml:space="preserve">. </w:t>
      </w:r>
      <w:hyperlink r:id="rId20" w:tgtFrame="_blank" w:history="1">
        <w:r w:rsidRPr="005D756F">
          <w:rPr>
            <w:rStyle w:val="Hyperlink"/>
          </w:rPr>
          <w:t>https://policy-</w:t>
        </w:r>
        <w:proofErr w:type="spellStart"/>
        <w:r w:rsidRPr="005D756F">
          <w:rPr>
            <w:rStyle w:val="Hyperlink"/>
          </w:rPr>
          <w:t>practice.oxfam.org</w:t>
        </w:r>
        <w:proofErr w:type="spellEnd"/>
      </w:hyperlink>
    </w:p>
    <w:p w14:paraId="1545F90E" w14:textId="77777777" w:rsidR="005D756F" w:rsidRPr="005D756F" w:rsidRDefault="005D756F" w:rsidP="005D756F">
      <w:r w:rsidRPr="005D756F">
        <w:t xml:space="preserve">Partido dos </w:t>
      </w:r>
      <w:proofErr w:type="spellStart"/>
      <w:r w:rsidRPr="005D756F">
        <w:t>Trabalhadores</w:t>
      </w:r>
      <w:proofErr w:type="spellEnd"/>
      <w:r w:rsidRPr="005D756F">
        <w:t xml:space="preserve">. (2026, February 13). </w:t>
      </w:r>
      <w:r w:rsidRPr="005D756F">
        <w:rPr>
          <w:i/>
          <w:iCs/>
        </w:rPr>
        <w:t xml:space="preserve">'Economia </w:t>
      </w:r>
      <w:proofErr w:type="spellStart"/>
      <w:r w:rsidRPr="005D756F">
        <w:rPr>
          <w:i/>
          <w:iCs/>
        </w:rPr>
        <w:t>solidária</w:t>
      </w:r>
      <w:proofErr w:type="spellEnd"/>
      <w:r w:rsidRPr="005D756F">
        <w:rPr>
          <w:i/>
          <w:iCs/>
        </w:rPr>
        <w:t xml:space="preserve"> é </w:t>
      </w:r>
      <w:proofErr w:type="spellStart"/>
      <w:r w:rsidRPr="005D756F">
        <w:rPr>
          <w:i/>
          <w:iCs/>
        </w:rPr>
        <w:t>uma</w:t>
      </w:r>
      <w:proofErr w:type="spellEnd"/>
      <w:r w:rsidRPr="005D756F">
        <w:rPr>
          <w:i/>
          <w:iCs/>
        </w:rPr>
        <w:t xml:space="preserve"> nova </w:t>
      </w:r>
      <w:proofErr w:type="spellStart"/>
      <w:r w:rsidRPr="005D756F">
        <w:rPr>
          <w:i/>
          <w:iCs/>
        </w:rPr>
        <w:t>relação</w:t>
      </w:r>
      <w:proofErr w:type="spellEnd"/>
      <w:r w:rsidRPr="005D756F">
        <w:rPr>
          <w:i/>
          <w:iCs/>
        </w:rPr>
        <w:t xml:space="preserve"> com a </w:t>
      </w:r>
      <w:proofErr w:type="spellStart"/>
      <w:r w:rsidRPr="005D756F">
        <w:rPr>
          <w:i/>
          <w:iCs/>
        </w:rPr>
        <w:t>natureza</w:t>
      </w:r>
      <w:proofErr w:type="spellEnd"/>
      <w:r w:rsidRPr="005D756F">
        <w:rPr>
          <w:i/>
          <w:iCs/>
        </w:rPr>
        <w:t xml:space="preserve"> e com o </w:t>
      </w:r>
      <w:proofErr w:type="spellStart"/>
      <w:r w:rsidRPr="005D756F">
        <w:rPr>
          <w:i/>
          <w:iCs/>
        </w:rPr>
        <w:t>mundo</w:t>
      </w:r>
      <w:proofErr w:type="spellEnd"/>
      <w:r w:rsidRPr="005D756F">
        <w:rPr>
          <w:i/>
          <w:iCs/>
        </w:rPr>
        <w:t>'</w:t>
      </w:r>
      <w:r w:rsidRPr="005D756F">
        <w:t xml:space="preserve">. </w:t>
      </w:r>
      <w:hyperlink r:id="rId21" w:tgtFrame="_blank" w:history="1">
        <w:r w:rsidRPr="005D756F">
          <w:rPr>
            <w:rStyle w:val="Hyperlink"/>
          </w:rPr>
          <w:t>https://</w:t>
        </w:r>
        <w:proofErr w:type="spellStart"/>
        <w:r w:rsidRPr="005D756F">
          <w:rPr>
            <w:rStyle w:val="Hyperlink"/>
          </w:rPr>
          <w:t>pt.org.br</w:t>
        </w:r>
        <w:proofErr w:type="spellEnd"/>
      </w:hyperlink>
    </w:p>
    <w:p w14:paraId="38704B3A" w14:textId="77777777" w:rsidR="005D756F" w:rsidRPr="005D756F" w:rsidRDefault="005D756F" w:rsidP="005D756F">
      <w:proofErr w:type="spellStart"/>
      <w:r w:rsidRPr="005D756F">
        <w:t>Periodicos</w:t>
      </w:r>
      <w:proofErr w:type="spellEnd"/>
      <w:r w:rsidRPr="005D756F">
        <w:t xml:space="preserve"> </w:t>
      </w:r>
      <w:proofErr w:type="spellStart"/>
      <w:r w:rsidRPr="005D756F">
        <w:t>UFPB</w:t>
      </w:r>
      <w:proofErr w:type="spellEnd"/>
      <w:r w:rsidRPr="005D756F">
        <w:t xml:space="preserve">. (2025). Solidarity economy during COVID-19 pandemic. </w:t>
      </w:r>
      <w:proofErr w:type="spellStart"/>
      <w:r w:rsidRPr="005D756F">
        <w:rPr>
          <w:i/>
          <w:iCs/>
        </w:rPr>
        <w:t>Revista</w:t>
      </w:r>
      <w:proofErr w:type="spellEnd"/>
      <w:r w:rsidRPr="005D756F">
        <w:rPr>
          <w:i/>
          <w:iCs/>
        </w:rPr>
        <w:t xml:space="preserve"> de Economia Política e </w:t>
      </w:r>
      <w:proofErr w:type="spellStart"/>
      <w:r w:rsidRPr="005D756F">
        <w:rPr>
          <w:i/>
          <w:iCs/>
        </w:rPr>
        <w:t>História</w:t>
      </w:r>
      <w:proofErr w:type="spellEnd"/>
      <w:r w:rsidRPr="005D756F">
        <w:rPr>
          <w:i/>
          <w:iCs/>
        </w:rPr>
        <w:t xml:space="preserve"> </w:t>
      </w:r>
      <w:proofErr w:type="spellStart"/>
      <w:r w:rsidRPr="005D756F">
        <w:rPr>
          <w:i/>
          <w:iCs/>
        </w:rPr>
        <w:t>Econômica</w:t>
      </w:r>
      <w:proofErr w:type="spellEnd"/>
      <w:r w:rsidRPr="005D756F">
        <w:t xml:space="preserve">, 10(1). </w:t>
      </w:r>
      <w:hyperlink r:id="rId22" w:tgtFrame="_blank" w:history="1">
        <w:r w:rsidRPr="005D756F">
          <w:rPr>
            <w:rStyle w:val="Hyperlink"/>
          </w:rPr>
          <w:t>https://</w:t>
        </w:r>
        <w:proofErr w:type="spellStart"/>
        <w:r w:rsidRPr="005D756F">
          <w:rPr>
            <w:rStyle w:val="Hyperlink"/>
          </w:rPr>
          <w:t>doi.org</w:t>
        </w:r>
        <w:proofErr w:type="spellEnd"/>
        <w:r w:rsidRPr="005D756F">
          <w:rPr>
            <w:rStyle w:val="Hyperlink"/>
          </w:rPr>
          <w:t>/10.22478/</w:t>
        </w:r>
        <w:proofErr w:type="spellStart"/>
        <w:r w:rsidRPr="005D756F">
          <w:rPr>
            <w:rStyle w:val="Hyperlink"/>
          </w:rPr>
          <w:t>ufpb.2525-5584.2025v10n1.69747</w:t>
        </w:r>
        <w:proofErr w:type="spellEnd"/>
      </w:hyperlink>
    </w:p>
    <w:p w14:paraId="4702D24D" w14:textId="77777777" w:rsidR="005D756F" w:rsidRPr="005D756F" w:rsidRDefault="005D756F" w:rsidP="005D756F">
      <w:r w:rsidRPr="005D756F">
        <w:t xml:space="preserve">Platform </w:t>
      </w:r>
      <w:proofErr w:type="spellStart"/>
      <w:r w:rsidRPr="005D756F">
        <w:t>Cooperativism</w:t>
      </w:r>
      <w:proofErr w:type="spellEnd"/>
      <w:r w:rsidRPr="005D756F">
        <w:t xml:space="preserve"> Consortium. (2026). </w:t>
      </w:r>
      <w:r w:rsidRPr="005D756F">
        <w:rPr>
          <w:i/>
          <w:iCs/>
        </w:rPr>
        <w:t xml:space="preserve">Brazil's platform </w:t>
      </w:r>
      <w:proofErr w:type="spellStart"/>
      <w:r w:rsidRPr="005D756F">
        <w:rPr>
          <w:i/>
          <w:iCs/>
        </w:rPr>
        <w:t>cooperativism</w:t>
      </w:r>
      <w:proofErr w:type="spellEnd"/>
      <w:r w:rsidRPr="005D756F">
        <w:rPr>
          <w:i/>
          <w:iCs/>
        </w:rPr>
        <w:t xml:space="preserve"> paradox: State recognition without state policy</w:t>
      </w:r>
      <w:r w:rsidRPr="005D756F">
        <w:t xml:space="preserve">. </w:t>
      </w:r>
      <w:hyperlink r:id="rId23" w:tgtFrame="_blank" w:history="1">
        <w:r w:rsidRPr="005D756F">
          <w:rPr>
            <w:rStyle w:val="Hyperlink"/>
          </w:rPr>
          <w:t>https://</w:t>
        </w:r>
        <w:proofErr w:type="spellStart"/>
        <w:r w:rsidRPr="005D756F">
          <w:rPr>
            <w:rStyle w:val="Hyperlink"/>
          </w:rPr>
          <w:t>platform.coop</w:t>
        </w:r>
        <w:proofErr w:type="spellEnd"/>
      </w:hyperlink>
    </w:p>
    <w:p w14:paraId="524AB2D5" w14:textId="77777777" w:rsidR="005D756F" w:rsidRPr="005D756F" w:rsidRDefault="005D756F" w:rsidP="005D756F">
      <w:proofErr w:type="spellStart"/>
      <w:r w:rsidRPr="005D756F">
        <w:t>Scielo</w:t>
      </w:r>
      <w:proofErr w:type="spellEnd"/>
      <w:r w:rsidRPr="005D756F">
        <w:t xml:space="preserve">. (2025). </w:t>
      </w:r>
      <w:proofErr w:type="spellStart"/>
      <w:r w:rsidRPr="005D756F">
        <w:rPr>
          <w:i/>
          <w:iCs/>
        </w:rPr>
        <w:t>Revista</w:t>
      </w:r>
      <w:proofErr w:type="spellEnd"/>
      <w:r w:rsidRPr="005D756F">
        <w:rPr>
          <w:i/>
          <w:iCs/>
        </w:rPr>
        <w:t xml:space="preserve"> </w:t>
      </w:r>
      <w:proofErr w:type="spellStart"/>
      <w:r w:rsidRPr="005D756F">
        <w:rPr>
          <w:i/>
          <w:iCs/>
        </w:rPr>
        <w:t>Brasileira</w:t>
      </w:r>
      <w:proofErr w:type="spellEnd"/>
      <w:r w:rsidRPr="005D756F">
        <w:rPr>
          <w:i/>
          <w:iCs/>
        </w:rPr>
        <w:t xml:space="preserve"> de </w:t>
      </w:r>
      <w:proofErr w:type="spellStart"/>
      <w:r w:rsidRPr="005D756F">
        <w:rPr>
          <w:i/>
          <w:iCs/>
        </w:rPr>
        <w:t>Saúde</w:t>
      </w:r>
      <w:proofErr w:type="spellEnd"/>
      <w:r w:rsidRPr="005D756F">
        <w:rPr>
          <w:i/>
          <w:iCs/>
        </w:rPr>
        <w:t xml:space="preserve"> </w:t>
      </w:r>
      <w:proofErr w:type="spellStart"/>
      <w:r w:rsidRPr="005D756F">
        <w:rPr>
          <w:i/>
          <w:iCs/>
        </w:rPr>
        <w:t>Ocupacional</w:t>
      </w:r>
      <w:proofErr w:type="spellEnd"/>
      <w:r w:rsidRPr="005D756F">
        <w:t xml:space="preserve">, 50, </w:t>
      </w:r>
      <w:proofErr w:type="spellStart"/>
      <w:r w:rsidRPr="005D756F">
        <w:t>eddsst3</w:t>
      </w:r>
      <w:proofErr w:type="spellEnd"/>
      <w:r w:rsidRPr="005D756F">
        <w:t xml:space="preserve">. </w:t>
      </w:r>
      <w:hyperlink r:id="rId24" w:tgtFrame="_blank" w:history="1">
        <w:r w:rsidRPr="005D756F">
          <w:rPr>
            <w:rStyle w:val="Hyperlink"/>
          </w:rPr>
          <w:t>https://</w:t>
        </w:r>
        <w:proofErr w:type="spellStart"/>
        <w:r w:rsidRPr="005D756F">
          <w:rPr>
            <w:rStyle w:val="Hyperlink"/>
          </w:rPr>
          <w:t>www.scielo.br</w:t>
        </w:r>
        <w:proofErr w:type="spellEnd"/>
      </w:hyperlink>
    </w:p>
    <w:p w14:paraId="16BB6D93" w14:textId="77777777" w:rsidR="005D756F" w:rsidRPr="005D756F" w:rsidRDefault="005D756F" w:rsidP="005D756F">
      <w:proofErr w:type="spellStart"/>
      <w:r w:rsidRPr="005D756F">
        <w:t>Scielo</w:t>
      </w:r>
      <w:proofErr w:type="spellEnd"/>
      <w:r w:rsidRPr="005D756F">
        <w:t xml:space="preserve"> Costa Rica. (n.d.). </w:t>
      </w:r>
      <w:r w:rsidRPr="005D756F">
        <w:rPr>
          <w:i/>
          <w:iCs/>
        </w:rPr>
        <w:t>Basic income and solidarity economy: The experiences of social currencies in the State of Rio de Janeiro/Brazil</w:t>
      </w:r>
      <w:r w:rsidRPr="005D756F">
        <w:t xml:space="preserve">. </w:t>
      </w:r>
      <w:hyperlink r:id="rId25" w:tgtFrame="_blank" w:history="1">
        <w:r w:rsidRPr="005D756F">
          <w:rPr>
            <w:rStyle w:val="Hyperlink"/>
          </w:rPr>
          <w:t>https://</w:t>
        </w:r>
        <w:proofErr w:type="spellStart"/>
        <w:r w:rsidRPr="005D756F">
          <w:rPr>
            <w:rStyle w:val="Hyperlink"/>
          </w:rPr>
          <w:t>www.scielo.sa.cr</w:t>
        </w:r>
        <w:proofErr w:type="spellEnd"/>
      </w:hyperlink>
    </w:p>
    <w:p w14:paraId="2F674BDD" w14:textId="77777777" w:rsidR="005D756F" w:rsidRPr="005D756F" w:rsidRDefault="005D756F" w:rsidP="005D756F">
      <w:proofErr w:type="spellStart"/>
      <w:r w:rsidRPr="005D756F">
        <w:lastRenderedPageBreak/>
        <w:t>SENAES</w:t>
      </w:r>
      <w:proofErr w:type="spellEnd"/>
      <w:r w:rsidRPr="005D756F">
        <w:t xml:space="preserve">. (n.d.). </w:t>
      </w:r>
      <w:proofErr w:type="spellStart"/>
      <w:r w:rsidRPr="005D756F">
        <w:rPr>
          <w:i/>
          <w:iCs/>
        </w:rPr>
        <w:t>Histórico</w:t>
      </w:r>
      <w:proofErr w:type="spellEnd"/>
      <w:r w:rsidRPr="005D756F">
        <w:t xml:space="preserve">. </w:t>
      </w:r>
      <w:proofErr w:type="spellStart"/>
      <w:r w:rsidRPr="005D756F">
        <w:t>Ministério</w:t>
      </w:r>
      <w:proofErr w:type="spellEnd"/>
      <w:r w:rsidRPr="005D756F">
        <w:t xml:space="preserve"> do </w:t>
      </w:r>
      <w:proofErr w:type="spellStart"/>
      <w:r w:rsidRPr="005D756F">
        <w:t>Trabalho</w:t>
      </w:r>
      <w:proofErr w:type="spellEnd"/>
      <w:r w:rsidRPr="005D756F">
        <w:t xml:space="preserve"> e </w:t>
      </w:r>
      <w:proofErr w:type="spellStart"/>
      <w:r w:rsidRPr="005D756F">
        <w:t>Emprego</w:t>
      </w:r>
      <w:proofErr w:type="spellEnd"/>
      <w:r w:rsidRPr="005D756F">
        <w:t xml:space="preserve">. </w:t>
      </w:r>
      <w:hyperlink r:id="rId26" w:tgtFrame="_blank" w:history="1">
        <w:r w:rsidRPr="005D756F">
          <w:rPr>
            <w:rStyle w:val="Hyperlink"/>
          </w:rPr>
          <w:t>https://</w:t>
        </w:r>
        <w:proofErr w:type="spellStart"/>
        <w:r w:rsidRPr="005D756F">
          <w:rPr>
            <w:rStyle w:val="Hyperlink"/>
          </w:rPr>
          <w:t>acesso.trabalho.gov.br</w:t>
        </w:r>
        <w:proofErr w:type="spellEnd"/>
      </w:hyperlink>
    </w:p>
    <w:p w14:paraId="28D61E40" w14:textId="77777777" w:rsidR="005D756F" w:rsidRPr="005D756F" w:rsidRDefault="005D756F" w:rsidP="005D756F">
      <w:r w:rsidRPr="005D756F">
        <w:t xml:space="preserve">Soares </w:t>
      </w:r>
      <w:proofErr w:type="spellStart"/>
      <w:r w:rsidRPr="005D756F">
        <w:t>Seto</w:t>
      </w:r>
      <w:proofErr w:type="spellEnd"/>
      <w:r w:rsidRPr="005D756F">
        <w:t xml:space="preserve">, K. (2026). </w:t>
      </w:r>
      <w:r w:rsidRPr="005D756F">
        <w:rPr>
          <w:i/>
          <w:iCs/>
        </w:rPr>
        <w:t>Platform cooperatives and the state: Lessons from Brazil's public policies (2023–2025)</w:t>
      </w:r>
      <w:r w:rsidRPr="005D756F">
        <w:t xml:space="preserve">. Platform </w:t>
      </w:r>
      <w:proofErr w:type="spellStart"/>
      <w:r w:rsidRPr="005D756F">
        <w:t>Cooperativism</w:t>
      </w:r>
      <w:proofErr w:type="spellEnd"/>
      <w:r w:rsidRPr="005D756F">
        <w:t xml:space="preserve"> Consortium. </w:t>
      </w:r>
      <w:hyperlink r:id="rId27" w:tgtFrame="_blank" w:history="1">
        <w:r w:rsidRPr="005D756F">
          <w:rPr>
            <w:rStyle w:val="Hyperlink"/>
          </w:rPr>
          <w:t>https://</w:t>
        </w:r>
        <w:proofErr w:type="spellStart"/>
        <w:r w:rsidRPr="005D756F">
          <w:rPr>
            <w:rStyle w:val="Hyperlink"/>
          </w:rPr>
          <w:t>platform.coop</w:t>
        </w:r>
        <w:proofErr w:type="spellEnd"/>
      </w:hyperlink>
    </w:p>
    <w:p w14:paraId="3953433C" w14:textId="77777777" w:rsidR="005D756F" w:rsidRPr="005D756F" w:rsidRDefault="005D756F" w:rsidP="005D756F">
      <w:proofErr w:type="spellStart"/>
      <w:r w:rsidRPr="005D756F">
        <w:t>Somos</w:t>
      </w:r>
      <w:proofErr w:type="spellEnd"/>
      <w:r w:rsidRPr="005D756F">
        <w:t xml:space="preserve"> Coop. (2026, July 30). </w:t>
      </w:r>
      <w:proofErr w:type="spellStart"/>
      <w:r w:rsidRPr="005D756F">
        <w:rPr>
          <w:i/>
          <w:iCs/>
        </w:rPr>
        <w:t>AnuárioCoop</w:t>
      </w:r>
      <w:proofErr w:type="spellEnd"/>
      <w:r w:rsidRPr="005D756F">
        <w:rPr>
          <w:i/>
          <w:iCs/>
        </w:rPr>
        <w:t xml:space="preserve">: 29 </w:t>
      </w:r>
      <w:proofErr w:type="spellStart"/>
      <w:r w:rsidRPr="005D756F">
        <w:rPr>
          <w:i/>
          <w:iCs/>
        </w:rPr>
        <w:t>milhões</w:t>
      </w:r>
      <w:proofErr w:type="spellEnd"/>
      <w:r w:rsidRPr="005D756F">
        <w:rPr>
          <w:i/>
          <w:iCs/>
        </w:rPr>
        <w:t xml:space="preserve"> de </w:t>
      </w:r>
      <w:proofErr w:type="spellStart"/>
      <w:r w:rsidRPr="005D756F">
        <w:rPr>
          <w:i/>
          <w:iCs/>
        </w:rPr>
        <w:t>histórias</w:t>
      </w:r>
      <w:proofErr w:type="spellEnd"/>
      <w:r w:rsidRPr="005D756F">
        <w:rPr>
          <w:i/>
          <w:iCs/>
        </w:rPr>
        <w:t xml:space="preserve"> </w:t>
      </w:r>
      <w:proofErr w:type="spellStart"/>
      <w:r w:rsidRPr="005D756F">
        <w:rPr>
          <w:i/>
          <w:iCs/>
        </w:rPr>
        <w:t>escritas</w:t>
      </w:r>
      <w:proofErr w:type="spellEnd"/>
      <w:r w:rsidRPr="005D756F">
        <w:rPr>
          <w:i/>
          <w:iCs/>
        </w:rPr>
        <w:t xml:space="preserve"> pela </w:t>
      </w:r>
      <w:proofErr w:type="spellStart"/>
      <w:r w:rsidRPr="005D756F">
        <w:rPr>
          <w:i/>
          <w:iCs/>
        </w:rPr>
        <w:t>força</w:t>
      </w:r>
      <w:proofErr w:type="spellEnd"/>
      <w:r w:rsidRPr="005D756F">
        <w:rPr>
          <w:i/>
          <w:iCs/>
        </w:rPr>
        <w:t xml:space="preserve"> da </w:t>
      </w:r>
      <w:proofErr w:type="spellStart"/>
      <w:r w:rsidRPr="005D756F">
        <w:rPr>
          <w:i/>
          <w:iCs/>
        </w:rPr>
        <w:t>cooperação</w:t>
      </w:r>
      <w:proofErr w:type="spellEnd"/>
      <w:r w:rsidRPr="005D756F">
        <w:t xml:space="preserve">. </w:t>
      </w:r>
      <w:hyperlink r:id="rId28" w:tgtFrame="_blank" w:history="1">
        <w:r w:rsidRPr="005D756F">
          <w:rPr>
            <w:rStyle w:val="Hyperlink"/>
          </w:rPr>
          <w:t>https://</w:t>
        </w:r>
        <w:proofErr w:type="spellStart"/>
        <w:r w:rsidRPr="005D756F">
          <w:rPr>
            <w:rStyle w:val="Hyperlink"/>
          </w:rPr>
          <w:t>somos.coop.br</w:t>
        </w:r>
        <w:proofErr w:type="spellEnd"/>
      </w:hyperlink>
    </w:p>
    <w:p w14:paraId="4A47214C" w14:textId="77777777" w:rsidR="005D756F" w:rsidRPr="005D756F" w:rsidRDefault="005D756F" w:rsidP="005D756F">
      <w:proofErr w:type="spellStart"/>
      <w:r w:rsidRPr="005D756F">
        <w:t>UNIFESP</w:t>
      </w:r>
      <w:proofErr w:type="spellEnd"/>
      <w:r w:rsidRPr="005D756F">
        <w:t xml:space="preserve">. (n.d.). </w:t>
      </w:r>
      <w:r w:rsidRPr="005D756F">
        <w:rPr>
          <w:i/>
          <w:iCs/>
        </w:rPr>
        <w:t>Challenges such as commercial strategies, ideological preservation, access to credit, and technical capacitation</w:t>
      </w:r>
      <w:r w:rsidRPr="005D756F">
        <w:t xml:space="preserve">. </w:t>
      </w:r>
      <w:proofErr w:type="spellStart"/>
      <w:r w:rsidRPr="005D756F">
        <w:t>Repositório</w:t>
      </w:r>
      <w:proofErr w:type="spellEnd"/>
      <w:r w:rsidRPr="005D756F">
        <w:t xml:space="preserve"> </w:t>
      </w:r>
      <w:proofErr w:type="spellStart"/>
      <w:r w:rsidRPr="005D756F">
        <w:t>UNIFESP</w:t>
      </w:r>
      <w:proofErr w:type="spellEnd"/>
      <w:r w:rsidRPr="005D756F">
        <w:t xml:space="preserve">. </w:t>
      </w:r>
      <w:hyperlink r:id="rId29" w:tgtFrame="_blank" w:history="1">
        <w:r w:rsidRPr="005D756F">
          <w:rPr>
            <w:rStyle w:val="Hyperlink"/>
          </w:rPr>
          <w:t>https://</w:t>
        </w:r>
        <w:proofErr w:type="spellStart"/>
        <w:r w:rsidRPr="005D756F">
          <w:rPr>
            <w:rStyle w:val="Hyperlink"/>
          </w:rPr>
          <w:t>repositorio.unifesp.br</w:t>
        </w:r>
        <w:proofErr w:type="spellEnd"/>
      </w:hyperlink>
    </w:p>
    <w:p w14:paraId="02AF66EC" w14:textId="77777777" w:rsidR="00287217" w:rsidRDefault="00287217" w:rsidP="005D756F">
      <w:pPr>
        <w:bidi/>
      </w:pPr>
    </w:p>
    <w:sectPr w:rsidR="002872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 Mitra">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485"/>
    <w:rsid w:val="000B5485"/>
    <w:rsid w:val="00287217"/>
    <w:rsid w:val="005D756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D210276-815F-45C5-8C12-B2BF2A57D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B Mitra"/>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D756F"/>
    <w:rPr>
      <w:color w:val="0563C1" w:themeColor="hyperlink"/>
      <w:u w:val="single"/>
    </w:rPr>
  </w:style>
  <w:style w:type="character" w:styleId="UnresolvedMention">
    <w:name w:val="Unresolved Mention"/>
    <w:basedOn w:val="DefaultParagraphFont"/>
    <w:uiPriority w:val="99"/>
    <w:semiHidden/>
    <w:unhideWhenUsed/>
    <w:rsid w:val="005D75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7964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lanalto.gov.br/" TargetMode="External"/><Relationship Id="rId13" Type="http://schemas.openxmlformats.org/officeDocument/2006/relationships/hyperlink" Target="https://doi.org/10.4324/9780429055164-4" TargetMode="External"/><Relationship Id="rId18" Type="http://schemas.openxmlformats.org/officeDocument/2006/relationships/hyperlink" Target="https://www.cambridge.org/" TargetMode="External"/><Relationship Id="rId26" Type="http://schemas.openxmlformats.org/officeDocument/2006/relationships/hyperlink" Target="https://acesso.trabalho.gov.br/" TargetMode="External"/><Relationship Id="rId3" Type="http://schemas.openxmlformats.org/officeDocument/2006/relationships/webSettings" Target="webSettings.xml"/><Relationship Id="rId21" Type="http://schemas.openxmlformats.org/officeDocument/2006/relationships/hyperlink" Target="https://pt.org.br/" TargetMode="External"/><Relationship Id="rId7" Type="http://schemas.openxmlformats.org/officeDocument/2006/relationships/hyperlink" Target="https://www.planalto.gov.br/" TargetMode="External"/><Relationship Id="rId12" Type="http://schemas.openxmlformats.org/officeDocument/2006/relationships/hyperlink" Target="https://www.fao.org/" TargetMode="External"/><Relationship Id="rId17" Type="http://schemas.openxmlformats.org/officeDocument/2006/relationships/hyperlink" Target="https://site.mppr.mp.br/" TargetMode="External"/><Relationship Id="rId25" Type="http://schemas.openxmlformats.org/officeDocument/2006/relationships/hyperlink" Target="https://www.scielo.sa.cr/" TargetMode="External"/><Relationship Id="rId2" Type="http://schemas.openxmlformats.org/officeDocument/2006/relationships/settings" Target="settings.xml"/><Relationship Id="rId16" Type="http://schemas.openxmlformats.org/officeDocument/2006/relationships/hyperlink" Target="https://www.gov.br/trabalho-e-emprego" TargetMode="External"/><Relationship Id="rId20" Type="http://schemas.openxmlformats.org/officeDocument/2006/relationships/hyperlink" Target="https://policy-practice.oxfam.org/" TargetMode="External"/><Relationship Id="rId29" Type="http://schemas.openxmlformats.org/officeDocument/2006/relationships/hyperlink" Target="https://repositorio.unifesp.br/" TargetMode="External"/><Relationship Id="rId1" Type="http://schemas.openxmlformats.org/officeDocument/2006/relationships/styles" Target="styles.xml"/><Relationship Id="rId6" Type="http://schemas.openxmlformats.org/officeDocument/2006/relationships/hyperlink" Target="https://www12.senado.leg.br/" TargetMode="External"/><Relationship Id="rId11" Type="http://schemas.openxmlformats.org/officeDocument/2006/relationships/hyperlink" Target="https://cfemea.org.br/" TargetMode="External"/><Relationship Id="rId24" Type="http://schemas.openxmlformats.org/officeDocument/2006/relationships/hyperlink" Target="https://www.scielo.br/" TargetMode="External"/><Relationship Id="rId5" Type="http://schemas.openxmlformats.org/officeDocument/2006/relationships/hyperlink" Target="https://agenciabrasil.ebc.com.br/" TargetMode="External"/><Relationship Id="rId15" Type="http://schemas.openxmlformats.org/officeDocument/2006/relationships/hyperlink" Target="https://jornal.usp.br/" TargetMode="External"/><Relationship Id="rId23" Type="http://schemas.openxmlformats.org/officeDocument/2006/relationships/hyperlink" Target="https://platform.coop/" TargetMode="External"/><Relationship Id="rId28" Type="http://schemas.openxmlformats.org/officeDocument/2006/relationships/hyperlink" Target="https://somos.coop.br/" TargetMode="External"/><Relationship Id="rId10" Type="http://schemas.openxmlformats.org/officeDocument/2006/relationships/hyperlink" Target="https://repositorio.ufba.br/" TargetMode="External"/><Relationship Id="rId19" Type="http://schemas.openxmlformats.org/officeDocument/2006/relationships/hyperlink" Target="https://ecosol.dieese.org.br/" TargetMode="External"/><Relationship Id="rId31" Type="http://schemas.openxmlformats.org/officeDocument/2006/relationships/theme" Target="theme/theme1.xml"/><Relationship Id="rId4" Type="http://schemas.openxmlformats.org/officeDocument/2006/relationships/hyperlink" Target="https://agenciabrasil.ebc.com.br/" TargetMode="External"/><Relationship Id="rId9" Type="http://schemas.openxmlformats.org/officeDocument/2006/relationships/hyperlink" Target="https://cofecon.org.br/" TargetMode="External"/><Relationship Id="rId14" Type="http://schemas.openxmlformats.org/officeDocument/2006/relationships/hyperlink" Target="https://repositorio.ipea.gov.br/" TargetMode="External"/><Relationship Id="rId22" Type="http://schemas.openxmlformats.org/officeDocument/2006/relationships/hyperlink" Target="https://doi.org/10.22478/ufpb.2525-5584.2025v10n1.69747" TargetMode="External"/><Relationship Id="rId27" Type="http://schemas.openxmlformats.org/officeDocument/2006/relationships/hyperlink" Target="https://platform.coop/"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3091</Words>
  <Characters>17620</Characters>
  <Application>Microsoft Office Word</Application>
  <DocSecurity>0</DocSecurity>
  <Lines>146</Lines>
  <Paragraphs>41</Paragraphs>
  <ScaleCrop>false</ScaleCrop>
  <Company/>
  <LinksUpToDate>false</LinksUpToDate>
  <CharactersWithSpaces>20670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ali</cp:lastModifiedBy>
  <cp:revision>2</cp:revision>
  <dcterms:created xsi:type="dcterms:W3CDTF">2026-09-29T05:23:00Z</dcterms:created>
  <dcterms:modified xsi:type="dcterms:W3CDTF">2026-09-29T05:23:00Z</dcterms:modified>
</cp:coreProperties>
</file>