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B65" w:rsidRDefault="00ED1A65" w:rsidP="00ED1A65">
      <w:pPr>
        <w:pStyle w:val="a5"/>
        <w:jc w:val="center"/>
      </w:pPr>
      <w:r>
        <w:t>ΛΙΤΑΚΗ  ΣΩΤΗΡΙΑ</w:t>
      </w:r>
    </w:p>
    <w:p w:rsidR="00ED1A65" w:rsidRDefault="00ED1A65" w:rsidP="00ED1A65">
      <w:pPr>
        <w:pStyle w:val="a5"/>
        <w:jc w:val="center"/>
      </w:pPr>
    </w:p>
    <w:p w:rsidR="00ED1A65" w:rsidRDefault="00ED1A65" w:rsidP="00ED1A65">
      <w:pPr>
        <w:pStyle w:val="a5"/>
      </w:pPr>
    </w:p>
    <w:p w:rsidR="004F006E" w:rsidRPr="00A72A58" w:rsidRDefault="0021710D" w:rsidP="00A72A58">
      <w:pPr>
        <w:pStyle w:val="a5"/>
        <w:rPr>
          <w:sz w:val="24"/>
          <w:szCs w:val="24"/>
        </w:rPr>
      </w:pPr>
      <w:r w:rsidRPr="00A72A58">
        <w:rPr>
          <w:b/>
          <w:bCs/>
          <w:sz w:val="24"/>
          <w:szCs w:val="24"/>
        </w:rPr>
        <w:t xml:space="preserve">Πληροφοριακό Σύστημα (ΠΣ) – Information System (IS) </w:t>
      </w:r>
      <w:r w:rsidRPr="00A72A58">
        <w:rPr>
          <w:sz w:val="24"/>
          <w:szCs w:val="24"/>
        </w:rPr>
        <w:t xml:space="preserve">είναι ένα σύστημα του οποίου το επίκεντρο είναι το ηλεκτρονικό </w:t>
      </w:r>
      <w:r w:rsidRPr="00A72A58">
        <w:rPr>
          <w:b/>
          <w:bCs/>
          <w:sz w:val="24"/>
          <w:szCs w:val="24"/>
        </w:rPr>
        <w:t>πληροφοριακό περιεχόμενο (</w:t>
      </w:r>
      <w:r w:rsidRPr="00A72A58">
        <w:rPr>
          <w:bCs/>
          <w:sz w:val="24"/>
          <w:szCs w:val="24"/>
        </w:rPr>
        <w:t>information content</w:t>
      </w:r>
      <w:r w:rsidRPr="00A72A58">
        <w:rPr>
          <w:b/>
          <w:bCs/>
          <w:sz w:val="24"/>
          <w:szCs w:val="24"/>
        </w:rPr>
        <w:t xml:space="preserve">), </w:t>
      </w:r>
      <w:r w:rsidRPr="00A72A58">
        <w:rPr>
          <w:sz w:val="24"/>
          <w:szCs w:val="24"/>
        </w:rPr>
        <w:t>και οι υπόλοιπες συνιστώσες του είναι το υλικό (hardware) (διακομιστές Η/Υ, πελάτες Η/Υ, μέσα αποθήκευσης, εκτυπωτές, δικτυακό υλικό κλπ) για την αποθήκευση του περιεχομένου, το λογισμικό (software) (λειτουργικό σύστημα και εφαρμογές) για τη διαχείριση του περιεχομένου, το προσωπικό για τον χειρισμό του υλικού και του λογισμικού και οι χρήστες για την εκμετάλλευση και αξιοποίηση του περιεχομένου.</w:t>
      </w:r>
    </w:p>
    <w:p w:rsidR="00ED1A65" w:rsidRPr="00A72A58" w:rsidRDefault="0021710D" w:rsidP="00A72A58">
      <w:pPr>
        <w:pStyle w:val="a5"/>
        <w:rPr>
          <w:sz w:val="24"/>
          <w:szCs w:val="24"/>
        </w:rPr>
      </w:pPr>
      <w:r w:rsidRPr="00A72A58">
        <w:rPr>
          <w:sz w:val="24"/>
          <w:szCs w:val="24"/>
        </w:rPr>
        <w:t>Σκοπός ενός ΠΣ είναι η γρήγορη, φιλική και αξιόπιστη διάθεση του πληροφοριακού περιεχομένου σε διάφορες κατηγορίες χρηστών.</w:t>
      </w:r>
    </w:p>
    <w:p w:rsidR="00F80006" w:rsidRPr="00F80006" w:rsidRDefault="0084032C" w:rsidP="00F80006">
      <w:pPr>
        <w:pStyle w:val="a5"/>
        <w:rPr>
          <w:sz w:val="24"/>
          <w:szCs w:val="24"/>
        </w:rPr>
      </w:pPr>
      <w:r>
        <w:rPr>
          <w:sz w:val="24"/>
          <w:szCs w:val="24"/>
        </w:rPr>
        <w:t xml:space="preserve">Ένα είδος </w:t>
      </w:r>
      <w:r w:rsidR="00ED1A65" w:rsidRPr="00A72A58">
        <w:rPr>
          <w:sz w:val="24"/>
          <w:szCs w:val="24"/>
        </w:rPr>
        <w:t xml:space="preserve"> πληροφοριακού συστήματος  είναι  το πληροφοριακό σύστημα επιχείρησης παραγωγής προϊόντων (</w:t>
      </w:r>
      <w:r w:rsidR="00ED1A65" w:rsidRPr="00A72A58">
        <w:rPr>
          <w:sz w:val="24"/>
          <w:szCs w:val="24"/>
          <w:lang w:val="en-US"/>
        </w:rPr>
        <w:t>urban</w:t>
      </w:r>
      <w:r w:rsidR="00ED1A65" w:rsidRPr="00A72A58">
        <w:rPr>
          <w:sz w:val="24"/>
          <w:szCs w:val="24"/>
        </w:rPr>
        <w:t xml:space="preserve"> </w:t>
      </w:r>
      <w:r w:rsidR="00ED1A65" w:rsidRPr="00A72A58">
        <w:rPr>
          <w:sz w:val="24"/>
          <w:szCs w:val="24"/>
          <w:lang w:val="en-US"/>
        </w:rPr>
        <w:t>information</w:t>
      </w:r>
      <w:r w:rsidR="00ED1A65" w:rsidRPr="00A72A58">
        <w:rPr>
          <w:sz w:val="24"/>
          <w:szCs w:val="24"/>
        </w:rPr>
        <w:t xml:space="preserve"> </w:t>
      </w:r>
      <w:r w:rsidR="00ED1A65" w:rsidRPr="00A72A58">
        <w:rPr>
          <w:sz w:val="24"/>
          <w:szCs w:val="24"/>
          <w:lang w:val="en-US"/>
        </w:rPr>
        <w:t>system</w:t>
      </w:r>
      <w:r w:rsidR="00ED1A65" w:rsidRPr="00A72A58">
        <w:rPr>
          <w:sz w:val="24"/>
          <w:szCs w:val="24"/>
        </w:rPr>
        <w:t xml:space="preserve">),  του οποίου επίκεντρο είναι  το ηλεκτρονικό πληροφοριακό περιεχόμενο </w:t>
      </w:r>
      <w:r w:rsidR="00C31971" w:rsidRPr="00A72A58">
        <w:rPr>
          <w:sz w:val="24"/>
          <w:szCs w:val="24"/>
        </w:rPr>
        <w:t xml:space="preserve"> μιας επιχείρησης  και σκοπός  είναι ο συντονισμός και η  υλοποίηση του προγράμματος παραγωγής</w:t>
      </w:r>
      <w:r w:rsidR="00E36F20" w:rsidRPr="00A72A58">
        <w:rPr>
          <w:sz w:val="24"/>
          <w:szCs w:val="24"/>
        </w:rPr>
        <w:t xml:space="preserve">, καθώς ο κύριος στόχος μιας </w:t>
      </w:r>
      <w:r w:rsidR="00B53AA0" w:rsidRPr="00A72A58">
        <w:rPr>
          <w:sz w:val="24"/>
          <w:szCs w:val="24"/>
        </w:rPr>
        <w:t>επιχείρησης</w:t>
      </w:r>
      <w:r w:rsidR="00E36F20" w:rsidRPr="00A72A58">
        <w:rPr>
          <w:sz w:val="24"/>
          <w:szCs w:val="24"/>
        </w:rPr>
        <w:t xml:space="preserve"> είναι το κέρδος </w:t>
      </w:r>
      <w:r w:rsidR="00C31971" w:rsidRPr="00A72A58">
        <w:rPr>
          <w:sz w:val="24"/>
          <w:szCs w:val="24"/>
        </w:rPr>
        <w:t>. Οι συνιστώσες του είναι  τα</w:t>
      </w:r>
      <w:r w:rsidR="00E36F20" w:rsidRPr="00A72A58">
        <w:rPr>
          <w:sz w:val="24"/>
          <w:szCs w:val="24"/>
        </w:rPr>
        <w:t xml:space="preserve"> τμήματα ενός  οργανισμού, όπως το τμήμα παραγωγής  το μάρκετινγκ , οι ανθρώπινοι πόροι  (εργαζόμενοι , πελάτες) και το </w:t>
      </w:r>
      <w:r w:rsidR="00B53AA0" w:rsidRPr="00A72A58">
        <w:rPr>
          <w:sz w:val="24"/>
          <w:szCs w:val="24"/>
        </w:rPr>
        <w:t>χρηματοοικονομικό</w:t>
      </w:r>
      <w:r w:rsidR="00E36F20" w:rsidRPr="00A72A58">
        <w:rPr>
          <w:sz w:val="24"/>
          <w:szCs w:val="24"/>
        </w:rPr>
        <w:t xml:space="preserve"> ( αγορές ,πωλήσεις ,έσοδα, έξοδα). Οι συνιστώσες αυτές αλληλεπιδρούν μεταξύ τους</w:t>
      </w:r>
      <w:r w:rsidR="00855F01" w:rsidRPr="00A72A58">
        <w:rPr>
          <w:sz w:val="24"/>
          <w:szCs w:val="24"/>
        </w:rPr>
        <w:t xml:space="preserve">  (συνεργάζονται), καθώς κάθε μια ξεχωριστά λειτουργεί με τρόπο τέτοιο για την επίτευξη του σ</w:t>
      </w:r>
      <w:r w:rsidR="00135AFA">
        <w:rPr>
          <w:sz w:val="24"/>
          <w:szCs w:val="24"/>
        </w:rPr>
        <w:t>τόχου (κέρδος ) της επιχείρησης.</w:t>
      </w:r>
      <w:r w:rsidR="00F80006" w:rsidRPr="00F80006">
        <w:rPr>
          <w:sz w:val="24"/>
          <w:szCs w:val="24"/>
        </w:rPr>
        <w:t xml:space="preserve"> Στο σημερινό ανταγωνιστικό περιβάλλον καμία εταιρεία ή οργανισμός δεν μπορεί να παραβλέψει τις Τεχνολογίες Πληροφορικής και Επικοινωνιών (ΤΠΕ) και τις δυνατότητές τους διότι, εν δυνάμει, αποτελούν ένα βασικό εργαλείο για τη βελτίωση των κύριων επιχειρησιακών λειτουργιών και των στόχων τους, όπως είναι η μείωση του λειτουργικού κόστους, η αυτοματοποίηση των συναλλαγών, η αύξηση της παραγωγικότητας και της κερδοφορίας.</w:t>
      </w:r>
      <w:r w:rsidR="00F80006">
        <w:rPr>
          <w:sz w:val="24"/>
          <w:szCs w:val="24"/>
        </w:rPr>
        <w:t xml:space="preserve"> </w:t>
      </w:r>
    </w:p>
    <w:p w:rsidR="00ED1A65" w:rsidRPr="00A72A58" w:rsidRDefault="00ED1A65" w:rsidP="00A72A58">
      <w:pPr>
        <w:pStyle w:val="a5"/>
        <w:rPr>
          <w:sz w:val="24"/>
          <w:szCs w:val="24"/>
        </w:rPr>
      </w:pPr>
    </w:p>
    <w:p w:rsidR="00080F2F" w:rsidRDefault="00855F01" w:rsidP="00A72A58">
      <w:pPr>
        <w:pStyle w:val="a5"/>
        <w:rPr>
          <w:sz w:val="24"/>
          <w:szCs w:val="24"/>
        </w:rPr>
      </w:pPr>
      <w:r w:rsidRPr="00A72A58">
        <w:rPr>
          <w:sz w:val="24"/>
          <w:szCs w:val="24"/>
        </w:rPr>
        <w:t>Για παράδειγμα, το Τμήμα της Παραγωγής είναι υπεύθυνο για τον συντονισμό και την υλοποίηση του προγράμματος παραγωγής, ώστε να παραχθούν ποιοτικά προϊόντα, ελαχιστοποιώντας παράλληλα το ανάλογο λειτουργικό κόστος. Κατά τον τρόπο αυτό, ο διευθυντής παραγωγής σχεδιάζει τη γραμμή παραγωγής κάθε προϊόντος και υπολογίζει τον απαιτούμενο χρόνο και κόστος των επιμέρους εργασιών. Παράλληλα, επιβλέπει όλες τις φάσεις παραγωγής, ώστε όλα τα παραγόμενα αγαθά να ακολουθούν τις προδιαγραφές ποιότητας που έχουν οριστεί, ενώ προγραμματίζει την ποσότητα και τον ρυθμό παραγωγής σύμφωνα με τη ζήτηση από την αγορά, αλλά και την παραγωγική δυνατότητα της επιχείρησης. Το Τμήμα Μάρκετινγκ προσπαθεί οργανωμένα και μεθοδικά να ικανοποιήσει τις ανάγκες και τις επιθυμίες των πελατών. Μέσω της έρευνας αγοράς, παράγει και αντιστοιχεί τα προϊόντα και τις υπηρεσίες με τις ανάγκες της αγοράς και παράλληλα σχεδιάζει την προώθηση και διαφήμισή τους. Τέλος, φροντίζει να τα καταστήσει διαθέσιμα μέσα από συγκεκριμένα κανάλια διανομής (π.χ. εμπορικά καταστήματα) και προβλέπει την καταλληλότερη τιμή πώλησης.</w:t>
      </w:r>
    </w:p>
    <w:p w:rsidR="00855F01" w:rsidRPr="00A72A58" w:rsidRDefault="00080F2F" w:rsidP="00A72A58">
      <w:pPr>
        <w:pStyle w:val="a5"/>
        <w:rPr>
          <w:sz w:val="24"/>
          <w:szCs w:val="24"/>
        </w:rPr>
      </w:pPr>
      <w:r>
        <w:rPr>
          <w:sz w:val="24"/>
          <w:szCs w:val="24"/>
        </w:rPr>
        <w:t xml:space="preserve"> Επιπρόσθετα</w:t>
      </w:r>
      <w:r w:rsidR="00855F01" w:rsidRPr="00A72A58">
        <w:rPr>
          <w:sz w:val="24"/>
          <w:szCs w:val="24"/>
        </w:rPr>
        <w:t xml:space="preserve">, το Τμήμα Ανθρωπίνων Πόρων έχει ως ενδεικτικές αρμοδιότητες την περιγραφή των θέσεων εργασίας και των καθηκόντων του προσωπικού, τις ανάγκες </w:t>
      </w:r>
      <w:r w:rsidR="00855F01" w:rsidRPr="00A72A58">
        <w:rPr>
          <w:sz w:val="24"/>
          <w:szCs w:val="24"/>
        </w:rPr>
        <w:lastRenderedPageBreak/>
        <w:t>εκπαίδευσης, τη μισθοδοσία, την αξιολόγηση, τον καθορισμό κινήτρων και την παρακολούθηση της απόδοσης του προσωπικού</w:t>
      </w:r>
      <w:r>
        <w:rPr>
          <w:sz w:val="24"/>
          <w:szCs w:val="24"/>
        </w:rPr>
        <w:t xml:space="preserve"> και καταγραφή στοιχείων των εργαζομένων</w:t>
      </w:r>
      <w:r w:rsidR="00855F01" w:rsidRPr="00A72A58">
        <w:rPr>
          <w:sz w:val="24"/>
          <w:szCs w:val="24"/>
        </w:rPr>
        <w:t>. Τέλος, το Χρηματοοικονομικό Τμήμα, μεταξύ άλλων, ελέγχει τις χρηματικές εκροές και εκροές της εταιρείας, το κόστος υλικών και μισθοδοσίας, την ταμειακή ρευστότητα, και παράλληλα συντάσσει τον ισολογισμό και ένα πλήρες χρηματοοικονομικό πλάνο με προβλέψεις για τη μελλοντική οικονομική κατάσταση της επιχείρησης.</w:t>
      </w:r>
    </w:p>
    <w:p w:rsidR="00E22B3E" w:rsidRDefault="00E22B3E" w:rsidP="00E22B3E">
      <w:pPr>
        <w:pStyle w:val="a5"/>
        <w:rPr>
          <w:sz w:val="24"/>
          <w:szCs w:val="24"/>
        </w:rPr>
      </w:pPr>
    </w:p>
    <w:p w:rsidR="00E22B3E" w:rsidRDefault="00960C06" w:rsidP="00E22B3E">
      <w:pPr>
        <w:pStyle w:val="a5"/>
      </w:pPr>
      <w:r>
        <w:rPr>
          <w:noProof/>
          <w:sz w:val="24"/>
          <w:szCs w:val="24"/>
          <w:lang w:eastAsia="el-GR"/>
        </w:rPr>
        <w:drawing>
          <wp:inline distT="0" distB="0" distL="0" distR="0">
            <wp:extent cx="5712125" cy="4804914"/>
            <wp:effectExtent l="76200" t="0" r="0" b="0"/>
            <wp:docPr id="8" name="Διάγραμμα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855F01" w:rsidRPr="00A72A58">
        <w:rPr>
          <w:sz w:val="24"/>
          <w:szCs w:val="24"/>
        </w:rPr>
        <w:br w:type="page"/>
      </w:r>
    </w:p>
    <w:p w:rsidR="00855F01" w:rsidRPr="00A72A58" w:rsidRDefault="00855F01" w:rsidP="00A72A58">
      <w:pPr>
        <w:pStyle w:val="a5"/>
        <w:rPr>
          <w:sz w:val="24"/>
          <w:szCs w:val="24"/>
        </w:rPr>
      </w:pPr>
    </w:p>
    <w:p w:rsidR="00855F01" w:rsidRPr="00ED1A65" w:rsidRDefault="00855F01" w:rsidP="00855F01">
      <w:pPr>
        <w:pStyle w:val="a5"/>
        <w:ind w:left="720"/>
      </w:pPr>
    </w:p>
    <w:p w:rsidR="00ED1A65" w:rsidRPr="00135AFA" w:rsidRDefault="00550DF5" w:rsidP="00ED1A65">
      <w:pPr>
        <w:pStyle w:val="a5"/>
        <w:rPr>
          <w:sz w:val="24"/>
          <w:szCs w:val="24"/>
        </w:rPr>
      </w:pPr>
      <w:r w:rsidRPr="00135AFA">
        <w:rPr>
          <w:sz w:val="24"/>
          <w:szCs w:val="24"/>
        </w:rPr>
        <w:t>Τα τ</w:t>
      </w:r>
      <w:r w:rsidR="00A72A58" w:rsidRPr="00135AFA">
        <w:rPr>
          <w:sz w:val="24"/>
          <w:szCs w:val="24"/>
        </w:rPr>
        <w:t>μήματα της παραγωγής, του μάρκετινγκ, των ανθρωπίνων</w:t>
      </w:r>
      <w:r w:rsidRPr="00135AFA">
        <w:rPr>
          <w:sz w:val="24"/>
          <w:szCs w:val="24"/>
        </w:rPr>
        <w:t xml:space="preserve"> </w:t>
      </w:r>
      <w:r w:rsidR="00A72A58" w:rsidRPr="00135AFA">
        <w:rPr>
          <w:sz w:val="24"/>
          <w:szCs w:val="24"/>
        </w:rPr>
        <w:t xml:space="preserve"> πόρων και της χρηματοοικονομικής διαχείρισης για να λειτουργήσουν αποτελεσματικά θα πρέπει να θέσουν στόχους, να επιμερίσουν τους πόρους τους σε διάφορες επιχειρησιακές λειτουργίες και εργασίες, να ελέγχουν και να αξιολογούν διαρκώς την απόδοσή τους. Θα πρέπει συνεπώς τα διαφορετικά αυτά Τμήματα να συντονιστούν μεταξύ τους . Τρία είναι τα βασικά επίπεδα διοίκησης σε έναν οργανισμό:</w:t>
      </w:r>
      <w:r w:rsidRPr="00135AFA">
        <w:rPr>
          <w:sz w:val="24"/>
          <w:szCs w:val="24"/>
        </w:rPr>
        <w:t xml:space="preserve"> το στρατηγικό επίπεδο,  το</w:t>
      </w:r>
      <w:r w:rsidR="00B53AA0" w:rsidRPr="00135AFA">
        <w:rPr>
          <w:sz w:val="24"/>
          <w:szCs w:val="24"/>
        </w:rPr>
        <w:t xml:space="preserve"> </w:t>
      </w:r>
      <w:r w:rsidRPr="00135AFA">
        <w:rPr>
          <w:sz w:val="24"/>
          <w:szCs w:val="24"/>
        </w:rPr>
        <w:t xml:space="preserve"> διοικητικό και το λειτουργικό επίπεδο.</w:t>
      </w:r>
    </w:p>
    <w:p w:rsidR="00550DF5" w:rsidRDefault="00777C79" w:rsidP="00ED1A65">
      <w:pPr>
        <w:pStyle w:val="a5"/>
      </w:pPr>
      <w:r>
        <w:rPr>
          <w:noProof/>
        </w:rPr>
        <w:pict>
          <v:shapetype id="_x0000_t202" coordsize="21600,21600" o:spt="202" path="m,l,21600r21600,l21600,xe">
            <v:stroke joinstyle="miter"/>
            <v:path gradientshapeok="t" o:connecttype="rect"/>
          </v:shapetype>
          <v:shape id="_x0000_s1027" type="#_x0000_t202" style="position:absolute;margin-left:-15.9pt;margin-top:175.15pt;width:167.05pt;height:10.7pt;z-index:251660288" stroked="f">
            <v:textbox inset="0,0,0,0">
              <w:txbxContent>
                <w:p w:rsidR="00777C79" w:rsidRPr="00B8052E" w:rsidRDefault="00777C79" w:rsidP="00777C79">
                  <w:pPr>
                    <w:pStyle w:val="a8"/>
                    <w:rPr>
                      <w:noProof/>
                    </w:rPr>
                  </w:pPr>
                  <w:r>
                    <w:t xml:space="preserve">Εικόνα </w:t>
                  </w:r>
                  <w:fldSimple w:instr=" SEQ Εικόνα \* ARABIC ">
                    <w:r>
                      <w:rPr>
                        <w:noProof/>
                      </w:rPr>
                      <w:t>1</w:t>
                    </w:r>
                  </w:fldSimple>
                  <w:r>
                    <w:t xml:space="preserve"> Η ΕΠΙΧΕΙΡΙΑΣΙΑΚΗ ΕΡΑΡΧΙΚΗ ΔΟΜΗ</w:t>
                  </w:r>
                </w:p>
              </w:txbxContent>
            </v:textbox>
            <w10:wrap type="square"/>
          </v:shape>
        </w:pict>
      </w:r>
      <w:r w:rsidR="00007980">
        <w:rPr>
          <w:noProof/>
          <w:lang w:eastAsia="el-GR"/>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304581" cy="2167507"/>
            <wp:effectExtent l="0" t="0" r="0" b="4193"/>
            <wp:wrapSquare wrapText="bothSides"/>
            <wp:docPr id="5" name="Διάγραμμα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007980">
        <w:br w:type="textWrapping" w:clear="all"/>
      </w:r>
    </w:p>
    <w:p w:rsidR="00550DF5" w:rsidRDefault="00550DF5" w:rsidP="00ED1A65">
      <w:pPr>
        <w:pStyle w:val="a5"/>
      </w:pPr>
    </w:p>
    <w:p w:rsidR="00F80006" w:rsidRDefault="00F80006" w:rsidP="00ED1A65">
      <w:pPr>
        <w:pStyle w:val="a5"/>
      </w:pPr>
    </w:p>
    <w:p w:rsidR="00E22B3E" w:rsidRDefault="00E22B3E" w:rsidP="00E22B3E">
      <w:pPr>
        <w:pStyle w:val="a5"/>
      </w:pPr>
      <w:r w:rsidRPr="00135AFA">
        <w:rPr>
          <w:sz w:val="24"/>
          <w:szCs w:val="24"/>
        </w:rPr>
        <w:t>Τα συστήματα πρέπει να αναπτύσσονται, προκειμένου να εξυπηρετούν συγκεκριμένους οργανωτικούς στόχους και λειτουργίες. Έτσι είναι σαφές πως ήταν και εξακολουθεί να είναι δύσκολο να αναπτυχθεί ένα και μόνο σύστημα που να μπορεί ταυτόχρονα να υποστηρίζει όλα τα διοικητικά επίπεδα ενός οργανισμού, όλα τα λειτουργικά τμήματά του, καθώς και να διεκπεραιώνει συναλλαγές με όλες τις οντότητες του περιβάλλοντός του, όπως οι τράπεζες, οι πελάτες και οι προμηθευτές. Συνεπώς, για την καλύτερη μελέτη των πληροφοριακών συστημάτων, αυτά κατηγοριοποιούνται με βάση:  (α) τις επιχειρηματικές λειτουργίες τις οποίες υποστηρίζουν, (β) το διοικητικό επίπεδο που αναφέρονται ή και (γ) τη λειτουργική  τους έκταση εντός και εκτός του οργανισμού</w:t>
      </w:r>
      <w:r>
        <w:t>.</w:t>
      </w:r>
    </w:p>
    <w:p w:rsidR="00550DF5" w:rsidRDefault="00550DF5" w:rsidP="00ED1A65">
      <w:pPr>
        <w:pStyle w:val="a5"/>
      </w:pPr>
    </w:p>
    <w:tbl>
      <w:tblPr>
        <w:tblStyle w:val="a7"/>
        <w:tblpPr w:leftFromText="180" w:rightFromText="180" w:vertAnchor="text" w:horzAnchor="margin" w:tblpY="-39"/>
        <w:tblW w:w="0" w:type="auto"/>
        <w:tblLook w:val="04A0"/>
      </w:tblPr>
      <w:tblGrid>
        <w:gridCol w:w="1866"/>
        <w:gridCol w:w="2428"/>
        <w:gridCol w:w="2197"/>
        <w:gridCol w:w="2031"/>
      </w:tblGrid>
      <w:tr w:rsidR="00007980" w:rsidTr="00007980">
        <w:trPr>
          <w:trHeight w:val="423"/>
        </w:trPr>
        <w:tc>
          <w:tcPr>
            <w:tcW w:w="1866" w:type="dxa"/>
          </w:tcPr>
          <w:p w:rsidR="00007980" w:rsidRPr="00777C79" w:rsidRDefault="00007980" w:rsidP="00007980">
            <w:pPr>
              <w:rPr>
                <w:b/>
              </w:rPr>
            </w:pPr>
            <w:r w:rsidRPr="00777C79">
              <w:rPr>
                <w:b/>
              </w:rPr>
              <w:t>ΤΜΗΜΑ</w:t>
            </w:r>
          </w:p>
        </w:tc>
        <w:tc>
          <w:tcPr>
            <w:tcW w:w="2428" w:type="dxa"/>
          </w:tcPr>
          <w:p w:rsidR="00007980" w:rsidRPr="00777C79" w:rsidRDefault="00007980" w:rsidP="00007980">
            <w:pPr>
              <w:rPr>
                <w:color w:val="C0504D" w:themeColor="accent2"/>
              </w:rPr>
            </w:pPr>
            <w:r w:rsidRPr="00777C79">
              <w:rPr>
                <w:color w:val="C0504D" w:themeColor="accent2"/>
              </w:rPr>
              <w:t>ΛΕΙΤΟΥΡΓΙΚΟ ΕΠΙΠΕΔΟ</w:t>
            </w:r>
          </w:p>
        </w:tc>
        <w:tc>
          <w:tcPr>
            <w:tcW w:w="2197" w:type="dxa"/>
          </w:tcPr>
          <w:p w:rsidR="00007980" w:rsidRPr="00777C79" w:rsidRDefault="00007980" w:rsidP="00007980">
            <w:pPr>
              <w:rPr>
                <w:color w:val="943634" w:themeColor="accent2" w:themeShade="BF"/>
              </w:rPr>
            </w:pPr>
            <w:r w:rsidRPr="00777C79">
              <w:rPr>
                <w:color w:val="943634" w:themeColor="accent2" w:themeShade="BF"/>
              </w:rPr>
              <w:t>ΔΙΟΙΚΗΤΙΚΟ ΕΠΙΠΕΔΟ</w:t>
            </w:r>
          </w:p>
        </w:tc>
        <w:tc>
          <w:tcPr>
            <w:tcW w:w="2031" w:type="dxa"/>
          </w:tcPr>
          <w:p w:rsidR="00007980" w:rsidRPr="00777C79" w:rsidRDefault="00007980" w:rsidP="00007980">
            <w:pPr>
              <w:rPr>
                <w:color w:val="943634" w:themeColor="accent2" w:themeShade="BF"/>
              </w:rPr>
            </w:pPr>
            <w:r w:rsidRPr="00777C79">
              <w:rPr>
                <w:color w:val="943634" w:themeColor="accent2" w:themeShade="BF"/>
              </w:rPr>
              <w:t>ΣΤΡΑΤΗΓΙΚΟ ΕΠΙΠΕΔΟ</w:t>
            </w:r>
          </w:p>
        </w:tc>
      </w:tr>
      <w:tr w:rsidR="00007980" w:rsidTr="00007980">
        <w:trPr>
          <w:trHeight w:val="431"/>
        </w:trPr>
        <w:tc>
          <w:tcPr>
            <w:tcW w:w="1866" w:type="dxa"/>
          </w:tcPr>
          <w:p w:rsidR="00007980" w:rsidRPr="00777C79" w:rsidRDefault="00007980" w:rsidP="00007980">
            <w:pPr>
              <w:rPr>
                <w:b/>
              </w:rPr>
            </w:pPr>
            <w:r w:rsidRPr="00777C79">
              <w:rPr>
                <w:b/>
              </w:rPr>
              <w:t>ΠΩΛΗΣΕΙΣ</w:t>
            </w:r>
          </w:p>
        </w:tc>
        <w:tc>
          <w:tcPr>
            <w:tcW w:w="2428" w:type="dxa"/>
          </w:tcPr>
          <w:p w:rsidR="00007980" w:rsidRDefault="00007980" w:rsidP="00007980">
            <w:r>
              <w:t>Παραγγελίες που έχουν εκτελεστεί ή όχι</w:t>
            </w:r>
          </w:p>
        </w:tc>
        <w:tc>
          <w:tcPr>
            <w:tcW w:w="2197" w:type="dxa"/>
          </w:tcPr>
          <w:p w:rsidR="00007980" w:rsidRDefault="00007980" w:rsidP="00007980">
            <w:r>
              <w:t>Μηνιαία ανάλυση πωλήσεων,διαχείριση πωλήσεων</w:t>
            </w:r>
          </w:p>
        </w:tc>
        <w:tc>
          <w:tcPr>
            <w:tcW w:w="2031" w:type="dxa"/>
          </w:tcPr>
          <w:p w:rsidR="00007980" w:rsidRDefault="00007980" w:rsidP="00007980">
            <w:r>
              <w:t>5ετές πρόγραμμα πρόβλεψης πωλήσεων</w:t>
            </w:r>
          </w:p>
          <w:p w:rsidR="00007980" w:rsidRDefault="00007980" w:rsidP="00007980">
            <w:r>
              <w:t>Ανάλυση τάσεων αγορών</w:t>
            </w:r>
          </w:p>
        </w:tc>
      </w:tr>
      <w:tr w:rsidR="00007980" w:rsidTr="00007980">
        <w:trPr>
          <w:trHeight w:val="1347"/>
        </w:trPr>
        <w:tc>
          <w:tcPr>
            <w:tcW w:w="1866" w:type="dxa"/>
          </w:tcPr>
          <w:p w:rsidR="00007980" w:rsidRPr="00777C79" w:rsidRDefault="00007980" w:rsidP="00007980">
            <w:pPr>
              <w:rPr>
                <w:b/>
              </w:rPr>
            </w:pPr>
            <w:r w:rsidRPr="00777C79">
              <w:rPr>
                <w:b/>
              </w:rPr>
              <w:t>ΠΑΡΑΓΩΓΗ</w:t>
            </w:r>
          </w:p>
        </w:tc>
        <w:tc>
          <w:tcPr>
            <w:tcW w:w="2428" w:type="dxa"/>
          </w:tcPr>
          <w:p w:rsidR="00007980" w:rsidRDefault="00007980" w:rsidP="00007980">
            <w:r>
              <w:t xml:space="preserve">Προγραμματισμός αγοράς πρώτων υλών, ποιοτικός έλεγχος προϊόντων  </w:t>
            </w:r>
          </w:p>
        </w:tc>
        <w:tc>
          <w:tcPr>
            <w:tcW w:w="2197" w:type="dxa"/>
          </w:tcPr>
          <w:p w:rsidR="00007980" w:rsidRDefault="00007980" w:rsidP="00007980">
            <w:r>
              <w:t>Προγραμματισμός παραγωγής</w:t>
            </w:r>
          </w:p>
        </w:tc>
        <w:tc>
          <w:tcPr>
            <w:tcW w:w="2031" w:type="dxa"/>
          </w:tcPr>
          <w:p w:rsidR="00007980" w:rsidRDefault="00007980" w:rsidP="00007980">
            <w:r>
              <w:t>Νέοι τρόποι παραγωγής.</w:t>
            </w:r>
          </w:p>
          <w:p w:rsidR="00007980" w:rsidRDefault="00007980" w:rsidP="00007980">
            <w:r>
              <w:t>Μακροπρόθεσμο πρόγραμμα επενδύσεων</w:t>
            </w:r>
            <w:r>
              <w:t>.</w:t>
            </w:r>
          </w:p>
        </w:tc>
      </w:tr>
      <w:tr w:rsidR="00007980" w:rsidTr="00007980">
        <w:trPr>
          <w:trHeight w:val="556"/>
        </w:trPr>
        <w:tc>
          <w:tcPr>
            <w:tcW w:w="1866" w:type="dxa"/>
          </w:tcPr>
          <w:p w:rsidR="00007980" w:rsidRPr="00777C79" w:rsidRDefault="00007980" w:rsidP="00007980">
            <w:pPr>
              <w:rPr>
                <w:b/>
              </w:rPr>
            </w:pPr>
            <w:r w:rsidRPr="00777C79">
              <w:rPr>
                <w:b/>
              </w:rPr>
              <w:lastRenderedPageBreak/>
              <w:t>ΟΙΚΟΝΟΜΙΚΑ</w:t>
            </w:r>
          </w:p>
        </w:tc>
        <w:tc>
          <w:tcPr>
            <w:tcW w:w="2428" w:type="dxa"/>
          </w:tcPr>
          <w:p w:rsidR="00007980" w:rsidRDefault="00007980" w:rsidP="00007980">
            <w:r>
              <w:t>Μισθοδοσίες, ταμειακή ρευστότητα</w:t>
            </w:r>
          </w:p>
        </w:tc>
        <w:tc>
          <w:tcPr>
            <w:tcW w:w="2197" w:type="dxa"/>
          </w:tcPr>
          <w:p w:rsidR="00007980" w:rsidRDefault="00007980" w:rsidP="00007980">
            <w:r>
              <w:t>Ανάλυση απόδοσης επενδυόμενων κεφαλαίων</w:t>
            </w:r>
          </w:p>
        </w:tc>
        <w:tc>
          <w:tcPr>
            <w:tcW w:w="2031" w:type="dxa"/>
          </w:tcPr>
          <w:p w:rsidR="00007980" w:rsidRDefault="00007980" w:rsidP="00007980">
            <w:r>
              <w:t>Μελέτη χρηματοδότησης νέων σχεδίων επενδύσεων και αύξηση της κερδοφορίας.</w:t>
            </w:r>
          </w:p>
        </w:tc>
      </w:tr>
      <w:tr w:rsidR="00007980" w:rsidTr="00007980">
        <w:trPr>
          <w:trHeight w:val="1830"/>
        </w:trPr>
        <w:tc>
          <w:tcPr>
            <w:tcW w:w="1866" w:type="dxa"/>
          </w:tcPr>
          <w:p w:rsidR="00007980" w:rsidRPr="00777C79" w:rsidRDefault="00007980" w:rsidP="00007980">
            <w:pPr>
              <w:rPr>
                <w:b/>
              </w:rPr>
            </w:pPr>
            <w:r w:rsidRPr="00777C79">
              <w:rPr>
                <w:b/>
              </w:rPr>
              <w:t>ΠΡΟΣΩΠΙΚΟ</w:t>
            </w:r>
          </w:p>
        </w:tc>
        <w:tc>
          <w:tcPr>
            <w:tcW w:w="2428" w:type="dxa"/>
          </w:tcPr>
          <w:p w:rsidR="00007980" w:rsidRDefault="00007980" w:rsidP="00007980">
            <w:r>
              <w:t>Επιμόρφωση,στελέχωση τμημάτων και λειτουργιών</w:t>
            </w:r>
          </w:p>
        </w:tc>
        <w:tc>
          <w:tcPr>
            <w:tcW w:w="2197" w:type="dxa"/>
          </w:tcPr>
          <w:p w:rsidR="00007980" w:rsidRDefault="00007980" w:rsidP="00007980">
            <w:r>
              <w:t>Αξιολόγηση και ανάλυση πολιτικών μισθοδοσίας.</w:t>
            </w:r>
          </w:p>
        </w:tc>
        <w:tc>
          <w:tcPr>
            <w:tcW w:w="2031" w:type="dxa"/>
          </w:tcPr>
          <w:p w:rsidR="00007980" w:rsidRDefault="00007980" w:rsidP="00777C79">
            <w:pPr>
              <w:keepNext/>
            </w:pPr>
            <w:r>
              <w:t>Διαμόρφωση οργανογράμματος Διαμόρφωση πολιτικών πρόσληψης και επιμόρφωσης προσωπικού</w:t>
            </w:r>
          </w:p>
        </w:tc>
      </w:tr>
    </w:tbl>
    <w:p w:rsidR="007D37A7" w:rsidRDefault="007D37A7" w:rsidP="00ED1A65">
      <w:pPr>
        <w:pStyle w:val="a5"/>
      </w:pPr>
    </w:p>
    <w:p w:rsidR="00777C79" w:rsidRDefault="00777C79" w:rsidP="00777C79">
      <w:pPr>
        <w:pStyle w:val="a8"/>
        <w:framePr w:hSpace="180" w:wrap="around" w:vAnchor="text" w:hAnchor="page" w:x="1819" w:y="95"/>
      </w:pPr>
      <w:r>
        <w:t xml:space="preserve">Εικόνα </w:t>
      </w:r>
      <w:fldSimple w:instr=" SEQ Εικόνα \* ARABIC ">
        <w:r>
          <w:rPr>
            <w:noProof/>
          </w:rPr>
          <w:t>2</w:t>
        </w:r>
      </w:fldSimple>
      <w:r>
        <w:t xml:space="preserve"> ΠΛΗΡΟΦΟΡΙΑΚΕΣ ΑΝΑΓΚΕΣ ΤΗΣ ΕΠΙΧΕΙΡΙΣΗΣ</w:t>
      </w:r>
    </w:p>
    <w:p w:rsidR="007D37A7" w:rsidRDefault="007D37A7" w:rsidP="00ED1A65">
      <w:pPr>
        <w:pStyle w:val="a5"/>
      </w:pPr>
    </w:p>
    <w:p w:rsidR="007D37A7" w:rsidRDefault="007D37A7" w:rsidP="00ED1A65">
      <w:pPr>
        <w:pStyle w:val="a5"/>
      </w:pPr>
    </w:p>
    <w:p w:rsidR="007D37A7" w:rsidRDefault="007D37A7" w:rsidP="00ED1A65">
      <w:pPr>
        <w:pStyle w:val="a5"/>
      </w:pPr>
    </w:p>
    <w:p w:rsidR="007D37A7" w:rsidRDefault="007D37A7" w:rsidP="00ED1A65">
      <w:pPr>
        <w:pStyle w:val="a5"/>
      </w:pPr>
    </w:p>
    <w:p w:rsidR="007D37A7" w:rsidRDefault="007D37A7" w:rsidP="00ED1A65">
      <w:pPr>
        <w:pStyle w:val="a5"/>
      </w:pPr>
    </w:p>
    <w:p w:rsidR="007D37A7" w:rsidRDefault="007D37A7" w:rsidP="00ED1A65">
      <w:pPr>
        <w:pStyle w:val="a5"/>
      </w:pPr>
    </w:p>
    <w:p w:rsidR="007D37A7" w:rsidRDefault="007D37A7" w:rsidP="00ED1A65">
      <w:pPr>
        <w:pStyle w:val="a5"/>
      </w:pPr>
    </w:p>
    <w:p w:rsidR="007D37A7" w:rsidRDefault="007D37A7" w:rsidP="007D37A7"/>
    <w:p w:rsidR="00550DF5" w:rsidRPr="007D37A7" w:rsidRDefault="00550DF5" w:rsidP="007D37A7"/>
    <w:sectPr w:rsidR="00550DF5" w:rsidRPr="007D37A7" w:rsidSect="004E5B65">
      <w:headerReference w:type="default" r:id="rId15"/>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2792" w:rsidRDefault="001E2792" w:rsidP="00ED1A65">
      <w:pPr>
        <w:spacing w:after="0" w:line="240" w:lineRule="auto"/>
      </w:pPr>
      <w:r>
        <w:separator/>
      </w:r>
    </w:p>
  </w:endnote>
  <w:endnote w:type="continuationSeparator" w:id="1">
    <w:p w:rsidR="001E2792" w:rsidRDefault="001E2792" w:rsidP="00ED1A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2792" w:rsidRDefault="001E2792" w:rsidP="00ED1A65">
      <w:pPr>
        <w:spacing w:after="0" w:line="240" w:lineRule="auto"/>
      </w:pPr>
      <w:r>
        <w:separator/>
      </w:r>
    </w:p>
  </w:footnote>
  <w:footnote w:type="continuationSeparator" w:id="1">
    <w:p w:rsidR="001E2792" w:rsidRDefault="001E2792" w:rsidP="00ED1A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1A65" w:rsidRPr="00ED1A65" w:rsidRDefault="00ED1A65" w:rsidP="00ED1A65">
    <w:pPr>
      <w:pStyle w:val="1"/>
    </w:pPr>
    <w:r>
      <w:t>Εργασία  θεωρίας Βάσεις Δεδομένων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77150"/>
    <w:multiLevelType w:val="hybridMultilevel"/>
    <w:tmpl w:val="9474A5D0"/>
    <w:lvl w:ilvl="0" w:tplc="A056A618">
      <w:start w:val="1"/>
      <w:numFmt w:val="bullet"/>
      <w:lvlText w:val="•"/>
      <w:lvlJc w:val="left"/>
      <w:pPr>
        <w:tabs>
          <w:tab w:val="num" w:pos="720"/>
        </w:tabs>
        <w:ind w:left="720" w:hanging="360"/>
      </w:pPr>
      <w:rPr>
        <w:rFonts w:ascii="Arial" w:hAnsi="Arial" w:hint="default"/>
      </w:rPr>
    </w:lvl>
    <w:lvl w:ilvl="1" w:tplc="7892E462" w:tentative="1">
      <w:start w:val="1"/>
      <w:numFmt w:val="bullet"/>
      <w:lvlText w:val="•"/>
      <w:lvlJc w:val="left"/>
      <w:pPr>
        <w:tabs>
          <w:tab w:val="num" w:pos="1440"/>
        </w:tabs>
        <w:ind w:left="1440" w:hanging="360"/>
      </w:pPr>
      <w:rPr>
        <w:rFonts w:ascii="Arial" w:hAnsi="Arial" w:hint="default"/>
      </w:rPr>
    </w:lvl>
    <w:lvl w:ilvl="2" w:tplc="02ACBB70" w:tentative="1">
      <w:start w:val="1"/>
      <w:numFmt w:val="bullet"/>
      <w:lvlText w:val="•"/>
      <w:lvlJc w:val="left"/>
      <w:pPr>
        <w:tabs>
          <w:tab w:val="num" w:pos="2160"/>
        </w:tabs>
        <w:ind w:left="2160" w:hanging="360"/>
      </w:pPr>
      <w:rPr>
        <w:rFonts w:ascii="Arial" w:hAnsi="Arial" w:hint="default"/>
      </w:rPr>
    </w:lvl>
    <w:lvl w:ilvl="3" w:tplc="40D459F0" w:tentative="1">
      <w:start w:val="1"/>
      <w:numFmt w:val="bullet"/>
      <w:lvlText w:val="•"/>
      <w:lvlJc w:val="left"/>
      <w:pPr>
        <w:tabs>
          <w:tab w:val="num" w:pos="2880"/>
        </w:tabs>
        <w:ind w:left="2880" w:hanging="360"/>
      </w:pPr>
      <w:rPr>
        <w:rFonts w:ascii="Arial" w:hAnsi="Arial" w:hint="default"/>
      </w:rPr>
    </w:lvl>
    <w:lvl w:ilvl="4" w:tplc="A78050C0" w:tentative="1">
      <w:start w:val="1"/>
      <w:numFmt w:val="bullet"/>
      <w:lvlText w:val="•"/>
      <w:lvlJc w:val="left"/>
      <w:pPr>
        <w:tabs>
          <w:tab w:val="num" w:pos="3600"/>
        </w:tabs>
        <w:ind w:left="3600" w:hanging="360"/>
      </w:pPr>
      <w:rPr>
        <w:rFonts w:ascii="Arial" w:hAnsi="Arial" w:hint="default"/>
      </w:rPr>
    </w:lvl>
    <w:lvl w:ilvl="5" w:tplc="30CC64D6" w:tentative="1">
      <w:start w:val="1"/>
      <w:numFmt w:val="bullet"/>
      <w:lvlText w:val="•"/>
      <w:lvlJc w:val="left"/>
      <w:pPr>
        <w:tabs>
          <w:tab w:val="num" w:pos="4320"/>
        </w:tabs>
        <w:ind w:left="4320" w:hanging="360"/>
      </w:pPr>
      <w:rPr>
        <w:rFonts w:ascii="Arial" w:hAnsi="Arial" w:hint="default"/>
      </w:rPr>
    </w:lvl>
    <w:lvl w:ilvl="6" w:tplc="057CE706" w:tentative="1">
      <w:start w:val="1"/>
      <w:numFmt w:val="bullet"/>
      <w:lvlText w:val="•"/>
      <w:lvlJc w:val="left"/>
      <w:pPr>
        <w:tabs>
          <w:tab w:val="num" w:pos="5040"/>
        </w:tabs>
        <w:ind w:left="5040" w:hanging="360"/>
      </w:pPr>
      <w:rPr>
        <w:rFonts w:ascii="Arial" w:hAnsi="Arial" w:hint="default"/>
      </w:rPr>
    </w:lvl>
    <w:lvl w:ilvl="7" w:tplc="8F0C41C2" w:tentative="1">
      <w:start w:val="1"/>
      <w:numFmt w:val="bullet"/>
      <w:lvlText w:val="•"/>
      <w:lvlJc w:val="left"/>
      <w:pPr>
        <w:tabs>
          <w:tab w:val="num" w:pos="5760"/>
        </w:tabs>
        <w:ind w:left="5760" w:hanging="360"/>
      </w:pPr>
      <w:rPr>
        <w:rFonts w:ascii="Arial" w:hAnsi="Arial" w:hint="default"/>
      </w:rPr>
    </w:lvl>
    <w:lvl w:ilvl="8" w:tplc="3D04118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ED1A65"/>
    <w:rsid w:val="00007980"/>
    <w:rsid w:val="00080F2F"/>
    <w:rsid w:val="00135AFA"/>
    <w:rsid w:val="001E2792"/>
    <w:rsid w:val="0021710D"/>
    <w:rsid w:val="00443B08"/>
    <w:rsid w:val="004A740A"/>
    <w:rsid w:val="004E5B65"/>
    <w:rsid w:val="004F006E"/>
    <w:rsid w:val="00550DF5"/>
    <w:rsid w:val="0072413B"/>
    <w:rsid w:val="00777C79"/>
    <w:rsid w:val="007D37A7"/>
    <w:rsid w:val="0084032C"/>
    <w:rsid w:val="00855F01"/>
    <w:rsid w:val="00960C06"/>
    <w:rsid w:val="00A72A58"/>
    <w:rsid w:val="00A870DB"/>
    <w:rsid w:val="00AE0BDF"/>
    <w:rsid w:val="00B3173D"/>
    <w:rsid w:val="00B53AA0"/>
    <w:rsid w:val="00C31971"/>
    <w:rsid w:val="00E22B3E"/>
    <w:rsid w:val="00E36F20"/>
    <w:rsid w:val="00ED1A65"/>
    <w:rsid w:val="00F8000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B65"/>
  </w:style>
  <w:style w:type="paragraph" w:styleId="1">
    <w:name w:val="heading 1"/>
    <w:basedOn w:val="a"/>
    <w:next w:val="a"/>
    <w:link w:val="1Char"/>
    <w:uiPriority w:val="9"/>
    <w:qFormat/>
    <w:rsid w:val="00ED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1A65"/>
    <w:pPr>
      <w:tabs>
        <w:tab w:val="center" w:pos="4153"/>
        <w:tab w:val="right" w:pos="8306"/>
      </w:tabs>
      <w:spacing w:after="0" w:line="240" w:lineRule="auto"/>
    </w:pPr>
  </w:style>
  <w:style w:type="character" w:customStyle="1" w:styleId="Char">
    <w:name w:val="Κεφαλίδα Char"/>
    <w:basedOn w:val="a0"/>
    <w:link w:val="a3"/>
    <w:uiPriority w:val="99"/>
    <w:semiHidden/>
    <w:rsid w:val="00ED1A65"/>
  </w:style>
  <w:style w:type="paragraph" w:styleId="a4">
    <w:name w:val="footer"/>
    <w:basedOn w:val="a"/>
    <w:link w:val="Char0"/>
    <w:uiPriority w:val="99"/>
    <w:semiHidden/>
    <w:unhideWhenUsed/>
    <w:rsid w:val="00ED1A65"/>
    <w:pPr>
      <w:tabs>
        <w:tab w:val="center" w:pos="4153"/>
        <w:tab w:val="right" w:pos="8306"/>
      </w:tabs>
      <w:spacing w:after="0" w:line="240" w:lineRule="auto"/>
    </w:pPr>
  </w:style>
  <w:style w:type="character" w:customStyle="1" w:styleId="Char0">
    <w:name w:val="Υποσέλιδο Char"/>
    <w:basedOn w:val="a0"/>
    <w:link w:val="a4"/>
    <w:uiPriority w:val="99"/>
    <w:semiHidden/>
    <w:rsid w:val="00ED1A65"/>
  </w:style>
  <w:style w:type="paragraph" w:styleId="a5">
    <w:name w:val="No Spacing"/>
    <w:uiPriority w:val="1"/>
    <w:qFormat/>
    <w:rsid w:val="00ED1A65"/>
    <w:pPr>
      <w:spacing w:after="0" w:line="240" w:lineRule="auto"/>
    </w:pPr>
  </w:style>
  <w:style w:type="character" w:customStyle="1" w:styleId="1Char">
    <w:name w:val="Επικεφαλίδα 1 Char"/>
    <w:basedOn w:val="a0"/>
    <w:link w:val="1"/>
    <w:uiPriority w:val="9"/>
    <w:rsid w:val="00ED1A65"/>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Char1"/>
    <w:uiPriority w:val="99"/>
    <w:semiHidden/>
    <w:unhideWhenUsed/>
    <w:rsid w:val="00550DF5"/>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550DF5"/>
    <w:rPr>
      <w:rFonts w:ascii="Tahoma" w:hAnsi="Tahoma" w:cs="Tahoma"/>
      <w:sz w:val="16"/>
      <w:szCs w:val="16"/>
    </w:rPr>
  </w:style>
  <w:style w:type="table" w:styleId="a7">
    <w:name w:val="Table Grid"/>
    <w:basedOn w:val="a1"/>
    <w:uiPriority w:val="59"/>
    <w:rsid w:val="007D3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caption"/>
    <w:basedOn w:val="a"/>
    <w:next w:val="a"/>
    <w:uiPriority w:val="35"/>
    <w:unhideWhenUsed/>
    <w:qFormat/>
    <w:rsid w:val="0000798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19884599">
      <w:bodyDiv w:val="1"/>
      <w:marLeft w:val="0"/>
      <w:marRight w:val="0"/>
      <w:marTop w:val="0"/>
      <w:marBottom w:val="0"/>
      <w:divBdr>
        <w:top w:val="none" w:sz="0" w:space="0" w:color="auto"/>
        <w:left w:val="none" w:sz="0" w:space="0" w:color="auto"/>
        <w:bottom w:val="none" w:sz="0" w:space="0" w:color="auto"/>
        <w:right w:val="none" w:sz="0" w:space="0" w:color="auto"/>
      </w:divBdr>
      <w:divsChild>
        <w:div w:id="200091395">
          <w:marLeft w:val="547"/>
          <w:marRight w:val="0"/>
          <w:marTop w:val="106"/>
          <w:marBottom w:val="0"/>
          <w:divBdr>
            <w:top w:val="none" w:sz="0" w:space="0" w:color="auto"/>
            <w:left w:val="none" w:sz="0" w:space="0" w:color="auto"/>
            <w:bottom w:val="none" w:sz="0" w:space="0" w:color="auto"/>
            <w:right w:val="none" w:sz="0" w:space="0" w:color="auto"/>
          </w:divBdr>
        </w:div>
        <w:div w:id="58611201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008F5B-B0D2-4E3E-9123-5A6BDBAF1B9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l-GR"/>
        </a:p>
      </dgm:t>
    </dgm:pt>
    <dgm:pt modelId="{90E06CAC-494E-4F6F-8D9F-4CF2A96E278F}">
      <dgm:prSet phldrT="[Κείμενο]" custT="1"/>
      <dgm:spPr/>
      <dgm:t>
        <a:bodyPr/>
        <a:lstStyle/>
        <a:p>
          <a:r>
            <a:rPr lang="el-GR" sz="1100"/>
            <a:t>ΣΥΣΤΗΜΑ</a:t>
          </a:r>
        </a:p>
      </dgm:t>
    </dgm:pt>
    <dgm:pt modelId="{603CA214-1AAE-447F-BC11-E8F554159C01}" type="parTrans" cxnId="{BB9A9A81-0A9F-4303-9751-84FF52DD6778}">
      <dgm:prSet/>
      <dgm:spPr/>
      <dgm:t>
        <a:bodyPr/>
        <a:lstStyle/>
        <a:p>
          <a:endParaRPr lang="el-GR"/>
        </a:p>
      </dgm:t>
    </dgm:pt>
    <dgm:pt modelId="{F8CD1BB7-E63A-41EE-9272-8E2FC798EA8D}" type="sibTrans" cxnId="{BB9A9A81-0A9F-4303-9751-84FF52DD6778}">
      <dgm:prSet/>
      <dgm:spPr/>
      <dgm:t>
        <a:bodyPr/>
        <a:lstStyle/>
        <a:p>
          <a:endParaRPr lang="el-GR"/>
        </a:p>
      </dgm:t>
    </dgm:pt>
    <dgm:pt modelId="{D2CDE4BE-163E-4235-B9A0-D48B0C5CE032}">
      <dgm:prSet phldrT="[Κείμενο]" custT="1"/>
      <dgm:spPr/>
      <dgm:t>
        <a:bodyPr/>
        <a:lstStyle/>
        <a:p>
          <a:r>
            <a:rPr lang="el-GR" sz="1050"/>
            <a:t>ΣΥΝΙΣΤΩΣΕΣ</a:t>
          </a:r>
        </a:p>
      </dgm:t>
    </dgm:pt>
    <dgm:pt modelId="{F84D9479-69FD-4B55-8350-293767C2CDBF}" type="parTrans" cxnId="{83C12398-AEE0-47FE-AA7C-0539CFFFE35E}">
      <dgm:prSet/>
      <dgm:spPr/>
      <dgm:t>
        <a:bodyPr/>
        <a:lstStyle/>
        <a:p>
          <a:endParaRPr lang="el-GR"/>
        </a:p>
      </dgm:t>
    </dgm:pt>
    <dgm:pt modelId="{296AE83B-144D-4922-B8BF-D7A658006979}" type="sibTrans" cxnId="{83C12398-AEE0-47FE-AA7C-0539CFFFE35E}">
      <dgm:prSet/>
      <dgm:spPr/>
      <dgm:t>
        <a:bodyPr/>
        <a:lstStyle/>
        <a:p>
          <a:endParaRPr lang="el-GR"/>
        </a:p>
      </dgm:t>
    </dgm:pt>
    <dgm:pt modelId="{621B57C9-296B-4D7A-81CE-3D2EA4D5E0AC}">
      <dgm:prSet custT="1"/>
      <dgm:spPr/>
      <dgm:t>
        <a:bodyPr/>
        <a:lstStyle/>
        <a:p>
          <a:r>
            <a:rPr lang="el-GR" sz="1200"/>
            <a:t>ΤΜΗΜΑΤΑ</a:t>
          </a:r>
        </a:p>
      </dgm:t>
    </dgm:pt>
    <dgm:pt modelId="{65C7BC38-DEDE-47C1-A870-7A67A78C29F1}" type="parTrans" cxnId="{533562B0-6C71-4B9B-94EF-5BB5959C6732}">
      <dgm:prSet/>
      <dgm:spPr/>
      <dgm:t>
        <a:bodyPr/>
        <a:lstStyle/>
        <a:p>
          <a:endParaRPr lang="el-GR"/>
        </a:p>
      </dgm:t>
    </dgm:pt>
    <dgm:pt modelId="{F8D1031E-513F-48D3-A136-13D444C1E363}" type="sibTrans" cxnId="{533562B0-6C71-4B9B-94EF-5BB5959C6732}">
      <dgm:prSet/>
      <dgm:spPr/>
      <dgm:t>
        <a:bodyPr/>
        <a:lstStyle/>
        <a:p>
          <a:endParaRPr lang="el-GR"/>
        </a:p>
      </dgm:t>
    </dgm:pt>
    <dgm:pt modelId="{6B6A14A7-A2F1-4F43-918C-DFAACB41088D}">
      <dgm:prSet custT="1"/>
      <dgm:spPr/>
      <dgm:t>
        <a:bodyPr/>
        <a:lstStyle/>
        <a:p>
          <a:r>
            <a:rPr lang="el-GR" sz="1000"/>
            <a:t>ΜΑΡΚΕΤΙΝΓΚ</a:t>
          </a:r>
        </a:p>
      </dgm:t>
    </dgm:pt>
    <dgm:pt modelId="{20322E83-AA37-464D-875A-328149EC9A21}" type="parTrans" cxnId="{65CD39CA-1722-46F7-B901-F562BBEBDDBF}">
      <dgm:prSet/>
      <dgm:spPr/>
      <dgm:t>
        <a:bodyPr/>
        <a:lstStyle/>
        <a:p>
          <a:endParaRPr lang="el-GR"/>
        </a:p>
      </dgm:t>
    </dgm:pt>
    <dgm:pt modelId="{852C9A95-F384-48B2-8CAE-BD4FA8B3C40E}" type="sibTrans" cxnId="{65CD39CA-1722-46F7-B901-F562BBEBDDBF}">
      <dgm:prSet/>
      <dgm:spPr/>
      <dgm:t>
        <a:bodyPr/>
        <a:lstStyle/>
        <a:p>
          <a:endParaRPr lang="el-GR"/>
        </a:p>
      </dgm:t>
    </dgm:pt>
    <dgm:pt modelId="{2C72162B-A5A5-4B9E-B48B-6BDE486403F8}">
      <dgm:prSet custT="1"/>
      <dgm:spPr/>
      <dgm:t>
        <a:bodyPr/>
        <a:lstStyle/>
        <a:p>
          <a:r>
            <a:rPr lang="el-GR" sz="1200"/>
            <a:t>ΠΩΛΗΣΕΙΣ</a:t>
          </a:r>
        </a:p>
      </dgm:t>
    </dgm:pt>
    <dgm:pt modelId="{520F789B-126B-449A-AD08-4CFE7C27D90A}" type="parTrans" cxnId="{E21600F0-28C8-4FF7-850F-C8BA322F332D}">
      <dgm:prSet/>
      <dgm:spPr/>
      <dgm:t>
        <a:bodyPr/>
        <a:lstStyle/>
        <a:p>
          <a:endParaRPr lang="el-GR"/>
        </a:p>
      </dgm:t>
    </dgm:pt>
    <dgm:pt modelId="{CD2A582F-9204-469A-9D70-AC7951820598}" type="sibTrans" cxnId="{E21600F0-28C8-4FF7-850F-C8BA322F332D}">
      <dgm:prSet/>
      <dgm:spPr/>
      <dgm:t>
        <a:bodyPr/>
        <a:lstStyle/>
        <a:p>
          <a:endParaRPr lang="el-GR"/>
        </a:p>
      </dgm:t>
    </dgm:pt>
    <dgm:pt modelId="{A8C5A0F7-58BF-4D4E-9026-63B0CED2C5EB}">
      <dgm:prSet custT="1"/>
      <dgm:spPr/>
      <dgm:t>
        <a:bodyPr/>
        <a:lstStyle/>
        <a:p>
          <a:r>
            <a:rPr lang="el-GR" sz="1100"/>
            <a:t>ΟΙΚΟΝΟΜΙΚΑ</a:t>
          </a:r>
        </a:p>
      </dgm:t>
    </dgm:pt>
    <dgm:pt modelId="{94EC51B3-333F-4786-AF38-A12EC07E5CAB}" type="sibTrans" cxnId="{37EC4871-00AB-4837-9207-F0216368CE90}">
      <dgm:prSet/>
      <dgm:spPr/>
      <dgm:t>
        <a:bodyPr/>
        <a:lstStyle/>
        <a:p>
          <a:endParaRPr lang="el-GR"/>
        </a:p>
      </dgm:t>
    </dgm:pt>
    <dgm:pt modelId="{231AA079-9753-482A-9CAF-6B5462375B92}" type="parTrans" cxnId="{37EC4871-00AB-4837-9207-F0216368CE90}">
      <dgm:prSet/>
      <dgm:spPr/>
      <dgm:t>
        <a:bodyPr/>
        <a:lstStyle/>
        <a:p>
          <a:endParaRPr lang="el-GR"/>
        </a:p>
      </dgm:t>
    </dgm:pt>
    <dgm:pt modelId="{BA5A1395-D17E-448A-9DF6-A2EC224D9190}">
      <dgm:prSet custT="1"/>
      <dgm:spPr/>
      <dgm:t>
        <a:bodyPr/>
        <a:lstStyle/>
        <a:p>
          <a:r>
            <a:rPr lang="el-GR" sz="1200"/>
            <a:t>ΠΡΟΣΩΠΙΚΟ</a:t>
          </a:r>
        </a:p>
      </dgm:t>
    </dgm:pt>
    <dgm:pt modelId="{3BA17D7D-BE3E-48A6-A47A-5F0AF5441B5F}" type="parTrans" cxnId="{4634557A-77CD-48E4-AAC5-63FD6C275F38}">
      <dgm:prSet/>
      <dgm:spPr/>
      <dgm:t>
        <a:bodyPr/>
        <a:lstStyle/>
        <a:p>
          <a:endParaRPr lang="el-GR"/>
        </a:p>
      </dgm:t>
    </dgm:pt>
    <dgm:pt modelId="{D575C5A3-3F9F-469A-ABA0-220197BB6E1D}" type="sibTrans" cxnId="{4634557A-77CD-48E4-AAC5-63FD6C275F38}">
      <dgm:prSet/>
      <dgm:spPr/>
      <dgm:t>
        <a:bodyPr/>
        <a:lstStyle/>
        <a:p>
          <a:endParaRPr lang="el-GR"/>
        </a:p>
      </dgm:t>
    </dgm:pt>
    <dgm:pt modelId="{C8716C80-85E2-44E0-BBA3-47790955BD9A}">
      <dgm:prSet custT="1"/>
      <dgm:spPr/>
      <dgm:t>
        <a:bodyPr/>
        <a:lstStyle/>
        <a:p>
          <a:r>
            <a:rPr lang="el-GR" sz="1000"/>
            <a:t>ΟΡΓΑΝΙΣΜΟΣ</a:t>
          </a:r>
        </a:p>
      </dgm:t>
    </dgm:pt>
    <dgm:pt modelId="{AACBCD14-888B-444D-A5D4-802342B5595E}" type="parTrans" cxnId="{C6DF936A-E2E9-4CAA-BF76-7CB2AC120C97}">
      <dgm:prSet/>
      <dgm:spPr/>
      <dgm:t>
        <a:bodyPr/>
        <a:lstStyle/>
        <a:p>
          <a:endParaRPr lang="el-GR"/>
        </a:p>
      </dgm:t>
    </dgm:pt>
    <dgm:pt modelId="{9A6FFF7E-BCFC-421F-9107-CD926D784454}" type="sibTrans" cxnId="{C6DF936A-E2E9-4CAA-BF76-7CB2AC120C97}">
      <dgm:prSet/>
      <dgm:spPr/>
      <dgm:t>
        <a:bodyPr/>
        <a:lstStyle/>
        <a:p>
          <a:endParaRPr lang="el-GR"/>
        </a:p>
      </dgm:t>
    </dgm:pt>
    <dgm:pt modelId="{C82B16ED-83AF-475B-87F3-CCC8DA97491A}">
      <dgm:prSet/>
      <dgm:spPr/>
      <dgm:t>
        <a:bodyPr/>
        <a:lstStyle/>
        <a:p>
          <a:r>
            <a:rPr lang="el-GR"/>
            <a:t>ΠΑΡΑΓΩΓΗ</a:t>
          </a:r>
        </a:p>
      </dgm:t>
    </dgm:pt>
    <dgm:pt modelId="{86504E37-4C9F-4BC1-8488-D2D934DBBD0C}" type="parTrans" cxnId="{A73DCE86-9294-4C60-9AA2-01B579B1B097}">
      <dgm:prSet/>
      <dgm:spPr/>
      <dgm:t>
        <a:bodyPr/>
        <a:lstStyle/>
        <a:p>
          <a:endParaRPr lang="el-GR"/>
        </a:p>
      </dgm:t>
    </dgm:pt>
    <dgm:pt modelId="{5981400D-58C8-444D-BC55-33FC04C01834}" type="sibTrans" cxnId="{A73DCE86-9294-4C60-9AA2-01B579B1B097}">
      <dgm:prSet/>
      <dgm:spPr/>
      <dgm:t>
        <a:bodyPr/>
        <a:lstStyle/>
        <a:p>
          <a:endParaRPr lang="el-GR"/>
        </a:p>
      </dgm:t>
    </dgm:pt>
    <dgm:pt modelId="{0FAE1F2A-80D4-46DD-BE1C-63B53352E803}">
      <dgm:prSet custT="1"/>
      <dgm:spPr/>
      <dgm:t>
        <a:bodyPr/>
        <a:lstStyle/>
        <a:p>
          <a:r>
            <a:rPr lang="el-GR" sz="1100"/>
            <a:t>ΕΞΩΤΕΡΙΚΟΙ ΠΑΡΑΓΟΝΤΕΣ- ΠΕΡΙΒΑΛΛΟΝ ( τράπεζες,πελάτες, καταστήματατα)</a:t>
          </a:r>
        </a:p>
      </dgm:t>
    </dgm:pt>
    <dgm:pt modelId="{EB4265BA-BA37-42DE-ABC7-D273D151897B}" type="sibTrans" cxnId="{D5E2A930-13EB-49F7-B460-B2D83456D4A1}">
      <dgm:prSet/>
      <dgm:spPr/>
      <dgm:t>
        <a:bodyPr/>
        <a:lstStyle/>
        <a:p>
          <a:endParaRPr lang="el-GR"/>
        </a:p>
      </dgm:t>
    </dgm:pt>
    <dgm:pt modelId="{381DECBF-338E-4C5A-A5B1-04E6D66C48CF}" type="parTrans" cxnId="{D5E2A930-13EB-49F7-B460-B2D83456D4A1}">
      <dgm:prSet/>
      <dgm:spPr/>
      <dgm:t>
        <a:bodyPr/>
        <a:lstStyle/>
        <a:p>
          <a:endParaRPr lang="el-GR"/>
        </a:p>
      </dgm:t>
    </dgm:pt>
    <dgm:pt modelId="{9B9B514A-57EF-4A23-80B8-23AC92B29A12}" type="pres">
      <dgm:prSet presAssocID="{29008F5B-B0D2-4E3E-9123-5A6BDBAF1B9A}" presName="diagram" presStyleCnt="0">
        <dgm:presLayoutVars>
          <dgm:chPref val="1"/>
          <dgm:dir/>
          <dgm:animOne val="branch"/>
          <dgm:animLvl val="lvl"/>
          <dgm:resizeHandles val="exact"/>
        </dgm:presLayoutVars>
      </dgm:prSet>
      <dgm:spPr/>
    </dgm:pt>
    <dgm:pt modelId="{72383018-6A38-46CE-AA81-DD1112390957}" type="pres">
      <dgm:prSet presAssocID="{90E06CAC-494E-4F6F-8D9F-4CF2A96E278F}" presName="root1" presStyleCnt="0"/>
      <dgm:spPr/>
    </dgm:pt>
    <dgm:pt modelId="{250E8238-7B94-4537-8043-9CF9A36A8F44}" type="pres">
      <dgm:prSet presAssocID="{90E06CAC-494E-4F6F-8D9F-4CF2A96E278F}" presName="LevelOneTextNode" presStyleLbl="node0" presStyleIdx="0" presStyleCnt="1" custScaleX="72407" custScaleY="101915" custLinFactNeighborX="-9295" custLinFactNeighborY="-35115">
        <dgm:presLayoutVars>
          <dgm:chPref val="3"/>
        </dgm:presLayoutVars>
      </dgm:prSet>
      <dgm:spPr/>
      <dgm:t>
        <a:bodyPr/>
        <a:lstStyle/>
        <a:p>
          <a:endParaRPr lang="el-GR"/>
        </a:p>
      </dgm:t>
    </dgm:pt>
    <dgm:pt modelId="{8501EC36-1868-427E-B21E-282EF5842F16}" type="pres">
      <dgm:prSet presAssocID="{90E06CAC-494E-4F6F-8D9F-4CF2A96E278F}" presName="level2hierChild" presStyleCnt="0"/>
      <dgm:spPr/>
    </dgm:pt>
    <dgm:pt modelId="{01DE39B0-7FAD-4685-86D0-B9C311248495}" type="pres">
      <dgm:prSet presAssocID="{AACBCD14-888B-444D-A5D4-802342B5595E}" presName="conn2-1" presStyleLbl="parChTrans1D2" presStyleIdx="0" presStyleCnt="2"/>
      <dgm:spPr/>
    </dgm:pt>
    <dgm:pt modelId="{E4E27024-4B37-425A-A496-A5EF00531318}" type="pres">
      <dgm:prSet presAssocID="{AACBCD14-888B-444D-A5D4-802342B5595E}" presName="connTx" presStyleLbl="parChTrans1D2" presStyleIdx="0" presStyleCnt="2"/>
      <dgm:spPr/>
    </dgm:pt>
    <dgm:pt modelId="{FBEAF730-8B62-4313-8B81-001DDA7E037D}" type="pres">
      <dgm:prSet presAssocID="{C8716C80-85E2-44E0-BBA3-47790955BD9A}" presName="root2" presStyleCnt="0"/>
      <dgm:spPr/>
    </dgm:pt>
    <dgm:pt modelId="{F65CA713-1AB7-49FF-9B32-519451BFD17A}" type="pres">
      <dgm:prSet presAssocID="{C8716C80-85E2-44E0-BBA3-47790955BD9A}" presName="LevelTwoTextNode" presStyleLbl="node2" presStyleIdx="0" presStyleCnt="2" custScaleX="90415" custScaleY="44007" custLinFactNeighborY="-38328">
        <dgm:presLayoutVars>
          <dgm:chPref val="3"/>
        </dgm:presLayoutVars>
      </dgm:prSet>
      <dgm:spPr/>
      <dgm:t>
        <a:bodyPr/>
        <a:lstStyle/>
        <a:p>
          <a:endParaRPr lang="el-GR"/>
        </a:p>
      </dgm:t>
    </dgm:pt>
    <dgm:pt modelId="{6D6BBB0F-5276-425B-8077-3CD6C4AB087B}" type="pres">
      <dgm:prSet presAssocID="{C8716C80-85E2-44E0-BBA3-47790955BD9A}" presName="level3hierChild" presStyleCnt="0"/>
      <dgm:spPr/>
    </dgm:pt>
    <dgm:pt modelId="{A43EEF7E-B7CA-4302-A734-013F5831354A}" type="pres">
      <dgm:prSet presAssocID="{F84D9479-69FD-4B55-8350-293767C2CDBF}" presName="conn2-1" presStyleLbl="parChTrans1D2" presStyleIdx="1" presStyleCnt="2"/>
      <dgm:spPr/>
    </dgm:pt>
    <dgm:pt modelId="{A0BF4795-0FB6-4EDA-A20D-AD6AC2B30EDE}" type="pres">
      <dgm:prSet presAssocID="{F84D9479-69FD-4B55-8350-293767C2CDBF}" presName="connTx" presStyleLbl="parChTrans1D2" presStyleIdx="1" presStyleCnt="2"/>
      <dgm:spPr/>
    </dgm:pt>
    <dgm:pt modelId="{FEF6D2B0-7CD7-440E-879F-8C0EFF62AF77}" type="pres">
      <dgm:prSet presAssocID="{D2CDE4BE-163E-4235-B9A0-D48B0C5CE032}" presName="root2" presStyleCnt="0"/>
      <dgm:spPr/>
    </dgm:pt>
    <dgm:pt modelId="{5920F620-6248-432E-9C0C-8E299A76ADA5}" type="pres">
      <dgm:prSet presAssocID="{D2CDE4BE-163E-4235-B9A0-D48B0C5CE032}" presName="LevelTwoTextNode" presStyleLbl="node2" presStyleIdx="1" presStyleCnt="2" custScaleX="95305" custScaleY="58209" custLinFactNeighborX="-18412" custLinFactNeighborY="-29038">
        <dgm:presLayoutVars>
          <dgm:chPref val="3"/>
        </dgm:presLayoutVars>
      </dgm:prSet>
      <dgm:spPr/>
      <dgm:t>
        <a:bodyPr/>
        <a:lstStyle/>
        <a:p>
          <a:endParaRPr lang="el-GR"/>
        </a:p>
      </dgm:t>
    </dgm:pt>
    <dgm:pt modelId="{54B68B9F-05E5-4CDA-B68F-4819627ABCF3}" type="pres">
      <dgm:prSet presAssocID="{D2CDE4BE-163E-4235-B9A0-D48B0C5CE032}" presName="level3hierChild" presStyleCnt="0"/>
      <dgm:spPr/>
    </dgm:pt>
    <dgm:pt modelId="{EE48DAA3-8447-4562-AAF7-71E7479215B6}" type="pres">
      <dgm:prSet presAssocID="{65C7BC38-DEDE-47C1-A870-7A67A78C29F1}" presName="conn2-1" presStyleLbl="parChTrans1D3" presStyleIdx="0" presStyleCnt="1"/>
      <dgm:spPr/>
    </dgm:pt>
    <dgm:pt modelId="{12F5857A-D3F8-411C-AB1B-4428EA4EAAF9}" type="pres">
      <dgm:prSet presAssocID="{65C7BC38-DEDE-47C1-A870-7A67A78C29F1}" presName="connTx" presStyleLbl="parChTrans1D3" presStyleIdx="0" presStyleCnt="1"/>
      <dgm:spPr/>
    </dgm:pt>
    <dgm:pt modelId="{02232B5E-EA57-41B0-8AE8-E6DFDF2CDD6C}" type="pres">
      <dgm:prSet presAssocID="{621B57C9-296B-4D7A-81CE-3D2EA4D5E0AC}" presName="root2" presStyleCnt="0"/>
      <dgm:spPr/>
    </dgm:pt>
    <dgm:pt modelId="{DE79D135-2B88-40F7-8966-9AA7CF4200EA}" type="pres">
      <dgm:prSet presAssocID="{621B57C9-296B-4D7A-81CE-3D2EA4D5E0AC}" presName="LevelTwoTextNode" presStyleLbl="node3" presStyleIdx="0" presStyleCnt="1" custFlipVert="0" custScaleX="80055" custScaleY="58475" custLinFactNeighborX="-50860" custLinFactNeighborY="-63309">
        <dgm:presLayoutVars>
          <dgm:chPref val="3"/>
        </dgm:presLayoutVars>
      </dgm:prSet>
      <dgm:spPr/>
      <dgm:t>
        <a:bodyPr/>
        <a:lstStyle/>
        <a:p>
          <a:endParaRPr lang="el-GR"/>
        </a:p>
      </dgm:t>
    </dgm:pt>
    <dgm:pt modelId="{4A0A19DB-5F84-48DB-BFF0-83D445955EAA}" type="pres">
      <dgm:prSet presAssocID="{621B57C9-296B-4D7A-81CE-3D2EA4D5E0AC}" presName="level3hierChild" presStyleCnt="0"/>
      <dgm:spPr/>
    </dgm:pt>
    <dgm:pt modelId="{00C100E1-3AFB-49F9-8549-B3A797178B73}" type="pres">
      <dgm:prSet presAssocID="{86504E37-4C9F-4BC1-8488-D2D934DBBD0C}" presName="conn2-1" presStyleLbl="parChTrans1D4" presStyleIdx="0" presStyleCnt="6"/>
      <dgm:spPr/>
    </dgm:pt>
    <dgm:pt modelId="{1DC79887-7F6E-41D4-8E06-16D55AE2BA4C}" type="pres">
      <dgm:prSet presAssocID="{86504E37-4C9F-4BC1-8488-D2D934DBBD0C}" presName="connTx" presStyleLbl="parChTrans1D4" presStyleIdx="0" presStyleCnt="6"/>
      <dgm:spPr/>
    </dgm:pt>
    <dgm:pt modelId="{3B72F76F-012D-4C71-B63B-5DBB66EFD799}" type="pres">
      <dgm:prSet presAssocID="{C82B16ED-83AF-475B-87F3-CCC8DA97491A}" presName="root2" presStyleCnt="0"/>
      <dgm:spPr/>
    </dgm:pt>
    <dgm:pt modelId="{7E5BDFC5-6F97-484C-BC05-98E960FA34A5}" type="pres">
      <dgm:prSet presAssocID="{C82B16ED-83AF-475B-87F3-CCC8DA97491A}" presName="LevelTwoTextNode" presStyleLbl="node4" presStyleIdx="0" presStyleCnt="6" custScaleX="91497" custScaleY="47104" custLinFactNeighborX="-71247" custLinFactNeighborY="-41836">
        <dgm:presLayoutVars>
          <dgm:chPref val="3"/>
        </dgm:presLayoutVars>
      </dgm:prSet>
      <dgm:spPr/>
    </dgm:pt>
    <dgm:pt modelId="{BDA4F816-E19B-4B50-81DF-22B98738A443}" type="pres">
      <dgm:prSet presAssocID="{C82B16ED-83AF-475B-87F3-CCC8DA97491A}" presName="level3hierChild" presStyleCnt="0"/>
      <dgm:spPr/>
    </dgm:pt>
    <dgm:pt modelId="{0E700F21-DA14-465B-9B74-5C16AB53A868}" type="pres">
      <dgm:prSet presAssocID="{20322E83-AA37-464D-875A-328149EC9A21}" presName="conn2-1" presStyleLbl="parChTrans1D4" presStyleIdx="1" presStyleCnt="6"/>
      <dgm:spPr/>
    </dgm:pt>
    <dgm:pt modelId="{760A6B63-DFA1-4D3D-BC1F-851CBD6C39AB}" type="pres">
      <dgm:prSet presAssocID="{20322E83-AA37-464D-875A-328149EC9A21}" presName="connTx" presStyleLbl="parChTrans1D4" presStyleIdx="1" presStyleCnt="6"/>
      <dgm:spPr/>
    </dgm:pt>
    <dgm:pt modelId="{77F3B5A9-1A3E-4C20-9C83-46AD2A06AEB1}" type="pres">
      <dgm:prSet presAssocID="{6B6A14A7-A2F1-4F43-918C-DFAACB41088D}" presName="root2" presStyleCnt="0"/>
      <dgm:spPr/>
    </dgm:pt>
    <dgm:pt modelId="{098236D5-EBAC-44B8-9C1A-96A3F5D83E10}" type="pres">
      <dgm:prSet presAssocID="{6B6A14A7-A2F1-4F43-918C-DFAACB41088D}" presName="LevelTwoTextNode" presStyleLbl="node4" presStyleIdx="1" presStyleCnt="6" custScaleX="113536" custScaleY="60848" custLinFactNeighborX="-52562" custLinFactNeighborY="-46986">
        <dgm:presLayoutVars>
          <dgm:chPref val="3"/>
        </dgm:presLayoutVars>
      </dgm:prSet>
      <dgm:spPr/>
      <dgm:t>
        <a:bodyPr/>
        <a:lstStyle/>
        <a:p>
          <a:endParaRPr lang="el-GR"/>
        </a:p>
      </dgm:t>
    </dgm:pt>
    <dgm:pt modelId="{3F31F616-E2D8-4CD9-86FB-2A33D91A40A7}" type="pres">
      <dgm:prSet presAssocID="{6B6A14A7-A2F1-4F43-918C-DFAACB41088D}" presName="level3hierChild" presStyleCnt="0"/>
      <dgm:spPr/>
    </dgm:pt>
    <dgm:pt modelId="{970D4555-8D4E-4C04-958F-6F12D20ADAAF}" type="pres">
      <dgm:prSet presAssocID="{520F789B-126B-449A-AD08-4CFE7C27D90A}" presName="conn2-1" presStyleLbl="parChTrans1D4" presStyleIdx="2" presStyleCnt="6"/>
      <dgm:spPr/>
    </dgm:pt>
    <dgm:pt modelId="{89A0AEA6-BE92-4CC2-BEC7-D5694143E73E}" type="pres">
      <dgm:prSet presAssocID="{520F789B-126B-449A-AD08-4CFE7C27D90A}" presName="connTx" presStyleLbl="parChTrans1D4" presStyleIdx="2" presStyleCnt="6"/>
      <dgm:spPr/>
    </dgm:pt>
    <dgm:pt modelId="{F262F5A9-3949-47AD-8294-0484819AD0DA}" type="pres">
      <dgm:prSet presAssocID="{2C72162B-A5A5-4B9E-B48B-6BDE486403F8}" presName="root2" presStyleCnt="0"/>
      <dgm:spPr/>
    </dgm:pt>
    <dgm:pt modelId="{7637A29D-1EC1-4702-8324-8A8700B04AD4}" type="pres">
      <dgm:prSet presAssocID="{2C72162B-A5A5-4B9E-B48B-6BDE486403F8}" presName="LevelTwoTextNode" presStyleLbl="node4" presStyleIdx="2" presStyleCnt="6" custScaleX="120950" custScaleY="54734" custLinFactNeighborX="-57983" custLinFactNeighborY="-62217">
        <dgm:presLayoutVars>
          <dgm:chPref val="3"/>
        </dgm:presLayoutVars>
      </dgm:prSet>
      <dgm:spPr/>
      <dgm:t>
        <a:bodyPr/>
        <a:lstStyle/>
        <a:p>
          <a:endParaRPr lang="el-GR"/>
        </a:p>
      </dgm:t>
    </dgm:pt>
    <dgm:pt modelId="{A6A5636C-ED41-4FFD-A324-9121D0738006}" type="pres">
      <dgm:prSet presAssocID="{2C72162B-A5A5-4B9E-B48B-6BDE486403F8}" presName="level3hierChild" presStyleCnt="0"/>
      <dgm:spPr/>
    </dgm:pt>
    <dgm:pt modelId="{CD0E4348-B004-4870-A5A1-9845ED47A9CB}" type="pres">
      <dgm:prSet presAssocID="{3BA17D7D-BE3E-48A6-A47A-5F0AF5441B5F}" presName="conn2-1" presStyleLbl="parChTrans1D4" presStyleIdx="3" presStyleCnt="6"/>
      <dgm:spPr/>
    </dgm:pt>
    <dgm:pt modelId="{6381DB1F-2CCF-434D-A18C-1DB982315386}" type="pres">
      <dgm:prSet presAssocID="{3BA17D7D-BE3E-48A6-A47A-5F0AF5441B5F}" presName="connTx" presStyleLbl="parChTrans1D4" presStyleIdx="3" presStyleCnt="6"/>
      <dgm:spPr/>
    </dgm:pt>
    <dgm:pt modelId="{0DBB444E-509F-462C-9687-5201032C0653}" type="pres">
      <dgm:prSet presAssocID="{BA5A1395-D17E-448A-9DF6-A2EC224D9190}" presName="root2" presStyleCnt="0"/>
      <dgm:spPr/>
    </dgm:pt>
    <dgm:pt modelId="{27B0D28C-9925-4BD4-B293-5EA3EB73EF38}" type="pres">
      <dgm:prSet presAssocID="{BA5A1395-D17E-448A-9DF6-A2EC224D9190}" presName="LevelTwoTextNode" presStyleLbl="node4" presStyleIdx="3" presStyleCnt="6" custScaleX="146427" custScaleY="55582" custLinFactNeighborX="-53083" custLinFactNeighborY="-63332">
        <dgm:presLayoutVars>
          <dgm:chPref val="3"/>
        </dgm:presLayoutVars>
      </dgm:prSet>
      <dgm:spPr/>
      <dgm:t>
        <a:bodyPr/>
        <a:lstStyle/>
        <a:p>
          <a:endParaRPr lang="el-GR"/>
        </a:p>
      </dgm:t>
    </dgm:pt>
    <dgm:pt modelId="{4DF052E4-F53C-4DD3-90DB-A819F67AC618}" type="pres">
      <dgm:prSet presAssocID="{BA5A1395-D17E-448A-9DF6-A2EC224D9190}" presName="level3hierChild" presStyleCnt="0"/>
      <dgm:spPr/>
    </dgm:pt>
    <dgm:pt modelId="{4DF3BE65-B77D-455C-84C6-E4B20D3AACE6}" type="pres">
      <dgm:prSet presAssocID="{231AA079-9753-482A-9CAF-6B5462375B92}" presName="conn2-1" presStyleLbl="parChTrans1D4" presStyleIdx="4" presStyleCnt="6"/>
      <dgm:spPr/>
    </dgm:pt>
    <dgm:pt modelId="{F091CF24-6D3C-4BEB-9AB6-AABA08CF8BC4}" type="pres">
      <dgm:prSet presAssocID="{231AA079-9753-482A-9CAF-6B5462375B92}" presName="connTx" presStyleLbl="parChTrans1D4" presStyleIdx="4" presStyleCnt="6"/>
      <dgm:spPr/>
    </dgm:pt>
    <dgm:pt modelId="{B207ABB5-E1F7-4E06-9AB8-FCBD6854CAB9}" type="pres">
      <dgm:prSet presAssocID="{A8C5A0F7-58BF-4D4E-9026-63B0CED2C5EB}" presName="root2" presStyleCnt="0"/>
      <dgm:spPr/>
    </dgm:pt>
    <dgm:pt modelId="{08209D49-A8EC-42FC-A17E-5B70D66863B0}" type="pres">
      <dgm:prSet presAssocID="{A8C5A0F7-58BF-4D4E-9026-63B0CED2C5EB}" presName="LevelTwoTextNode" presStyleLbl="node4" presStyleIdx="4" presStyleCnt="6" custScaleX="89745" custScaleY="47636" custLinFactNeighborX="-70698" custLinFactNeighborY="-69577">
        <dgm:presLayoutVars>
          <dgm:chPref val="3"/>
        </dgm:presLayoutVars>
      </dgm:prSet>
      <dgm:spPr/>
      <dgm:t>
        <a:bodyPr/>
        <a:lstStyle/>
        <a:p>
          <a:endParaRPr lang="el-GR"/>
        </a:p>
      </dgm:t>
    </dgm:pt>
    <dgm:pt modelId="{E8E473CB-2439-4A5D-8B6B-6C751914A283}" type="pres">
      <dgm:prSet presAssocID="{A8C5A0F7-58BF-4D4E-9026-63B0CED2C5EB}" presName="level3hierChild" presStyleCnt="0"/>
      <dgm:spPr/>
    </dgm:pt>
    <dgm:pt modelId="{030A6E13-BC58-42F0-B204-7C5D6B8637C2}" type="pres">
      <dgm:prSet presAssocID="{381DECBF-338E-4C5A-A5B1-04E6D66C48CF}" presName="conn2-1" presStyleLbl="parChTrans1D4" presStyleIdx="5" presStyleCnt="6"/>
      <dgm:spPr/>
    </dgm:pt>
    <dgm:pt modelId="{57CCE5D3-46F9-493E-ABF2-562CE92FA336}" type="pres">
      <dgm:prSet presAssocID="{381DECBF-338E-4C5A-A5B1-04E6D66C48CF}" presName="connTx" presStyleLbl="parChTrans1D4" presStyleIdx="5" presStyleCnt="6"/>
      <dgm:spPr/>
    </dgm:pt>
    <dgm:pt modelId="{73E72A1E-C1B8-4B80-8C6A-2002521D194D}" type="pres">
      <dgm:prSet presAssocID="{0FAE1F2A-80D4-46DD-BE1C-63B53352E803}" presName="root2" presStyleCnt="0"/>
      <dgm:spPr/>
    </dgm:pt>
    <dgm:pt modelId="{5160E606-9E3F-4015-B6FF-F5DEAC274E78}" type="pres">
      <dgm:prSet presAssocID="{0FAE1F2A-80D4-46DD-BE1C-63B53352E803}" presName="LevelTwoTextNode" presStyleLbl="node4" presStyleIdx="5" presStyleCnt="6" custScaleX="187821" custScaleY="110458" custLinFactNeighborX="-69623" custLinFactNeighborY="-71909">
        <dgm:presLayoutVars>
          <dgm:chPref val="3"/>
        </dgm:presLayoutVars>
      </dgm:prSet>
      <dgm:spPr/>
      <dgm:t>
        <a:bodyPr/>
        <a:lstStyle/>
        <a:p>
          <a:endParaRPr lang="el-GR"/>
        </a:p>
      </dgm:t>
    </dgm:pt>
    <dgm:pt modelId="{F3F4B7F2-2952-41D1-B03F-E5574155E664}" type="pres">
      <dgm:prSet presAssocID="{0FAE1F2A-80D4-46DD-BE1C-63B53352E803}" presName="level3hierChild" presStyleCnt="0"/>
      <dgm:spPr/>
    </dgm:pt>
  </dgm:ptLst>
  <dgm:cxnLst>
    <dgm:cxn modelId="{0BE3E305-D0AE-45AE-89E9-4204C98BFB90}" type="presOf" srcId="{F84D9479-69FD-4B55-8350-293767C2CDBF}" destId="{A43EEF7E-B7CA-4302-A734-013F5831354A}" srcOrd="0" destOrd="0" presId="urn:microsoft.com/office/officeart/2005/8/layout/hierarchy2"/>
    <dgm:cxn modelId="{D2798F98-357D-4F23-A60A-A1F33096C78B}" type="presOf" srcId="{65C7BC38-DEDE-47C1-A870-7A67A78C29F1}" destId="{EE48DAA3-8447-4562-AAF7-71E7479215B6}" srcOrd="0" destOrd="0" presId="urn:microsoft.com/office/officeart/2005/8/layout/hierarchy2"/>
    <dgm:cxn modelId="{074056AB-2885-4601-BA80-993584D5E599}" type="presOf" srcId="{F84D9479-69FD-4B55-8350-293767C2CDBF}" destId="{A0BF4795-0FB6-4EDA-A20D-AD6AC2B30EDE}" srcOrd="1" destOrd="0" presId="urn:microsoft.com/office/officeart/2005/8/layout/hierarchy2"/>
    <dgm:cxn modelId="{83C12398-AEE0-47FE-AA7C-0539CFFFE35E}" srcId="{90E06CAC-494E-4F6F-8D9F-4CF2A96E278F}" destId="{D2CDE4BE-163E-4235-B9A0-D48B0C5CE032}" srcOrd="1" destOrd="0" parTransId="{F84D9479-69FD-4B55-8350-293767C2CDBF}" sibTransId="{296AE83B-144D-4922-B8BF-D7A658006979}"/>
    <dgm:cxn modelId="{65CD39CA-1722-46F7-B901-F562BBEBDDBF}" srcId="{621B57C9-296B-4D7A-81CE-3D2EA4D5E0AC}" destId="{6B6A14A7-A2F1-4F43-918C-DFAACB41088D}" srcOrd="1" destOrd="0" parTransId="{20322E83-AA37-464D-875A-328149EC9A21}" sibTransId="{852C9A95-F384-48B2-8CAE-BD4FA8B3C40E}"/>
    <dgm:cxn modelId="{DB229F1B-B665-4309-99A6-4C1DD8BEC7EF}" type="presOf" srcId="{86504E37-4C9F-4BC1-8488-D2D934DBBD0C}" destId="{00C100E1-3AFB-49F9-8549-B3A797178B73}" srcOrd="0" destOrd="0" presId="urn:microsoft.com/office/officeart/2005/8/layout/hierarchy2"/>
    <dgm:cxn modelId="{891A0484-0801-4C5E-89C2-F92FA648F827}" type="presOf" srcId="{AACBCD14-888B-444D-A5D4-802342B5595E}" destId="{01DE39B0-7FAD-4685-86D0-B9C311248495}" srcOrd="0" destOrd="0" presId="urn:microsoft.com/office/officeart/2005/8/layout/hierarchy2"/>
    <dgm:cxn modelId="{DA881C2F-1DA0-45D6-8C02-A9568FD8B124}" type="presOf" srcId="{381DECBF-338E-4C5A-A5B1-04E6D66C48CF}" destId="{57CCE5D3-46F9-493E-ABF2-562CE92FA336}" srcOrd="1" destOrd="0" presId="urn:microsoft.com/office/officeart/2005/8/layout/hierarchy2"/>
    <dgm:cxn modelId="{2382050A-FF0F-4538-9744-6C12280BD9AB}" type="presOf" srcId="{29008F5B-B0D2-4E3E-9123-5A6BDBAF1B9A}" destId="{9B9B514A-57EF-4A23-80B8-23AC92B29A12}" srcOrd="0" destOrd="0" presId="urn:microsoft.com/office/officeart/2005/8/layout/hierarchy2"/>
    <dgm:cxn modelId="{4634557A-77CD-48E4-AAC5-63FD6C275F38}" srcId="{621B57C9-296B-4D7A-81CE-3D2EA4D5E0AC}" destId="{BA5A1395-D17E-448A-9DF6-A2EC224D9190}" srcOrd="3" destOrd="0" parTransId="{3BA17D7D-BE3E-48A6-A47A-5F0AF5441B5F}" sibTransId="{D575C5A3-3F9F-469A-ABA0-220197BB6E1D}"/>
    <dgm:cxn modelId="{D5E2A930-13EB-49F7-B460-B2D83456D4A1}" srcId="{621B57C9-296B-4D7A-81CE-3D2EA4D5E0AC}" destId="{0FAE1F2A-80D4-46DD-BE1C-63B53352E803}" srcOrd="5" destOrd="0" parTransId="{381DECBF-338E-4C5A-A5B1-04E6D66C48CF}" sibTransId="{EB4265BA-BA37-42DE-ABC7-D273D151897B}"/>
    <dgm:cxn modelId="{BB9A9A81-0A9F-4303-9751-84FF52DD6778}" srcId="{29008F5B-B0D2-4E3E-9123-5A6BDBAF1B9A}" destId="{90E06CAC-494E-4F6F-8D9F-4CF2A96E278F}" srcOrd="0" destOrd="0" parTransId="{603CA214-1AAE-447F-BC11-E8F554159C01}" sibTransId="{F8CD1BB7-E63A-41EE-9272-8E2FC798EA8D}"/>
    <dgm:cxn modelId="{5E0FE7DF-12CC-4AD4-9B53-630762F54E38}" type="presOf" srcId="{231AA079-9753-482A-9CAF-6B5462375B92}" destId="{F091CF24-6D3C-4BEB-9AB6-AABA08CF8BC4}" srcOrd="1" destOrd="0" presId="urn:microsoft.com/office/officeart/2005/8/layout/hierarchy2"/>
    <dgm:cxn modelId="{CB50AEE0-CC6C-40BA-8678-A396636494E5}" type="presOf" srcId="{20322E83-AA37-464D-875A-328149EC9A21}" destId="{760A6B63-DFA1-4D3D-BC1F-851CBD6C39AB}" srcOrd="1" destOrd="0" presId="urn:microsoft.com/office/officeart/2005/8/layout/hierarchy2"/>
    <dgm:cxn modelId="{533562B0-6C71-4B9B-94EF-5BB5959C6732}" srcId="{D2CDE4BE-163E-4235-B9A0-D48B0C5CE032}" destId="{621B57C9-296B-4D7A-81CE-3D2EA4D5E0AC}" srcOrd="0" destOrd="0" parTransId="{65C7BC38-DEDE-47C1-A870-7A67A78C29F1}" sibTransId="{F8D1031E-513F-48D3-A136-13D444C1E363}"/>
    <dgm:cxn modelId="{7C2C6D00-E9FC-44E4-A991-8B7F94D77A17}" type="presOf" srcId="{20322E83-AA37-464D-875A-328149EC9A21}" destId="{0E700F21-DA14-465B-9B74-5C16AB53A868}" srcOrd="0" destOrd="0" presId="urn:microsoft.com/office/officeart/2005/8/layout/hierarchy2"/>
    <dgm:cxn modelId="{4912CF10-57B8-40DE-B791-7D93616D7791}" type="presOf" srcId="{A8C5A0F7-58BF-4D4E-9026-63B0CED2C5EB}" destId="{08209D49-A8EC-42FC-A17E-5B70D66863B0}" srcOrd="0" destOrd="0" presId="urn:microsoft.com/office/officeart/2005/8/layout/hierarchy2"/>
    <dgm:cxn modelId="{A73DCE86-9294-4C60-9AA2-01B579B1B097}" srcId="{621B57C9-296B-4D7A-81CE-3D2EA4D5E0AC}" destId="{C82B16ED-83AF-475B-87F3-CCC8DA97491A}" srcOrd="0" destOrd="0" parTransId="{86504E37-4C9F-4BC1-8488-D2D934DBBD0C}" sibTransId="{5981400D-58C8-444D-BC55-33FC04C01834}"/>
    <dgm:cxn modelId="{D4E3DC3C-D271-4687-945A-FEDCD2C06C0B}" type="presOf" srcId="{0FAE1F2A-80D4-46DD-BE1C-63B53352E803}" destId="{5160E606-9E3F-4015-B6FF-F5DEAC274E78}" srcOrd="0" destOrd="0" presId="urn:microsoft.com/office/officeart/2005/8/layout/hierarchy2"/>
    <dgm:cxn modelId="{37EC4871-00AB-4837-9207-F0216368CE90}" srcId="{621B57C9-296B-4D7A-81CE-3D2EA4D5E0AC}" destId="{A8C5A0F7-58BF-4D4E-9026-63B0CED2C5EB}" srcOrd="4" destOrd="0" parTransId="{231AA079-9753-482A-9CAF-6B5462375B92}" sibTransId="{94EC51B3-333F-4786-AF38-A12EC07E5CAB}"/>
    <dgm:cxn modelId="{93BB5FF6-D9F2-4D6E-BABD-302B3541B1E7}" type="presOf" srcId="{6B6A14A7-A2F1-4F43-918C-DFAACB41088D}" destId="{098236D5-EBAC-44B8-9C1A-96A3F5D83E10}" srcOrd="0" destOrd="0" presId="urn:microsoft.com/office/officeart/2005/8/layout/hierarchy2"/>
    <dgm:cxn modelId="{32B2A3D7-5432-4999-9AEB-7379BFAE19D8}" type="presOf" srcId="{BA5A1395-D17E-448A-9DF6-A2EC224D9190}" destId="{27B0D28C-9925-4BD4-B293-5EA3EB73EF38}" srcOrd="0" destOrd="0" presId="urn:microsoft.com/office/officeart/2005/8/layout/hierarchy2"/>
    <dgm:cxn modelId="{AB1F6F21-4C00-4106-A655-6BE148BA8B13}" type="presOf" srcId="{86504E37-4C9F-4BC1-8488-D2D934DBBD0C}" destId="{1DC79887-7F6E-41D4-8E06-16D55AE2BA4C}" srcOrd="1" destOrd="0" presId="urn:microsoft.com/office/officeart/2005/8/layout/hierarchy2"/>
    <dgm:cxn modelId="{E21600F0-28C8-4FF7-850F-C8BA322F332D}" srcId="{621B57C9-296B-4D7A-81CE-3D2EA4D5E0AC}" destId="{2C72162B-A5A5-4B9E-B48B-6BDE486403F8}" srcOrd="2" destOrd="0" parTransId="{520F789B-126B-449A-AD08-4CFE7C27D90A}" sibTransId="{CD2A582F-9204-469A-9D70-AC7951820598}"/>
    <dgm:cxn modelId="{DED3542A-0BCE-4105-8121-153375B0B431}" type="presOf" srcId="{520F789B-126B-449A-AD08-4CFE7C27D90A}" destId="{89A0AEA6-BE92-4CC2-BEC7-D5694143E73E}" srcOrd="1" destOrd="0" presId="urn:microsoft.com/office/officeart/2005/8/layout/hierarchy2"/>
    <dgm:cxn modelId="{D55E2772-8549-455F-9B58-537557383EB7}" type="presOf" srcId="{90E06CAC-494E-4F6F-8D9F-4CF2A96E278F}" destId="{250E8238-7B94-4537-8043-9CF9A36A8F44}" srcOrd="0" destOrd="0" presId="urn:microsoft.com/office/officeart/2005/8/layout/hierarchy2"/>
    <dgm:cxn modelId="{CB641981-DCF7-4CBE-A3BF-63A73D2CAEE8}" type="presOf" srcId="{C82B16ED-83AF-475B-87F3-CCC8DA97491A}" destId="{7E5BDFC5-6F97-484C-BC05-98E960FA34A5}" srcOrd="0" destOrd="0" presId="urn:microsoft.com/office/officeart/2005/8/layout/hierarchy2"/>
    <dgm:cxn modelId="{C6DF936A-E2E9-4CAA-BF76-7CB2AC120C97}" srcId="{90E06CAC-494E-4F6F-8D9F-4CF2A96E278F}" destId="{C8716C80-85E2-44E0-BBA3-47790955BD9A}" srcOrd="0" destOrd="0" parTransId="{AACBCD14-888B-444D-A5D4-802342B5595E}" sibTransId="{9A6FFF7E-BCFC-421F-9107-CD926D784454}"/>
    <dgm:cxn modelId="{21C3563A-A6FE-492D-87A1-C60AF8FF9500}" type="presOf" srcId="{3BA17D7D-BE3E-48A6-A47A-5F0AF5441B5F}" destId="{CD0E4348-B004-4870-A5A1-9845ED47A9CB}" srcOrd="0" destOrd="0" presId="urn:microsoft.com/office/officeart/2005/8/layout/hierarchy2"/>
    <dgm:cxn modelId="{D7363879-D60C-465C-9530-FB6C016D0F26}" type="presOf" srcId="{AACBCD14-888B-444D-A5D4-802342B5595E}" destId="{E4E27024-4B37-425A-A496-A5EF00531318}" srcOrd="1" destOrd="0" presId="urn:microsoft.com/office/officeart/2005/8/layout/hierarchy2"/>
    <dgm:cxn modelId="{9F05AC82-16B9-4817-8223-D041FF0C8B04}" type="presOf" srcId="{381DECBF-338E-4C5A-A5B1-04E6D66C48CF}" destId="{030A6E13-BC58-42F0-B204-7C5D6B8637C2}" srcOrd="0" destOrd="0" presId="urn:microsoft.com/office/officeart/2005/8/layout/hierarchy2"/>
    <dgm:cxn modelId="{82FE0321-7603-468A-8C54-A1E882596834}" type="presOf" srcId="{3BA17D7D-BE3E-48A6-A47A-5F0AF5441B5F}" destId="{6381DB1F-2CCF-434D-A18C-1DB982315386}" srcOrd="1" destOrd="0" presId="urn:microsoft.com/office/officeart/2005/8/layout/hierarchy2"/>
    <dgm:cxn modelId="{8FD9D2A1-07F7-4713-B01B-0BC0984F4FEF}" type="presOf" srcId="{D2CDE4BE-163E-4235-B9A0-D48B0C5CE032}" destId="{5920F620-6248-432E-9C0C-8E299A76ADA5}" srcOrd="0" destOrd="0" presId="urn:microsoft.com/office/officeart/2005/8/layout/hierarchy2"/>
    <dgm:cxn modelId="{9C89102E-DEBB-4EFC-8D43-B9B49EBD0993}" type="presOf" srcId="{621B57C9-296B-4D7A-81CE-3D2EA4D5E0AC}" destId="{DE79D135-2B88-40F7-8966-9AA7CF4200EA}" srcOrd="0" destOrd="0" presId="urn:microsoft.com/office/officeart/2005/8/layout/hierarchy2"/>
    <dgm:cxn modelId="{C64C3A38-46BD-4583-B5CA-8665A755048D}" type="presOf" srcId="{C8716C80-85E2-44E0-BBA3-47790955BD9A}" destId="{F65CA713-1AB7-49FF-9B32-519451BFD17A}" srcOrd="0" destOrd="0" presId="urn:microsoft.com/office/officeart/2005/8/layout/hierarchy2"/>
    <dgm:cxn modelId="{6361FEF3-6BE1-412F-ABD1-F5030435B0FB}" type="presOf" srcId="{520F789B-126B-449A-AD08-4CFE7C27D90A}" destId="{970D4555-8D4E-4C04-958F-6F12D20ADAAF}" srcOrd="0" destOrd="0" presId="urn:microsoft.com/office/officeart/2005/8/layout/hierarchy2"/>
    <dgm:cxn modelId="{4FE3002E-A224-41DD-A2D2-AC4446E9590C}" type="presOf" srcId="{231AA079-9753-482A-9CAF-6B5462375B92}" destId="{4DF3BE65-B77D-455C-84C6-E4B20D3AACE6}" srcOrd="0" destOrd="0" presId="urn:microsoft.com/office/officeart/2005/8/layout/hierarchy2"/>
    <dgm:cxn modelId="{9011052B-B835-4566-BDB6-C36618545C5E}" type="presOf" srcId="{65C7BC38-DEDE-47C1-A870-7A67A78C29F1}" destId="{12F5857A-D3F8-411C-AB1B-4428EA4EAAF9}" srcOrd="1" destOrd="0" presId="urn:microsoft.com/office/officeart/2005/8/layout/hierarchy2"/>
    <dgm:cxn modelId="{4F548C70-B6D4-44C7-B65F-8AE3D06B1FB5}" type="presOf" srcId="{2C72162B-A5A5-4B9E-B48B-6BDE486403F8}" destId="{7637A29D-1EC1-4702-8324-8A8700B04AD4}" srcOrd="0" destOrd="0" presId="urn:microsoft.com/office/officeart/2005/8/layout/hierarchy2"/>
    <dgm:cxn modelId="{70321D73-90FB-4843-9CBA-43BDE0F9BF5D}" type="presParOf" srcId="{9B9B514A-57EF-4A23-80B8-23AC92B29A12}" destId="{72383018-6A38-46CE-AA81-DD1112390957}" srcOrd="0" destOrd="0" presId="urn:microsoft.com/office/officeart/2005/8/layout/hierarchy2"/>
    <dgm:cxn modelId="{47E9C1A2-C8FF-42AE-ACC0-74B5EBF3987F}" type="presParOf" srcId="{72383018-6A38-46CE-AA81-DD1112390957}" destId="{250E8238-7B94-4537-8043-9CF9A36A8F44}" srcOrd="0" destOrd="0" presId="urn:microsoft.com/office/officeart/2005/8/layout/hierarchy2"/>
    <dgm:cxn modelId="{F8B666B6-2783-4121-9723-EC383176C896}" type="presParOf" srcId="{72383018-6A38-46CE-AA81-DD1112390957}" destId="{8501EC36-1868-427E-B21E-282EF5842F16}" srcOrd="1" destOrd="0" presId="urn:microsoft.com/office/officeart/2005/8/layout/hierarchy2"/>
    <dgm:cxn modelId="{8A1538BA-0BBD-4190-9947-D00D7F01DF99}" type="presParOf" srcId="{8501EC36-1868-427E-B21E-282EF5842F16}" destId="{01DE39B0-7FAD-4685-86D0-B9C311248495}" srcOrd="0" destOrd="0" presId="urn:microsoft.com/office/officeart/2005/8/layout/hierarchy2"/>
    <dgm:cxn modelId="{4C09D2D0-EA83-4ABA-BAC6-1E099526F3B8}" type="presParOf" srcId="{01DE39B0-7FAD-4685-86D0-B9C311248495}" destId="{E4E27024-4B37-425A-A496-A5EF00531318}" srcOrd="0" destOrd="0" presId="urn:microsoft.com/office/officeart/2005/8/layout/hierarchy2"/>
    <dgm:cxn modelId="{21288D46-F12F-451F-A3C7-BD00DE36C184}" type="presParOf" srcId="{8501EC36-1868-427E-B21E-282EF5842F16}" destId="{FBEAF730-8B62-4313-8B81-001DDA7E037D}" srcOrd="1" destOrd="0" presId="urn:microsoft.com/office/officeart/2005/8/layout/hierarchy2"/>
    <dgm:cxn modelId="{2DDDA254-54C3-4C65-82E8-C49DEC695E92}" type="presParOf" srcId="{FBEAF730-8B62-4313-8B81-001DDA7E037D}" destId="{F65CA713-1AB7-49FF-9B32-519451BFD17A}" srcOrd="0" destOrd="0" presId="urn:microsoft.com/office/officeart/2005/8/layout/hierarchy2"/>
    <dgm:cxn modelId="{D6E6BCB6-0FB7-4133-A7F4-D49CCCB0F326}" type="presParOf" srcId="{FBEAF730-8B62-4313-8B81-001DDA7E037D}" destId="{6D6BBB0F-5276-425B-8077-3CD6C4AB087B}" srcOrd="1" destOrd="0" presId="urn:microsoft.com/office/officeart/2005/8/layout/hierarchy2"/>
    <dgm:cxn modelId="{B50DEDF5-CD86-4D4D-90AF-04DE5221ADA9}" type="presParOf" srcId="{8501EC36-1868-427E-B21E-282EF5842F16}" destId="{A43EEF7E-B7CA-4302-A734-013F5831354A}" srcOrd="2" destOrd="0" presId="urn:microsoft.com/office/officeart/2005/8/layout/hierarchy2"/>
    <dgm:cxn modelId="{0A0D2AA8-C612-40C5-96AE-E98FFA9C484B}" type="presParOf" srcId="{A43EEF7E-B7CA-4302-A734-013F5831354A}" destId="{A0BF4795-0FB6-4EDA-A20D-AD6AC2B30EDE}" srcOrd="0" destOrd="0" presId="urn:microsoft.com/office/officeart/2005/8/layout/hierarchy2"/>
    <dgm:cxn modelId="{1559BC68-E262-4623-8713-077178741B79}" type="presParOf" srcId="{8501EC36-1868-427E-B21E-282EF5842F16}" destId="{FEF6D2B0-7CD7-440E-879F-8C0EFF62AF77}" srcOrd="3" destOrd="0" presId="urn:microsoft.com/office/officeart/2005/8/layout/hierarchy2"/>
    <dgm:cxn modelId="{8B8389A0-1C74-49E0-85CD-78BE704DE0A6}" type="presParOf" srcId="{FEF6D2B0-7CD7-440E-879F-8C0EFF62AF77}" destId="{5920F620-6248-432E-9C0C-8E299A76ADA5}" srcOrd="0" destOrd="0" presId="urn:microsoft.com/office/officeart/2005/8/layout/hierarchy2"/>
    <dgm:cxn modelId="{411ACDA1-DE2A-4134-8279-71AA108CF189}" type="presParOf" srcId="{FEF6D2B0-7CD7-440E-879F-8C0EFF62AF77}" destId="{54B68B9F-05E5-4CDA-B68F-4819627ABCF3}" srcOrd="1" destOrd="0" presId="urn:microsoft.com/office/officeart/2005/8/layout/hierarchy2"/>
    <dgm:cxn modelId="{F893775B-DC72-464E-BAD0-6799CEA6615F}" type="presParOf" srcId="{54B68B9F-05E5-4CDA-B68F-4819627ABCF3}" destId="{EE48DAA3-8447-4562-AAF7-71E7479215B6}" srcOrd="0" destOrd="0" presId="urn:microsoft.com/office/officeart/2005/8/layout/hierarchy2"/>
    <dgm:cxn modelId="{0210FD07-F463-4265-9DE5-BF5A19A7223E}" type="presParOf" srcId="{EE48DAA3-8447-4562-AAF7-71E7479215B6}" destId="{12F5857A-D3F8-411C-AB1B-4428EA4EAAF9}" srcOrd="0" destOrd="0" presId="urn:microsoft.com/office/officeart/2005/8/layout/hierarchy2"/>
    <dgm:cxn modelId="{0D2D659D-BF92-4697-BC72-73C74CDAA654}" type="presParOf" srcId="{54B68B9F-05E5-4CDA-B68F-4819627ABCF3}" destId="{02232B5E-EA57-41B0-8AE8-E6DFDF2CDD6C}" srcOrd="1" destOrd="0" presId="urn:microsoft.com/office/officeart/2005/8/layout/hierarchy2"/>
    <dgm:cxn modelId="{4460ABCF-7375-4736-A001-BDC82BC1F860}" type="presParOf" srcId="{02232B5E-EA57-41B0-8AE8-E6DFDF2CDD6C}" destId="{DE79D135-2B88-40F7-8966-9AA7CF4200EA}" srcOrd="0" destOrd="0" presId="urn:microsoft.com/office/officeart/2005/8/layout/hierarchy2"/>
    <dgm:cxn modelId="{D9D9C669-774A-4DC4-847C-955243B61905}" type="presParOf" srcId="{02232B5E-EA57-41B0-8AE8-E6DFDF2CDD6C}" destId="{4A0A19DB-5F84-48DB-BFF0-83D445955EAA}" srcOrd="1" destOrd="0" presId="urn:microsoft.com/office/officeart/2005/8/layout/hierarchy2"/>
    <dgm:cxn modelId="{726340DE-FB02-4229-B1AB-F2F91D3DBFF0}" type="presParOf" srcId="{4A0A19DB-5F84-48DB-BFF0-83D445955EAA}" destId="{00C100E1-3AFB-49F9-8549-B3A797178B73}" srcOrd="0" destOrd="0" presId="urn:microsoft.com/office/officeart/2005/8/layout/hierarchy2"/>
    <dgm:cxn modelId="{83F15572-98C0-46FC-AD3A-73655007E7F2}" type="presParOf" srcId="{00C100E1-3AFB-49F9-8549-B3A797178B73}" destId="{1DC79887-7F6E-41D4-8E06-16D55AE2BA4C}" srcOrd="0" destOrd="0" presId="urn:microsoft.com/office/officeart/2005/8/layout/hierarchy2"/>
    <dgm:cxn modelId="{A3C60AFA-BBE2-4855-A376-DECEF6A0EF50}" type="presParOf" srcId="{4A0A19DB-5F84-48DB-BFF0-83D445955EAA}" destId="{3B72F76F-012D-4C71-B63B-5DBB66EFD799}" srcOrd="1" destOrd="0" presId="urn:microsoft.com/office/officeart/2005/8/layout/hierarchy2"/>
    <dgm:cxn modelId="{AF109E64-142E-4473-B458-8FEE0B837AB7}" type="presParOf" srcId="{3B72F76F-012D-4C71-B63B-5DBB66EFD799}" destId="{7E5BDFC5-6F97-484C-BC05-98E960FA34A5}" srcOrd="0" destOrd="0" presId="urn:microsoft.com/office/officeart/2005/8/layout/hierarchy2"/>
    <dgm:cxn modelId="{9E698F12-1BEC-430A-9558-15A455D061D7}" type="presParOf" srcId="{3B72F76F-012D-4C71-B63B-5DBB66EFD799}" destId="{BDA4F816-E19B-4B50-81DF-22B98738A443}" srcOrd="1" destOrd="0" presId="urn:microsoft.com/office/officeart/2005/8/layout/hierarchy2"/>
    <dgm:cxn modelId="{A08C6316-EE18-4142-97D8-D852DC0CA4A8}" type="presParOf" srcId="{4A0A19DB-5F84-48DB-BFF0-83D445955EAA}" destId="{0E700F21-DA14-465B-9B74-5C16AB53A868}" srcOrd="2" destOrd="0" presId="urn:microsoft.com/office/officeart/2005/8/layout/hierarchy2"/>
    <dgm:cxn modelId="{8B0F1FBE-C276-47FE-821E-A9FB7DAD6DFC}" type="presParOf" srcId="{0E700F21-DA14-465B-9B74-5C16AB53A868}" destId="{760A6B63-DFA1-4D3D-BC1F-851CBD6C39AB}" srcOrd="0" destOrd="0" presId="urn:microsoft.com/office/officeart/2005/8/layout/hierarchy2"/>
    <dgm:cxn modelId="{823EBDDD-CFCD-452F-B57B-AEF5DD7379FD}" type="presParOf" srcId="{4A0A19DB-5F84-48DB-BFF0-83D445955EAA}" destId="{77F3B5A9-1A3E-4C20-9C83-46AD2A06AEB1}" srcOrd="3" destOrd="0" presId="urn:microsoft.com/office/officeart/2005/8/layout/hierarchy2"/>
    <dgm:cxn modelId="{65AED4AF-F049-40B7-919A-ADD8C7A00B20}" type="presParOf" srcId="{77F3B5A9-1A3E-4C20-9C83-46AD2A06AEB1}" destId="{098236D5-EBAC-44B8-9C1A-96A3F5D83E10}" srcOrd="0" destOrd="0" presId="urn:microsoft.com/office/officeart/2005/8/layout/hierarchy2"/>
    <dgm:cxn modelId="{EFF90BD5-F94A-45A6-9527-437865E167BB}" type="presParOf" srcId="{77F3B5A9-1A3E-4C20-9C83-46AD2A06AEB1}" destId="{3F31F616-E2D8-4CD9-86FB-2A33D91A40A7}" srcOrd="1" destOrd="0" presId="urn:microsoft.com/office/officeart/2005/8/layout/hierarchy2"/>
    <dgm:cxn modelId="{B0D6A962-E6C0-4BEA-8A5B-63C1E4EA7439}" type="presParOf" srcId="{4A0A19DB-5F84-48DB-BFF0-83D445955EAA}" destId="{970D4555-8D4E-4C04-958F-6F12D20ADAAF}" srcOrd="4" destOrd="0" presId="urn:microsoft.com/office/officeart/2005/8/layout/hierarchy2"/>
    <dgm:cxn modelId="{123207F5-0746-444A-A408-2C4AE5A9920E}" type="presParOf" srcId="{970D4555-8D4E-4C04-958F-6F12D20ADAAF}" destId="{89A0AEA6-BE92-4CC2-BEC7-D5694143E73E}" srcOrd="0" destOrd="0" presId="urn:microsoft.com/office/officeart/2005/8/layout/hierarchy2"/>
    <dgm:cxn modelId="{8BDB739E-AFAE-4BD3-8534-C16DBF2D14A4}" type="presParOf" srcId="{4A0A19DB-5F84-48DB-BFF0-83D445955EAA}" destId="{F262F5A9-3949-47AD-8294-0484819AD0DA}" srcOrd="5" destOrd="0" presId="urn:microsoft.com/office/officeart/2005/8/layout/hierarchy2"/>
    <dgm:cxn modelId="{3249F6A9-3443-408E-BC4D-90BA7E64AF0E}" type="presParOf" srcId="{F262F5A9-3949-47AD-8294-0484819AD0DA}" destId="{7637A29D-1EC1-4702-8324-8A8700B04AD4}" srcOrd="0" destOrd="0" presId="urn:microsoft.com/office/officeart/2005/8/layout/hierarchy2"/>
    <dgm:cxn modelId="{DB699024-6AC0-498A-8B7B-A9E434BD2B18}" type="presParOf" srcId="{F262F5A9-3949-47AD-8294-0484819AD0DA}" destId="{A6A5636C-ED41-4FFD-A324-9121D0738006}" srcOrd="1" destOrd="0" presId="urn:microsoft.com/office/officeart/2005/8/layout/hierarchy2"/>
    <dgm:cxn modelId="{CEDDE588-8F0B-40E2-986B-DAFE0F2F898F}" type="presParOf" srcId="{4A0A19DB-5F84-48DB-BFF0-83D445955EAA}" destId="{CD0E4348-B004-4870-A5A1-9845ED47A9CB}" srcOrd="6" destOrd="0" presId="urn:microsoft.com/office/officeart/2005/8/layout/hierarchy2"/>
    <dgm:cxn modelId="{7FC9091B-8F29-4D15-AC9B-B90AE4819781}" type="presParOf" srcId="{CD0E4348-B004-4870-A5A1-9845ED47A9CB}" destId="{6381DB1F-2CCF-434D-A18C-1DB982315386}" srcOrd="0" destOrd="0" presId="urn:microsoft.com/office/officeart/2005/8/layout/hierarchy2"/>
    <dgm:cxn modelId="{A2B88DAF-6AAA-45B7-9514-A3741FF709A4}" type="presParOf" srcId="{4A0A19DB-5F84-48DB-BFF0-83D445955EAA}" destId="{0DBB444E-509F-462C-9687-5201032C0653}" srcOrd="7" destOrd="0" presId="urn:microsoft.com/office/officeart/2005/8/layout/hierarchy2"/>
    <dgm:cxn modelId="{B82948A1-AB27-4C89-8549-6F624FF5BD41}" type="presParOf" srcId="{0DBB444E-509F-462C-9687-5201032C0653}" destId="{27B0D28C-9925-4BD4-B293-5EA3EB73EF38}" srcOrd="0" destOrd="0" presId="urn:microsoft.com/office/officeart/2005/8/layout/hierarchy2"/>
    <dgm:cxn modelId="{4AA4AAF0-C776-452E-B825-63CBDBABB0D8}" type="presParOf" srcId="{0DBB444E-509F-462C-9687-5201032C0653}" destId="{4DF052E4-F53C-4DD3-90DB-A819F67AC618}" srcOrd="1" destOrd="0" presId="urn:microsoft.com/office/officeart/2005/8/layout/hierarchy2"/>
    <dgm:cxn modelId="{3467AD29-7A36-47B4-B36D-8F71CD424741}" type="presParOf" srcId="{4A0A19DB-5F84-48DB-BFF0-83D445955EAA}" destId="{4DF3BE65-B77D-455C-84C6-E4B20D3AACE6}" srcOrd="8" destOrd="0" presId="urn:microsoft.com/office/officeart/2005/8/layout/hierarchy2"/>
    <dgm:cxn modelId="{85AF7B18-2D54-4B30-896C-10E1F2D68B39}" type="presParOf" srcId="{4DF3BE65-B77D-455C-84C6-E4B20D3AACE6}" destId="{F091CF24-6D3C-4BEB-9AB6-AABA08CF8BC4}" srcOrd="0" destOrd="0" presId="urn:microsoft.com/office/officeart/2005/8/layout/hierarchy2"/>
    <dgm:cxn modelId="{075AE9E5-FD83-4D2F-AED4-A071D0A06960}" type="presParOf" srcId="{4A0A19DB-5F84-48DB-BFF0-83D445955EAA}" destId="{B207ABB5-E1F7-4E06-9AB8-FCBD6854CAB9}" srcOrd="9" destOrd="0" presId="urn:microsoft.com/office/officeart/2005/8/layout/hierarchy2"/>
    <dgm:cxn modelId="{2D57E83E-D0D7-48C3-92CB-DC7D5AFF4C90}" type="presParOf" srcId="{B207ABB5-E1F7-4E06-9AB8-FCBD6854CAB9}" destId="{08209D49-A8EC-42FC-A17E-5B70D66863B0}" srcOrd="0" destOrd="0" presId="urn:microsoft.com/office/officeart/2005/8/layout/hierarchy2"/>
    <dgm:cxn modelId="{C60EE5AE-77C7-4680-834A-F537C2F2B647}" type="presParOf" srcId="{B207ABB5-E1F7-4E06-9AB8-FCBD6854CAB9}" destId="{E8E473CB-2439-4A5D-8B6B-6C751914A283}" srcOrd="1" destOrd="0" presId="urn:microsoft.com/office/officeart/2005/8/layout/hierarchy2"/>
    <dgm:cxn modelId="{31F870D5-31A1-4239-9835-FD3A01F84EE1}" type="presParOf" srcId="{4A0A19DB-5F84-48DB-BFF0-83D445955EAA}" destId="{030A6E13-BC58-42F0-B204-7C5D6B8637C2}" srcOrd="10" destOrd="0" presId="urn:microsoft.com/office/officeart/2005/8/layout/hierarchy2"/>
    <dgm:cxn modelId="{F3708C51-C729-4DEA-BD30-FF27144D7737}" type="presParOf" srcId="{030A6E13-BC58-42F0-B204-7C5D6B8637C2}" destId="{57CCE5D3-46F9-493E-ABF2-562CE92FA336}" srcOrd="0" destOrd="0" presId="urn:microsoft.com/office/officeart/2005/8/layout/hierarchy2"/>
    <dgm:cxn modelId="{5BDDE377-E21F-48F8-8F1B-5656886E5570}" type="presParOf" srcId="{4A0A19DB-5F84-48DB-BFF0-83D445955EAA}" destId="{73E72A1E-C1B8-4B80-8C6A-2002521D194D}" srcOrd="11" destOrd="0" presId="urn:microsoft.com/office/officeart/2005/8/layout/hierarchy2"/>
    <dgm:cxn modelId="{DA7F79FA-FE8D-4750-8E6B-46D535A1C13B}" type="presParOf" srcId="{73E72A1E-C1B8-4B80-8C6A-2002521D194D}" destId="{5160E606-9E3F-4015-B6FF-F5DEAC274E78}" srcOrd="0" destOrd="0" presId="urn:microsoft.com/office/officeart/2005/8/layout/hierarchy2"/>
    <dgm:cxn modelId="{3EFE9554-751D-48E6-9D94-4CDA39684334}" type="presParOf" srcId="{73E72A1E-C1B8-4B80-8C6A-2002521D194D}" destId="{F3F4B7F2-2952-41D1-B03F-E5574155E664}"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D2A9528A-64ED-404E-972B-1A11D5F2678D}" type="doc">
      <dgm:prSet loTypeId="urn:microsoft.com/office/officeart/2005/8/layout/pyramid2" loCatId="list" qsTypeId="urn:microsoft.com/office/officeart/2005/8/quickstyle/simple1" qsCatId="simple" csTypeId="urn:microsoft.com/office/officeart/2005/8/colors/accent1_2" csCatId="accent1" phldr="1"/>
      <dgm:spPr/>
    </dgm:pt>
    <dgm:pt modelId="{DD452F67-AE04-422B-A576-102B6E214DB8}">
      <dgm:prSet phldrT="[Κείμενο]" custT="1"/>
      <dgm:spPr/>
      <dgm:t>
        <a:bodyPr/>
        <a:lstStyle/>
        <a:p>
          <a:r>
            <a:rPr lang="el-GR" sz="1100" b="1"/>
            <a:t>Στρατηγικό επίπεδο</a:t>
          </a:r>
          <a:r>
            <a:rPr lang="el-GR" sz="1000"/>
            <a:t>: υποστήριξη επιχειρησιακής στρατηγικής για επίτευξη ανταγωνιστικού πλεονεκτήματος.  </a:t>
          </a:r>
        </a:p>
      </dgm:t>
    </dgm:pt>
    <dgm:pt modelId="{5EDA1A73-5909-4A7B-8292-08BD702BB68C}" type="parTrans" cxnId="{F8C8560F-FE5F-4FBB-BA2C-86D46019B0F9}">
      <dgm:prSet/>
      <dgm:spPr/>
      <dgm:t>
        <a:bodyPr/>
        <a:lstStyle/>
        <a:p>
          <a:endParaRPr lang="el-GR"/>
        </a:p>
      </dgm:t>
    </dgm:pt>
    <dgm:pt modelId="{187F848B-1980-455B-8399-4D73147097C2}" type="sibTrans" cxnId="{F8C8560F-FE5F-4FBB-BA2C-86D46019B0F9}">
      <dgm:prSet/>
      <dgm:spPr/>
      <dgm:t>
        <a:bodyPr/>
        <a:lstStyle/>
        <a:p>
          <a:endParaRPr lang="el-GR"/>
        </a:p>
      </dgm:t>
    </dgm:pt>
    <dgm:pt modelId="{4D474BB8-7284-4D99-A86A-9122C5F83ABA}">
      <dgm:prSet phldrT="[Κείμενο]" custT="1"/>
      <dgm:spPr/>
      <dgm:t>
        <a:bodyPr/>
        <a:lstStyle/>
        <a:p>
          <a:r>
            <a:rPr lang="el-GR" sz="1100" b="1"/>
            <a:t>Διοικητικό επίπεδο</a:t>
          </a:r>
          <a:r>
            <a:rPr lang="el-GR" sz="1100"/>
            <a:t>: υποστήριξη λήψης αποφάσεων </a:t>
          </a:r>
        </a:p>
      </dgm:t>
    </dgm:pt>
    <dgm:pt modelId="{79140F38-A0B4-476A-8DE6-66DC9929FF3D}" type="parTrans" cxnId="{59268E75-F975-409D-BAA5-5B9397836E98}">
      <dgm:prSet/>
      <dgm:spPr/>
      <dgm:t>
        <a:bodyPr/>
        <a:lstStyle/>
        <a:p>
          <a:endParaRPr lang="el-GR"/>
        </a:p>
      </dgm:t>
    </dgm:pt>
    <dgm:pt modelId="{F57B14E2-FF78-4BEA-AA1C-4A11B0D7958E}" type="sibTrans" cxnId="{59268E75-F975-409D-BAA5-5B9397836E98}">
      <dgm:prSet/>
      <dgm:spPr/>
      <dgm:t>
        <a:bodyPr/>
        <a:lstStyle/>
        <a:p>
          <a:endParaRPr lang="el-GR"/>
        </a:p>
      </dgm:t>
    </dgm:pt>
    <dgm:pt modelId="{4FA253AD-34DA-4E81-8346-DE18A3960F18}">
      <dgm:prSet phldrT="[Κείμενο]" custT="1"/>
      <dgm:spPr/>
      <dgm:t>
        <a:bodyPr/>
        <a:lstStyle/>
        <a:p>
          <a:r>
            <a:rPr lang="el-GR" sz="1100" b="1"/>
            <a:t>Λειτουργικό επίπεδο</a:t>
          </a:r>
          <a:r>
            <a:rPr lang="el-GR" sz="1100"/>
            <a:t>: υλοποίηση καθημερινών  δρασδτηριοτήτων.</a:t>
          </a:r>
        </a:p>
      </dgm:t>
    </dgm:pt>
    <dgm:pt modelId="{70FB2601-49AD-4AFB-8858-3907D45204B4}" type="parTrans" cxnId="{972D1B8E-E174-4179-9261-D9951B12A5FA}">
      <dgm:prSet/>
      <dgm:spPr/>
      <dgm:t>
        <a:bodyPr/>
        <a:lstStyle/>
        <a:p>
          <a:endParaRPr lang="el-GR"/>
        </a:p>
      </dgm:t>
    </dgm:pt>
    <dgm:pt modelId="{E24A9CF5-1133-4689-AA82-010084D40D4A}" type="sibTrans" cxnId="{972D1B8E-E174-4179-9261-D9951B12A5FA}">
      <dgm:prSet/>
      <dgm:spPr/>
      <dgm:t>
        <a:bodyPr/>
        <a:lstStyle/>
        <a:p>
          <a:endParaRPr lang="el-GR"/>
        </a:p>
      </dgm:t>
    </dgm:pt>
    <dgm:pt modelId="{2544863D-47B1-480C-8121-9FAF5A7417FA}" type="pres">
      <dgm:prSet presAssocID="{D2A9528A-64ED-404E-972B-1A11D5F2678D}" presName="compositeShape" presStyleCnt="0">
        <dgm:presLayoutVars>
          <dgm:dir/>
          <dgm:resizeHandles/>
        </dgm:presLayoutVars>
      </dgm:prSet>
      <dgm:spPr/>
    </dgm:pt>
    <dgm:pt modelId="{B935892D-6167-4A31-AEE3-60CCB6EFF1FE}" type="pres">
      <dgm:prSet presAssocID="{D2A9528A-64ED-404E-972B-1A11D5F2678D}" presName="pyramid" presStyleLbl="node1" presStyleIdx="0" presStyleCnt="1" custScaleX="117195" custScaleY="93962" custLinFactNeighborX="1265" custLinFactNeighborY="13378"/>
      <dgm:spPr/>
    </dgm:pt>
    <dgm:pt modelId="{08BC7444-5D6D-4992-AE07-6C32995352C7}" type="pres">
      <dgm:prSet presAssocID="{D2A9528A-64ED-404E-972B-1A11D5F2678D}" presName="theList" presStyleCnt="0"/>
      <dgm:spPr/>
    </dgm:pt>
    <dgm:pt modelId="{88DB6F4F-BC58-47D6-B237-932D519FF91E}" type="pres">
      <dgm:prSet presAssocID="{DD452F67-AE04-422B-A576-102B6E214DB8}" presName="aNode" presStyleLbl="fgAcc1" presStyleIdx="0" presStyleCnt="3" custScaleX="141211" custScaleY="103132" custLinFactNeighborX="15354" custLinFactNeighborY="80440">
        <dgm:presLayoutVars>
          <dgm:bulletEnabled val="1"/>
        </dgm:presLayoutVars>
      </dgm:prSet>
      <dgm:spPr/>
      <dgm:t>
        <a:bodyPr/>
        <a:lstStyle/>
        <a:p>
          <a:endParaRPr lang="el-GR"/>
        </a:p>
      </dgm:t>
    </dgm:pt>
    <dgm:pt modelId="{49DE70F5-DA9D-4FBD-96DB-D47B0BE9DCED}" type="pres">
      <dgm:prSet presAssocID="{DD452F67-AE04-422B-A576-102B6E214DB8}" presName="aSpace" presStyleCnt="0"/>
      <dgm:spPr/>
    </dgm:pt>
    <dgm:pt modelId="{C6960134-BFA6-40D9-AB94-88F426787BC6}" type="pres">
      <dgm:prSet presAssocID="{4D474BB8-7284-4D99-A86A-9122C5F83ABA}" presName="aNode" presStyleLbl="fgAcc1" presStyleIdx="1" presStyleCnt="3" custScaleX="140813" custScaleY="79420" custLinFactNeighborX="9513" custLinFactNeighborY="68636">
        <dgm:presLayoutVars>
          <dgm:bulletEnabled val="1"/>
        </dgm:presLayoutVars>
      </dgm:prSet>
      <dgm:spPr/>
      <dgm:t>
        <a:bodyPr/>
        <a:lstStyle/>
        <a:p>
          <a:endParaRPr lang="el-GR"/>
        </a:p>
      </dgm:t>
    </dgm:pt>
    <dgm:pt modelId="{D5AC6FF0-C0C9-495B-912F-BA59525D081C}" type="pres">
      <dgm:prSet presAssocID="{4D474BB8-7284-4D99-A86A-9122C5F83ABA}" presName="aSpace" presStyleCnt="0"/>
      <dgm:spPr/>
    </dgm:pt>
    <dgm:pt modelId="{F58733EB-C03D-4775-9006-E73E8BE96C0B}" type="pres">
      <dgm:prSet presAssocID="{4FA253AD-34DA-4E81-8346-DE18A3960F18}" presName="aNode" presStyleLbl="fgAcc1" presStyleIdx="2" presStyleCnt="3" custScaleX="122939" custScaleY="92724" custLinFactY="2543" custLinFactNeighborX="11615" custLinFactNeighborY="100000">
        <dgm:presLayoutVars>
          <dgm:bulletEnabled val="1"/>
        </dgm:presLayoutVars>
      </dgm:prSet>
      <dgm:spPr/>
      <dgm:t>
        <a:bodyPr/>
        <a:lstStyle/>
        <a:p>
          <a:endParaRPr lang="el-GR"/>
        </a:p>
      </dgm:t>
    </dgm:pt>
    <dgm:pt modelId="{715468CA-9450-4AED-998A-C51313651519}" type="pres">
      <dgm:prSet presAssocID="{4FA253AD-34DA-4E81-8346-DE18A3960F18}" presName="aSpace" presStyleCnt="0"/>
      <dgm:spPr/>
    </dgm:pt>
  </dgm:ptLst>
  <dgm:cxnLst>
    <dgm:cxn modelId="{9A2A180F-512D-4DF6-8E05-13B86B2591C6}" type="presOf" srcId="{DD452F67-AE04-422B-A576-102B6E214DB8}" destId="{88DB6F4F-BC58-47D6-B237-932D519FF91E}" srcOrd="0" destOrd="0" presId="urn:microsoft.com/office/officeart/2005/8/layout/pyramid2"/>
    <dgm:cxn modelId="{F8C8560F-FE5F-4FBB-BA2C-86D46019B0F9}" srcId="{D2A9528A-64ED-404E-972B-1A11D5F2678D}" destId="{DD452F67-AE04-422B-A576-102B6E214DB8}" srcOrd="0" destOrd="0" parTransId="{5EDA1A73-5909-4A7B-8292-08BD702BB68C}" sibTransId="{187F848B-1980-455B-8399-4D73147097C2}"/>
    <dgm:cxn modelId="{972D1B8E-E174-4179-9261-D9951B12A5FA}" srcId="{D2A9528A-64ED-404E-972B-1A11D5F2678D}" destId="{4FA253AD-34DA-4E81-8346-DE18A3960F18}" srcOrd="2" destOrd="0" parTransId="{70FB2601-49AD-4AFB-8858-3907D45204B4}" sibTransId="{E24A9CF5-1133-4689-AA82-010084D40D4A}"/>
    <dgm:cxn modelId="{1D6D527A-F6D2-45DE-82B8-BE87963E526D}" type="presOf" srcId="{D2A9528A-64ED-404E-972B-1A11D5F2678D}" destId="{2544863D-47B1-480C-8121-9FAF5A7417FA}" srcOrd="0" destOrd="0" presId="urn:microsoft.com/office/officeart/2005/8/layout/pyramid2"/>
    <dgm:cxn modelId="{B74A4FF9-038A-44FC-8814-EFFB36E0270E}" type="presOf" srcId="{4D474BB8-7284-4D99-A86A-9122C5F83ABA}" destId="{C6960134-BFA6-40D9-AB94-88F426787BC6}" srcOrd="0" destOrd="0" presId="urn:microsoft.com/office/officeart/2005/8/layout/pyramid2"/>
    <dgm:cxn modelId="{59268E75-F975-409D-BAA5-5B9397836E98}" srcId="{D2A9528A-64ED-404E-972B-1A11D5F2678D}" destId="{4D474BB8-7284-4D99-A86A-9122C5F83ABA}" srcOrd="1" destOrd="0" parTransId="{79140F38-A0B4-476A-8DE6-66DC9929FF3D}" sibTransId="{F57B14E2-FF78-4BEA-AA1C-4A11B0D7958E}"/>
    <dgm:cxn modelId="{7B81548D-ACDF-40FC-8F90-DE6AB80E230E}" type="presOf" srcId="{4FA253AD-34DA-4E81-8346-DE18A3960F18}" destId="{F58733EB-C03D-4775-9006-E73E8BE96C0B}" srcOrd="0" destOrd="0" presId="urn:microsoft.com/office/officeart/2005/8/layout/pyramid2"/>
    <dgm:cxn modelId="{457D70FA-0016-4B97-B8E4-26BB6CB5FB0F}" type="presParOf" srcId="{2544863D-47B1-480C-8121-9FAF5A7417FA}" destId="{B935892D-6167-4A31-AEE3-60CCB6EFF1FE}" srcOrd="0" destOrd="0" presId="urn:microsoft.com/office/officeart/2005/8/layout/pyramid2"/>
    <dgm:cxn modelId="{211084E8-964F-4AC9-BEBD-69280EF6E271}" type="presParOf" srcId="{2544863D-47B1-480C-8121-9FAF5A7417FA}" destId="{08BC7444-5D6D-4992-AE07-6C32995352C7}" srcOrd="1" destOrd="0" presId="urn:microsoft.com/office/officeart/2005/8/layout/pyramid2"/>
    <dgm:cxn modelId="{182E6930-917A-4A6D-9D21-B3CE606CD7C1}" type="presParOf" srcId="{08BC7444-5D6D-4992-AE07-6C32995352C7}" destId="{88DB6F4F-BC58-47D6-B237-932D519FF91E}" srcOrd="0" destOrd="0" presId="urn:microsoft.com/office/officeart/2005/8/layout/pyramid2"/>
    <dgm:cxn modelId="{6B5889B6-1241-4560-B385-50C4A826851B}" type="presParOf" srcId="{08BC7444-5D6D-4992-AE07-6C32995352C7}" destId="{49DE70F5-DA9D-4FBD-96DB-D47B0BE9DCED}" srcOrd="1" destOrd="0" presId="urn:microsoft.com/office/officeart/2005/8/layout/pyramid2"/>
    <dgm:cxn modelId="{D11E1A23-6695-40C5-9A4A-73EF045792B3}" type="presParOf" srcId="{08BC7444-5D6D-4992-AE07-6C32995352C7}" destId="{C6960134-BFA6-40D9-AB94-88F426787BC6}" srcOrd="2" destOrd="0" presId="urn:microsoft.com/office/officeart/2005/8/layout/pyramid2"/>
    <dgm:cxn modelId="{DEAEFD87-9A0D-4EC8-B7AB-0DFA4983EC10}" type="presParOf" srcId="{08BC7444-5D6D-4992-AE07-6C32995352C7}" destId="{D5AC6FF0-C0C9-495B-912F-BA59525D081C}" srcOrd="3" destOrd="0" presId="urn:microsoft.com/office/officeart/2005/8/layout/pyramid2"/>
    <dgm:cxn modelId="{5D9B7AB9-695E-4FFD-BF0F-F4DF0D52DCBA}" type="presParOf" srcId="{08BC7444-5D6D-4992-AE07-6C32995352C7}" destId="{F58733EB-C03D-4775-9006-E73E8BE96C0B}" srcOrd="4" destOrd="0" presId="urn:microsoft.com/office/officeart/2005/8/layout/pyramid2"/>
    <dgm:cxn modelId="{C0A53643-ADCC-4923-95DF-FA389BB07DAA}" type="presParOf" srcId="{08BC7444-5D6D-4992-AE07-6C32995352C7}" destId="{715468CA-9450-4AED-998A-C51313651519}" srcOrd="5"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877</Words>
  <Characters>4742</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2021-03-11T19:02:00Z</dcterms:created>
  <dcterms:modified xsi:type="dcterms:W3CDTF">2021-03-14T11:14:00Z</dcterms:modified>
</cp:coreProperties>
</file>