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 few reasons why the 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d86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WiFi 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on the main menu of the desktop has an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exclamation 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One of the most common issues for this problem is low network connectivity. This isn’t the only issue that can arise. There are other possible reasons triggering the exclamation mark.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fixes to troubleshoot the issue.</w:t>
      </w:r>
    </w:p>
    <w:p w:rsidR="00000000" w:rsidDel="00000000" w:rsidP="00000000" w:rsidRDefault="00000000" w:rsidRPr="00000000" w14:paraId="00000002">
      <w:pPr>
        <w:pStyle w:val="Heading2"/>
        <w:shd w:fill="f7f7f7" w:val="clear"/>
        <w:rPr>
          <w:rFonts w:ascii="Arial" w:cs="Arial" w:eastAsia="Arial" w:hAnsi="Arial"/>
          <w:b w:val="0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Limited Network Connectivity Troubleshooting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this is the first time connecting to a particular network, the issue could be that the password was entered wrong. Always double check the password before troubleshooting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d86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connection issues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you’ve already been connected to the network with no issues, then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Check all </w:t>
      </w:r>
      <w:r w:rsidDel="00000000" w:rsidR="00000000" w:rsidRPr="00000000">
        <w:rPr>
          <w:rFonts w:ascii="Arial" w:cs="Arial" w:eastAsia="Arial" w:hAnsi="Arial"/>
          <w:rtl w:val="0"/>
        </w:rPr>
        <w:t xml:space="preserve">networking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wires to ensure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 each connection is secure and properly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connected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Unplug the Modem for 30 seconds.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rtl w:val="0"/>
        </w:rPr>
        <w:t xml:space="preserve">start the modem and check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 connection.</w:t>
      </w:r>
    </w:p>
    <w:p w:rsidR="00000000" w:rsidDel="00000000" w:rsidP="00000000" w:rsidRDefault="00000000" w:rsidRPr="00000000" w14:paraId="00000008">
      <w:pPr>
        <w:shd w:fill="f7f7f7" w:val="clear"/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Note: If the modem is hard reset ensure that all of the network passwords are known.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Reset your modem by using the reset button at the back of the modem (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ypicall</w:t>
      </w:r>
      <w:r w:rsidDel="00000000" w:rsidR="00000000" w:rsidRPr="00000000">
        <w:rPr>
          <w:rFonts w:ascii="Arial" w:cs="Arial" w:eastAsia="Arial" w:hAnsi="Arial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pinhole button) if the restart failed.                                                                                                         </w:t>
      </w:r>
      <w:r w:rsidDel="00000000" w:rsidR="00000000" w:rsidRPr="00000000">
        <w:rPr>
          <w:rFonts w:ascii="Arial" w:cs="Arial" w:eastAsia="Arial" w:hAnsi="Arial"/>
          <w:color w:val="1d86c4"/>
        </w:rPr>
        <w:drawing>
          <wp:inline distB="0" distT="0" distL="0" distR="0">
            <wp:extent cx="3595609" cy="2401810"/>
            <wp:effectExtent b="25400" l="25400" r="25400" t="25400"/>
            <wp:docPr descr="Reset modem" id="1" name="image2.jpg"/>
            <a:graphic>
              <a:graphicData uri="http://schemas.openxmlformats.org/drawingml/2006/picture">
                <pic:pic>
                  <pic:nvPicPr>
                    <pic:cNvPr descr="Reset modem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09" cy="2401810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Restart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your Internet Service Provider for individual modem troubleshooting 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 any of your modem lights remain 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7f7f7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Delete the Network Profile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issue persists delete the network profile and try re-installing it. Follow these procedures to perform this task: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as an administrator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Ctrl+Shift + Enter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color w:val="1d86c4"/>
        </w:rPr>
        <w:drawing>
          <wp:inline distB="0" distT="0" distL="0" distR="0">
            <wp:extent cx="4138613" cy="1419225"/>
            <wp:effectExtent b="25400" l="25400" r="25400" t="25400"/>
            <wp:docPr descr="http://cdn.windowsreport.com/wp-content/uploads/2017/06/format-drive-command-prompt.jpg" id="3" name="image1.jpg"/>
            <a:graphic>
              <a:graphicData uri="http://schemas.openxmlformats.org/drawingml/2006/picture">
                <pic:pic>
                  <pic:nvPicPr>
                    <pic:cNvPr descr="http://cdn.windowsreport.com/wp-content/uploads/2017/06/format-drive-command-prompt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419225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Type the following command: </w:t>
      </w:r>
    </w:p>
    <w:p w:rsidR="00000000" w:rsidDel="00000000" w:rsidP="00000000" w:rsidRDefault="00000000" w:rsidRPr="00000000" w14:paraId="00000011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netsh wlan delete profile name=type-wireless-profile-name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Reinstall the network by opening the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Control Panel .               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Network and Internet.</w:t>
      </w:r>
      <w:r w:rsidDel="00000000" w:rsidR="00000000" w:rsidRPr="00000000">
        <w:rPr>
          <w:rFonts w:ascii="Arial" w:cs="Arial" w:eastAsia="Arial" w:hAnsi="Arial"/>
          <w:b w:val="1"/>
          <w:color w:val="1d86c4"/>
        </w:rPr>
        <w:drawing>
          <wp:inline distB="0" distT="0" distL="0" distR="0">
            <wp:extent cx="5086859" cy="2686676"/>
            <wp:effectExtent b="25400" l="25400" r="25400" t="25400"/>
            <wp:docPr descr="http://cdn.windowsreport.com/wp-content/uploads/2014/07/control-panel-options.png" id="2" name="image3.png"/>
            <a:graphic>
              <a:graphicData uri="http://schemas.openxmlformats.org/drawingml/2006/picture">
                <pic:pic>
                  <pic:nvPicPr>
                    <pic:cNvPr descr="http://cdn.windowsreport.com/wp-content/uploads/2014/07/control-panel-options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859" cy="2686676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Connect to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Follow the on-screen prompts.</w:t>
      </w:r>
    </w:p>
    <w:p w:rsidR="00000000" w:rsidDel="00000000" w:rsidP="00000000" w:rsidRDefault="00000000" w:rsidRPr="00000000" w14:paraId="00000016">
      <w:pPr>
        <w:shd w:fill="f7f7f7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Reset Winsock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Before resetting Winsock we recommend creating a system restore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Winsock is a technical element that allows the computer to connect to a TCP/IP. If this element is corrupt it can interrupt the connection. To reset Winsock complete the following steps: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as an administrator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Ctrl+Shift + Enter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color w:val="1d86c4"/>
        </w:rPr>
        <w:drawing>
          <wp:inline distB="0" distT="0" distL="0" distR="0">
            <wp:extent cx="4986338" cy="1707749"/>
            <wp:effectExtent b="25400" l="25400" r="25400" t="25400"/>
            <wp:docPr descr="http://cdn.windowsreport.com/wp-content/uploads/2017/06/format-drive-command-prompt.jpg" id="5" name="image1.jpg"/>
            <a:graphic>
              <a:graphicData uri="http://schemas.openxmlformats.org/drawingml/2006/picture">
                <pic:pic>
                  <pic:nvPicPr>
                    <pic:cNvPr descr="http://cdn.windowsreport.com/wp-content/uploads/2017/06/format-drive-command-prompt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707749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Type the following: </w:t>
      </w:r>
    </w:p>
    <w:p w:rsidR="00000000" w:rsidDel="00000000" w:rsidP="00000000" w:rsidRDefault="00000000" w:rsidRPr="00000000" w14:paraId="0000001C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netsh winsock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Restart the Modem.</w:t>
      </w:r>
    </w:p>
    <w:p w:rsidR="00000000" w:rsidDel="00000000" w:rsidP="00000000" w:rsidRDefault="00000000" w:rsidRPr="00000000" w14:paraId="0000001F">
      <w:pPr>
        <w:shd w:fill="f7f7f7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hd w:fill="f7f7f7" w:val="clear"/>
        <w:rPr>
          <w:rFonts w:ascii="Arial" w:cs="Arial" w:eastAsia="Arial" w:hAnsi="Arial"/>
          <w:b w:val="0"/>
          <w:color w:val="2b2b2b"/>
        </w:rPr>
      </w:pPr>
      <w:r w:rsidDel="00000000" w:rsidR="00000000" w:rsidRPr="00000000">
        <w:rPr>
          <w:rFonts w:ascii="Arial" w:cs="Arial" w:eastAsia="Arial" w:hAnsi="Arial"/>
          <w:b w:val="0"/>
          <w:color w:val="2b2b2b"/>
          <w:rtl w:val="0"/>
        </w:rPr>
        <w:t xml:space="preserve">Run an IP Config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time a system is connected to the internet 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d86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 new IP address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generated. Sometimes renewing your IP address can solve connectivity issues. To do this perform the following steps: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as an administrator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Ctrl+Shift + Enter)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d86c4"/>
        </w:rPr>
        <w:drawing>
          <wp:inline distB="0" distT="0" distL="0" distR="0">
            <wp:extent cx="5157788" cy="1766468"/>
            <wp:effectExtent b="25400" l="25400" r="25400" t="25400"/>
            <wp:docPr descr="http://cdn.windowsreport.com/wp-content/uploads/2017/06/format-drive-command-prompt.jpg" id="4" name="image1.jpg"/>
            <a:graphic>
              <a:graphicData uri="http://schemas.openxmlformats.org/drawingml/2006/picture">
                <pic:pic>
                  <pic:nvPicPr>
                    <pic:cNvPr descr="http://cdn.windowsreport.com/wp-content/uploads/2017/06/format-drive-command-prompt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766468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the previous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IP Address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by typing the following command: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ipconfig /release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Renew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IP Address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by typing the following command: </w:t>
      </w:r>
    </w:p>
    <w:p w:rsidR="00000000" w:rsidDel="00000000" w:rsidP="00000000" w:rsidRDefault="00000000" w:rsidRPr="00000000" w14:paraId="00000026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ipconfig /renew</w:t>
      </w:r>
    </w:p>
    <w:p w:rsidR="00000000" w:rsidDel="00000000" w:rsidP="00000000" w:rsidRDefault="00000000" w:rsidRPr="00000000" w14:paraId="00000027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Reset TCP/IP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 the issue of connectivity remains with the internet protocol or TCP/IP. If this is the issue the TCP/IP must be reset. Perform the following steps to reset the TCP/IP: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as an administrator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Ctrl+Shift + Enter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the TCP/IP by typing the following command: </w:t>
      </w:r>
    </w:p>
    <w:p w:rsidR="00000000" w:rsidDel="00000000" w:rsidP="00000000" w:rsidRDefault="00000000" w:rsidRPr="00000000" w14:paraId="0000002D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netsh int ip reset resettcpip.txt</w:t>
      </w:r>
    </w:p>
    <w:p w:rsidR="00000000" w:rsidDel="00000000" w:rsidP="00000000" w:rsidRDefault="00000000" w:rsidRPr="00000000" w14:paraId="0000002E">
      <w:pPr>
        <w:shd w:fill="f7f7f7" w:val="clear"/>
        <w:spacing w:after="0" w:line="24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Troubleshoot Network Connections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has a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d86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built-in troubleshooting guide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network connections. To run this guide perform the following steps: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Control Panel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Network and Internet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d86c4"/>
        </w:rPr>
        <w:drawing>
          <wp:inline distB="0" distT="0" distL="0" distR="0">
            <wp:extent cx="5681663" cy="3000828"/>
            <wp:effectExtent b="25400" l="25400" r="25400" t="25400"/>
            <wp:docPr descr="control panel PC" id="7" name="image3.png"/>
            <a:graphic>
              <a:graphicData uri="http://schemas.openxmlformats.org/drawingml/2006/picture">
                <pic:pic>
                  <pic:nvPicPr>
                    <pic:cNvPr descr="control panel PC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000828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Troubleshoot Problems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Follow the onscreen instructions.</w:t>
      </w:r>
    </w:p>
    <w:p w:rsidR="00000000" w:rsidDel="00000000" w:rsidP="00000000" w:rsidRDefault="00000000" w:rsidRPr="00000000" w14:paraId="00000035">
      <w:pPr>
        <w:shd w:fill="f7f7f7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Network Reset Tool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Windows 10 has a built-in network reset tool to aid in troubleshooting connectivity issues.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access this extremely useful tool perform the following tasks: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Start Menu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Network and Internet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Under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Status Menu 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ook for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Network Troubleshooter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Network Reset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72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1d86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1d86c4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76488" cy="1778029"/>
            <wp:effectExtent b="25400" l="25400" r="25400" t="25400"/>
            <wp:docPr descr="http://cdn.windowsreport.com/wp-content/uploads/2017/08/Network-Reset.jpg" id="6" name="image4.jpg"/>
            <a:graphic>
              <a:graphicData uri="http://schemas.openxmlformats.org/drawingml/2006/picture">
                <pic:pic>
                  <pic:nvPicPr>
                    <pic:cNvPr descr="http://cdn.windowsreport.com/wp-content/uploads/2017/08/Network-Reset.jpg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778029"/>
                    </a:xfrm>
                    <a:prstGeom prst="rect"/>
                    <a:ln w="25400">
                      <a:solidFill>
                        <a:srgbClr val="2B2B2B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720" w:right="0" w:firstLine="0"/>
        <w:jc w:val="left"/>
        <w:rPr>
          <w:rFonts w:ascii="inherit" w:cs="inherit" w:eastAsia="inherit" w:hAnsi="inherit"/>
          <w:color w:val="1d86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720" w:right="0" w:firstLine="0"/>
        <w:jc w:val="left"/>
        <w:rPr>
          <w:rFonts w:ascii="inherit" w:cs="inherit" w:eastAsia="inherit" w:hAnsi="inherit"/>
          <w:color w:val="1d86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Reinstall Network Adapter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network adapter encountered errors the best solution is to fix it is to uninstall it and let the computer auto-detect it and reinstall it.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perform this fix perform the following 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Control Panel.                                                                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in the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Search Box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and type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Device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on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Network Adapters.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Right click on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dapter you would like to uninstall and select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Uninstall.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hd w:fill="f7f7f7" w:val="clear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Restart your computer and follow the on-screen commands.</w:t>
      </w:r>
    </w:p>
    <w:p w:rsidR="00000000" w:rsidDel="00000000" w:rsidP="00000000" w:rsidRDefault="00000000" w:rsidRPr="00000000" w14:paraId="00000048">
      <w:pPr>
        <w:shd w:fill="f7f7f7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hd w:fill="f7f7f7" w:val="clear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Fail-Safe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else fails there is another solution to the WiFi exclamation point fault. This option is to buy a USB supported 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d86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WiFi Network Adapter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gadgets aren’t very costly and simply plug into the USB port.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ndowsreport.com/ip-address-windows-10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jpg"/><Relationship Id="rId12" Type="http://schemas.openxmlformats.org/officeDocument/2006/relationships/hyperlink" Target="http://windowsreport.com/fix-windows-10-creators-upda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yperlink" Target="http://windowsreport.com/wifi-adapter-not-working-windows-10/" TargetMode="External"/><Relationship Id="rId5" Type="http://schemas.openxmlformats.org/officeDocument/2006/relationships/styles" Target="styles.xml"/><Relationship Id="rId6" Type="http://schemas.openxmlformats.org/officeDocument/2006/relationships/hyperlink" Target="http://windowsreport.com/laptop-not-showing-wifi-icon/" TargetMode="External"/><Relationship Id="rId7" Type="http://schemas.openxmlformats.org/officeDocument/2006/relationships/hyperlink" Target="http://windowsreport.com/wifi-disconnects-pc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