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Rin Halvorsen</w:t>
      </w:r>
    </w:p>
    <w:p>
      <w:pPr>
        <w:pStyle w:val="Normal"/>
      </w:pPr>
      <w:r>
        <w:t xml:space="preserve">Amsterdam, Netherlands — rin.halvorsen@example.com — +31 6 0000 0000</w:t>
      </w:r>
    </w:p>
    <w:p>
      <w:pPr>
        <w:pStyle w:val="Heading2"/>
      </w:pPr>
      <w:r>
        <w:t xml:space="preserve">Summary</w:t>
      </w:r>
    </w:p>
    <w:p>
      <w:pPr>
        <w:pStyle w:val="Normal"/>
      </w:pPr>
      <w:r>
        <w:t xml:space="preserve">Product engineer with eight years building data pipelines and the internal tools that keep them honest. Comfortable owning a service from the first sketch to the on-call rotation that follows it.</w:t>
      </w:r>
    </w:p>
    <w:p>
      <w:pPr>
        <w:pStyle w:val="Heading2"/>
      </w:pPr>
      <w:r>
        <w:t xml:space="preserve">Experience</w:t>
      </w:r>
    </w:p>
    <w:p>
      <w:pPr>
        <w:pStyle w:val="Heading3"/>
      </w:pPr>
      <w:r>
        <w:t xml:space="preserve">Senior Product Engineer, Northwind Logistics</w:t>
      </w:r>
    </w:p>
    <w:p>
      <w:pPr>
        <w:pStyle w:val="ListParagraph"/>
      </w:pPr>
      <w:r>
        <w:t xml:space="preserve">• Rebuilt the shipment-tracking ingest in Python, cutting median end-to-end latency from 40 minutes to under 3</w:t>
      </w:r>
    </w:p>
    <w:p>
      <w:pPr>
        <w:pStyle w:val="ListParagraph"/>
      </w:pPr>
      <w:r>
        <w:t xml:space="preserve">• Led a team of 4 engineers through a migration off a vendor API that was being retired with 90 days' notice</w:t>
      </w:r>
    </w:p>
    <w:p>
      <w:pPr>
        <w:pStyle w:val="ListParagraph"/>
      </w:pPr>
      <w:r>
        <w:t xml:space="preserve">• Wrote the runbook the on-call rotation still uses</w:t>
      </w:r>
    </w:p>
    <w:p>
      <w:pPr>
        <w:pStyle w:val="Heading3"/>
      </w:pPr>
      <w:r>
        <w:t xml:space="preserve">Backend Engineer, Meridian Health</w:t>
      </w:r>
    </w:p>
    <w:p>
      <w:pPr>
        <w:pStyle w:val="ListParagraph"/>
      </w:pPr>
      <w:r>
        <w:t xml:space="preserve">• Designed the appointment-reminder service handling ~120k messages a day</w:t>
      </w:r>
    </w:p>
    <w:p>
      <w:pPr>
        <w:pStyle w:val="ListParagraph"/>
      </w:pPr>
      <w:r>
        <w:t xml:space="preserve">• Introduced contract tests between 6 services, which removed the weekly integration-break that had become routine</w:t>
      </w:r>
    </w:p>
    <w:p>
      <w:pPr>
        <w:pStyle w:val="Heading2"/>
      </w:pPr>
      <w:r>
        <w:t xml:space="preserve">Education</w:t>
      </w:r>
    </w:p>
    <w:p>
      <w:pPr>
        <w:pStyle w:val="Normal"/>
      </w:pPr>
      <w:r>
        <w:t xml:space="preserve">BSc Computer Science, University of Groningen</w:t>
      </w:r>
    </w:p>
    <w:p>
      <w:pPr>
        <w:pStyle w:val="Heading2"/>
      </w:pPr>
      <w:r>
        <w:t xml:space="preserve">Skills</w:t>
      </w:r>
    </w:p>
    <w:p>
      <w:pPr>
        <w:pStyle w:val="Normal"/>
      </w:pPr>
      <w:r>
        <w:t xml:space="preserve">Python, PostgreSQL, Airflow, Terraform, AWS, Kafka, pytest, Docker</w:t>
      </w:r>
    </w:p>
    <w:sectPr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styleId="Heading1">
    <w:name w:val="Heading1"/>
    <w:pPr/>
    <w:rPr>
      <w:rFonts w:ascii="Calibri" w:hAnsi="Calibri" w:cs="Calibri"/>
      <w:b/>
      <w:sz w:val="32"/>
      <w:szCs w:val="32"/>
    </w:rPr>
  </w:style>
  <w:style w:type="paragraph" w:styleId="Heading2">
    <w:name w:val="Heading2"/>
    <w:pPr/>
    <w:rPr>
      <w:rFonts w:ascii="Calibri" w:hAnsi="Calibri" w:cs="Calibri"/>
      <w:b/>
      <w:sz w:val="26"/>
      <w:szCs w:val="26"/>
    </w:rPr>
  </w:style>
  <w:style w:type="paragraph" w:styleId="Heading3">
    <w:name w:val="Heading3"/>
    <w:pPr/>
    <w:rPr>
      <w:rFonts w:ascii="Calibri" w:hAnsi="Calibri" w:cs="Calibri"/>
      <w:b/>
      <w:sz w:val="24"/>
      <w:szCs w:val="24"/>
    </w:rPr>
  </w:style>
  <w:style w:type="paragraph" w:styleId="ListParagraph">
    <w:name w:val="ListParagraph"/>
    <w:pPr>
      <w:ind w:left="360"/>
    </w:pPr>
    <w:rPr>
      <w:rFonts w:ascii="Calibri" w:hAnsi="Calibri" w:cs="Calibri"/>
      <w:sz w:val="22"/>
      <w:szCs w:val="22"/>
    </w:rPr>
  </w:style>
  <w:style w:type="paragraph" w:default="1" w:styleId="Normal">
    <w:name w:val="Normal"/>
    <w:pPr/>
    <w:rPr>
      <w:rFonts w:ascii="Calibri" w:hAnsi="Calibri" w:cs="Calibri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