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CC514" w14:textId="585480E1" w:rsidR="002F2F7D" w:rsidRDefault="002F2F7D" w:rsidP="002F2F7D">
      <w:pPr>
        <w:rPr>
          <w:b/>
          <w:bCs/>
        </w:rPr>
      </w:pPr>
      <w:r>
        <w:rPr>
          <w:b/>
          <w:bCs/>
        </w:rPr>
        <w:t>Italian Restaurant Project</w:t>
      </w:r>
    </w:p>
    <w:p w14:paraId="2047671E" w14:textId="64A9F304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PROJECT OVERVIEW</w:t>
      </w:r>
    </w:p>
    <w:p w14:paraId="6E4BBEB8" w14:textId="77777777" w:rsidR="002F2F7D" w:rsidRPr="002F2F7D" w:rsidRDefault="002F2F7D" w:rsidP="002F2F7D">
      <w:r w:rsidRPr="002F2F7D">
        <w:t>This restaurant concept is designed as a signature dining destination in Jumeirah, Dubai. The building is shaped by a sequence of layered arches that create a sculptural exterior and a strong sense of arrival. The form is inspired by classical vaulted structures and reinterpreted with contemporary detailing, advanced glazing and precision lighting.</w:t>
      </w:r>
    </w:p>
    <w:p w14:paraId="6AE07AFF" w14:textId="77777777" w:rsidR="002F2F7D" w:rsidRPr="002F2F7D" w:rsidRDefault="002F2F7D" w:rsidP="002F2F7D">
      <w:r w:rsidRPr="002F2F7D">
        <w:t xml:space="preserve">The design integrates indoor and outdoor dining zones within a landscaped setting. Water elements, shaded pathways and sculptural garden features guide guests toward the main entrance. The </w:t>
      </w:r>
      <w:proofErr w:type="gramStart"/>
      <w:r w:rsidRPr="002F2F7D">
        <w:t>façade</w:t>
      </w:r>
      <w:proofErr w:type="gramEnd"/>
      <w:r w:rsidRPr="002F2F7D">
        <w:t xml:space="preserve"> highlights rhythmic arch geometry and a warm material palette that brings depth to the </w:t>
      </w:r>
      <w:proofErr w:type="gramStart"/>
      <w:r w:rsidRPr="002F2F7D">
        <w:t>building at</w:t>
      </w:r>
      <w:proofErr w:type="gramEnd"/>
      <w:r w:rsidRPr="002F2F7D">
        <w:t xml:space="preserve"> both day and night.</w:t>
      </w:r>
    </w:p>
    <w:p w14:paraId="40D874F5" w14:textId="0F234DBB" w:rsidR="002F2F7D" w:rsidRPr="002F2F7D" w:rsidRDefault="002F2F7D" w:rsidP="002F2F7D">
      <w:r w:rsidRPr="002F2F7D">
        <w:t xml:space="preserve">The layout is planned to support fine dining, casual outdoor seating and private event areas. The restaurant serves as a landmark destination that can anchor a </w:t>
      </w:r>
      <w:r w:rsidRPr="002F2F7D">
        <w:t>mixed-use</w:t>
      </w:r>
      <w:r w:rsidRPr="002F2F7D">
        <w:t xml:space="preserve"> development, beachfront district or hospitality precinct in Dubai.</w:t>
      </w:r>
    </w:p>
    <w:p w14:paraId="4B0BAB2D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PROJECT DETAILS</w:t>
      </w:r>
    </w:p>
    <w:p w14:paraId="7A35A692" w14:textId="0A150D3F" w:rsidR="002F2F7D" w:rsidRPr="002F2F7D" w:rsidRDefault="002F2F7D" w:rsidP="002F2F7D">
      <w:r w:rsidRPr="002F2F7D">
        <w:t xml:space="preserve">Project Name: Arched </w:t>
      </w:r>
      <w:r>
        <w:t xml:space="preserve">Italian </w:t>
      </w:r>
      <w:r w:rsidRPr="002F2F7D">
        <w:t>Pavilion Restaurant</w:t>
      </w:r>
      <w:r w:rsidRPr="002F2F7D">
        <w:br/>
        <w:t>Location: Jumeirah, Dubai, UAE</w:t>
      </w:r>
      <w:r w:rsidRPr="002F2F7D">
        <w:br/>
        <w:t>Type: Signature Restaurant and Event Venue</w:t>
      </w:r>
      <w:r w:rsidRPr="002F2F7D">
        <w:br/>
        <w:t>Plot Size: Approximately 4,000 to 5,000 sqm</w:t>
      </w:r>
      <w:r w:rsidRPr="002F2F7D">
        <w:br/>
        <w:t>Built Up Area: Approximately 2,200 to 2,800 sqm</w:t>
      </w:r>
      <w:r w:rsidRPr="002F2F7D">
        <w:br/>
        <w:t>Scope: Architecture, Landscape and Visualization</w:t>
      </w:r>
    </w:p>
    <w:p w14:paraId="774419A9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CLIENT</w:t>
      </w:r>
    </w:p>
    <w:p w14:paraId="374C29FD" w14:textId="715C070E" w:rsidR="002F2F7D" w:rsidRPr="002F2F7D" w:rsidRDefault="002F2F7D" w:rsidP="002F2F7D">
      <w:r w:rsidRPr="002F2F7D">
        <w:t>Confidential</w:t>
      </w:r>
    </w:p>
    <w:p w14:paraId="7FF3A72C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BUDGET RANGE</w:t>
      </w:r>
    </w:p>
    <w:p w14:paraId="4B331BFF" w14:textId="0F9D0109" w:rsidR="002F2F7D" w:rsidRPr="002F2F7D" w:rsidRDefault="002F2F7D" w:rsidP="002F2F7D">
      <w:r w:rsidRPr="002F2F7D">
        <w:t>USD 7,000,000 to USD 10,000,000</w:t>
      </w:r>
    </w:p>
    <w:p w14:paraId="02C5D2F7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PROJECT TIMELINE</w:t>
      </w:r>
    </w:p>
    <w:p w14:paraId="474501ED" w14:textId="50468712" w:rsidR="002F2F7D" w:rsidRPr="002F2F7D" w:rsidRDefault="002F2F7D" w:rsidP="002F2F7D">
      <w:r w:rsidRPr="002F2F7D">
        <w:t>Construction Timeline: 14 months total duration</w:t>
      </w:r>
    </w:p>
    <w:p w14:paraId="3D67AE33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STATUS</w:t>
      </w:r>
    </w:p>
    <w:p w14:paraId="0F9731E7" w14:textId="4C6E7A80" w:rsidR="002F2F7D" w:rsidRPr="002F2F7D" w:rsidRDefault="002F2F7D" w:rsidP="002F2F7D">
      <w:r w:rsidRPr="002F2F7D">
        <w:t>In Design</w:t>
      </w:r>
    </w:p>
    <w:p w14:paraId="36621FD1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SERVICES PROVIDED</w:t>
      </w:r>
    </w:p>
    <w:p w14:paraId="4EE3D719" w14:textId="369E6FEC" w:rsidR="002F2F7D" w:rsidRPr="002F2F7D" w:rsidRDefault="002F2F7D" w:rsidP="002F2F7D">
      <w:r w:rsidRPr="002F2F7D">
        <w:lastRenderedPageBreak/>
        <w:t>Architectural concept and form development</w:t>
      </w:r>
      <w:r w:rsidRPr="002F2F7D">
        <w:br/>
        <w:t>Entrance and guest circulation planning</w:t>
      </w:r>
      <w:r w:rsidRPr="002F2F7D">
        <w:br/>
        <w:t>Landscape design with water features</w:t>
      </w:r>
      <w:r w:rsidRPr="002F2F7D">
        <w:br/>
        <w:t>Interior layout for dining and event zones</w:t>
      </w:r>
      <w:r w:rsidRPr="002F2F7D">
        <w:br/>
        <w:t>Lighting strategy for façade and garden</w:t>
      </w:r>
      <w:r w:rsidRPr="002F2F7D">
        <w:br/>
        <w:t>Visualization and presentation package</w:t>
      </w:r>
    </w:p>
    <w:p w14:paraId="15BFAF6E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PROJECT TAGS</w:t>
      </w:r>
    </w:p>
    <w:p w14:paraId="71C13BBA" w14:textId="5DBAC007" w:rsidR="002F2F7D" w:rsidRPr="002F2F7D" w:rsidRDefault="002F2F7D" w:rsidP="002F2F7D">
      <w:r w:rsidRPr="002F2F7D">
        <w:t>Restaurant</w:t>
      </w:r>
      <w:r w:rsidRPr="002F2F7D">
        <w:br/>
        <w:t>Dubai</w:t>
      </w:r>
      <w:r w:rsidRPr="002F2F7D">
        <w:br/>
        <w:t>Hospitality</w:t>
      </w:r>
      <w:r w:rsidRPr="002F2F7D">
        <w:br/>
        <w:t>Architectural pavilion</w:t>
      </w:r>
      <w:r w:rsidRPr="002F2F7D">
        <w:br/>
        <w:t>Dining destination</w:t>
      </w:r>
    </w:p>
    <w:p w14:paraId="1D1D531F" w14:textId="77777777" w:rsidR="002F2F7D" w:rsidRPr="002F2F7D" w:rsidRDefault="002F2F7D" w:rsidP="002F2F7D">
      <w:pPr>
        <w:rPr>
          <w:b/>
          <w:bCs/>
        </w:rPr>
      </w:pPr>
      <w:r w:rsidRPr="002F2F7D">
        <w:rPr>
          <w:b/>
          <w:bCs/>
        </w:rPr>
        <w:t>KEY FEATURES</w:t>
      </w:r>
    </w:p>
    <w:p w14:paraId="090A8C2E" w14:textId="77777777" w:rsidR="002F2F7D" w:rsidRPr="002F2F7D" w:rsidRDefault="002F2F7D" w:rsidP="002F2F7D">
      <w:r w:rsidRPr="002F2F7D">
        <w:t>Layered arch façade with sculptural depth</w:t>
      </w:r>
      <w:r w:rsidRPr="002F2F7D">
        <w:br/>
        <w:t>Glass and stone envelope with controlled daylight</w:t>
      </w:r>
      <w:r w:rsidRPr="002F2F7D">
        <w:br/>
        <w:t>Outdoor dining terraces integrated with gardens</w:t>
      </w:r>
      <w:r w:rsidRPr="002F2F7D">
        <w:br/>
        <w:t>Water features placed along the arrival path</w:t>
      </w:r>
      <w:r w:rsidRPr="002F2F7D">
        <w:br/>
        <w:t>Curated lighting that shapes the night identity</w:t>
      </w:r>
      <w:r w:rsidRPr="002F2F7D">
        <w:br/>
        <w:t>Shaded walkway with rhythmic vertical elements</w:t>
      </w:r>
      <w:r w:rsidRPr="002F2F7D">
        <w:br/>
        <w:t>Flexible interior layout for dining and small events</w:t>
      </w:r>
      <w:r w:rsidRPr="002F2F7D">
        <w:br/>
        <w:t>Landmark architecture suited for luxury districts</w:t>
      </w:r>
    </w:p>
    <w:p w14:paraId="2DBA9A2E" w14:textId="77777777" w:rsidR="00352070" w:rsidRDefault="00352070"/>
    <w:sectPr w:rsidR="003520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F7D"/>
    <w:rsid w:val="0022576F"/>
    <w:rsid w:val="00235943"/>
    <w:rsid w:val="002F20B0"/>
    <w:rsid w:val="002F2F7D"/>
    <w:rsid w:val="00352070"/>
    <w:rsid w:val="00C85497"/>
    <w:rsid w:val="00CE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E97F97"/>
  <w15:chartTrackingRefBased/>
  <w15:docId w15:val="{459301B7-590C-405B-BE3D-C529BC39C8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F2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F2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2F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F2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F2F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F2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F2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F2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F2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F2F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F2F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2F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F2F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F2F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F2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F2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F2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F2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F2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F2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F2F7D"/>
    <w:pPr>
      <w:numPr>
        <w:ilvl w:val="1"/>
      </w:numPr>
    </w:pPr>
    <w:rPr>
      <w:rFonts w:eastAsiaTheme="majorEastAsia" w:cstheme="majorBidi"/>
      <w:color w:val="000000" w:themeColor="tex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F2F7D"/>
    <w:rPr>
      <w:rFonts w:eastAsiaTheme="majorEastAsia" w:cstheme="majorBidi"/>
      <w:color w:val="000000" w:themeColor="text1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F2F7D"/>
    <w:pPr>
      <w:spacing w:before="160"/>
      <w:jc w:val="center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2F2F7D"/>
    <w:rPr>
      <w:i/>
      <w:iCs/>
      <w:color w:val="000000" w:themeColor="text1"/>
    </w:rPr>
  </w:style>
  <w:style w:type="paragraph" w:styleId="ListParagraph">
    <w:name w:val="List Paragraph"/>
    <w:basedOn w:val="Normal"/>
    <w:uiPriority w:val="34"/>
    <w:qFormat/>
    <w:rsid w:val="002F2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F2F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F2F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F2F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F2F7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298</Words>
  <Characters>1817</Characters>
  <Application>Microsoft Office Word</Application>
  <DocSecurity>0</DocSecurity>
  <Lines>51</Lines>
  <Paragraphs>23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Cihan Kayar</dc:creator>
  <cp:keywords/>
  <dc:description/>
  <cp:lastModifiedBy>Cihan Kayar</cp:lastModifiedBy>
  <cp:revision>1</cp:revision>
  <dcterms:created xsi:type="dcterms:W3CDTF">2025-12-05T09:28:00Z</dcterms:created>
  <dcterms:modified xsi:type="dcterms:W3CDTF">2025-12-05T09:29:00Z</dcterms:modified>
</cp:coreProperties>
</file>