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4e3c93e420f7ed06279cc031d07381092d7d33"/>
      <w:r>
        <w:t xml:space="preserve">Improved Quadrotor Controller — Parameters and Formulas</w:t>
      </w:r>
      <w:bookmarkEnd w:id="20"/>
    </w:p>
    <w:p>
      <w:pPr>
        <w:pStyle w:val="FirstParagraph"/>
      </w:pPr>
      <w:r>
        <w:t xml:space="preserve">Project: Autonomous drone navigation, PFE, Laboratoire DRIVE - Compétence SIC. Scope: the improved spiral-tracking controller (acceleration feedforward + thrust tilt-compensation + exact tilt inversion + tuned gains, under realistic saturation). Trajectory fixed at</w:t>
      </w:r>
      <w:r>
        <w:t xml:space="preserve"> </w:t>
      </w:r>
      <m:oMath>
        <m:r>
          <m:t>R</m:t>
        </m:r>
        <m:r>
          <m:t>=</m:t>
        </m:r>
        <m:r>
          <m:t>10</m:t>
        </m:r>
      </m:oMath>
      <w:r>
        <w:t xml:space="preserve"> </w:t>
      </w:r>
      <w:r>
        <w:t xml:space="preserve">m,</w:t>
      </w:r>
      <w:r>
        <w:t xml:space="preserve"> </w:t>
      </w:r>
      <m:oMath>
        <m:r>
          <m:t>ω</m:t>
        </m:r>
        <m:r>
          <m:t>=</m:t>
        </m:r>
        <m:r>
          <m:t>0.6</m:t>
        </m:r>
      </m:oMath>
      <w:r>
        <w:t xml:space="preserve"> </w:t>
      </w:r>
      <w:r>
        <w:t xml:space="preserve">rad/s.</w:t>
      </w:r>
    </w:p>
    <w:p>
      <w:pPr>
        <w:pStyle w:val="BodyText"/>
      </w:pPr>
      <w:r>
        <w:t xml:space="preserve">Each parameter and formula is defined in plain language, with the symbol shown as a proper equation.</w:t>
      </w:r>
    </w:p>
    <w:p>
      <w:pPr>
        <w:pStyle w:val="Heading1"/>
      </w:pPr>
      <w:bookmarkStart w:id="21" w:name="fixed-physical-parameters"/>
      <w:r>
        <w:t xml:space="preserve">1. Fixed physical parameters</w:t>
      </w:r>
      <w:bookmarkEnd w:id="21"/>
    </w:p>
    <w:p>
      <w:pPr>
        <w:pStyle w:val="FirstParagraph"/>
      </w:pPr>
      <w:r>
        <w:t xml:space="preserve">These describe the drone itself and never change (Singha et al., 2024).</w:t>
      </w:r>
    </w:p>
    <w:p>
      <w:pPr>
        <w:numPr>
          <w:ilvl w:val="0"/>
          <w:numId w:val="1001"/>
        </w:numPr>
        <w:pStyle w:val="Compact"/>
      </w:pPr>
      <w:r>
        <w:t xml:space="preserve">Mass</w:t>
      </w:r>
      <w:r>
        <w:t xml:space="preserve"> </w:t>
      </w:r>
      <m:oMath>
        <m:r>
          <m:t>m</m:t>
        </m:r>
        <m:r>
          <m:t>=</m:t>
        </m:r>
        <m:r>
          <m:t>1.80</m:t>
        </m:r>
        <m:r>
          <m:t> </m:t>
        </m:r>
        <m:r>
          <m:rPr>
            <m:nor/>
            <m:sty m:val="p"/>
          </m:rPr>
          <m:t>kg</m:t>
        </m:r>
      </m:oMath>
      <w:r>
        <w:t xml:space="preserve"> </w:t>
      </w:r>
      <w:r>
        <w:t xml:space="preserve">— how heavy the drone is.</w:t>
      </w:r>
    </w:p>
    <w:p>
      <w:pPr>
        <w:numPr>
          <w:ilvl w:val="0"/>
          <w:numId w:val="1001"/>
        </w:numPr>
        <w:pStyle w:val="Compact"/>
      </w:pPr>
      <w:r>
        <w:t xml:space="preserve">Gravity</w:t>
      </w:r>
      <w:r>
        <w:t xml:space="preserve"> </w:t>
      </w:r>
      <m:oMath>
        <m:r>
          <m:t>g</m:t>
        </m:r>
        <m:r>
          <m:t>=</m:t>
        </m:r>
        <m:r>
          <m:t>9.81</m:t>
        </m:r>
        <m:r>
          <m:t> 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the downward pull of the Earth.</w:t>
      </w:r>
    </w:p>
    <w:p>
      <w:pPr>
        <w:numPr>
          <w:ilvl w:val="0"/>
          <w:numId w:val="1001"/>
        </w:numPr>
        <w:pStyle w:val="Compact"/>
      </w:pPr>
      <w:r>
        <w:t xml:space="preserve">Arm length</w:t>
      </w:r>
      <w:r>
        <w:t xml:space="preserve"> </w:t>
      </w:r>
      <m:oMath>
        <m:r>
          <m:t>l</m:t>
        </m:r>
        <m:r>
          <m:t>=</m:t>
        </m:r>
        <m:r>
          <m:t>0.20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— distance from the centre to each motor.</w:t>
      </w:r>
    </w:p>
    <w:p>
      <w:pPr>
        <w:numPr>
          <w:ilvl w:val="0"/>
          <w:numId w:val="1001"/>
        </w:numPr>
        <w:pStyle w:val="Compact"/>
      </w:pPr>
      <w:r>
        <w:t xml:space="preserve">Moments of inertia</w:t>
      </w:r>
      <w: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t>=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t>=</m:t>
        </m:r>
        <m:r>
          <m:t>0.03</m:t>
        </m:r>
        <m:r>
          <m:t>,</m:t>
        </m:r>
        <m:r>
          <m:t> </m:t>
        </m:r>
        <m:sSub>
          <m:e>
            <m:r>
              <m:t>I</m:t>
            </m:r>
          </m:e>
          <m:sub>
            <m:r>
              <m:t>z</m:t>
            </m:r>
          </m:sub>
        </m:sSub>
        <m:r>
          <m:t>=</m:t>
        </m:r>
        <m:r>
          <m:t>0.04</m:t>
        </m:r>
        <m:r>
          <m:t> </m:t>
        </m:r>
        <m:sSup>
          <m:e>
            <m:r>
              <m:rPr>
                <m:nor/>
                <m:sty m:val="p"/>
              </m:rPr>
              <m:t>kg·m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how hard it is to spin the drone about each axis.</w:t>
      </w:r>
    </w:p>
    <w:p>
      <w:pPr>
        <w:pStyle w:val="Heading1"/>
      </w:pPr>
      <w:bookmarkStart w:id="22" w:name="X90c15a99c073d147c4a30cf24137899c0fb634e"/>
      <w:r>
        <w:t xml:space="preserve">2. The 12 states (what describes the drone now)</w:t>
      </w:r>
      <w:bookmarkEnd w:id="22"/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t>=</m:t>
          </m:r>
          <m:r>
            <m:t>[</m:t>
          </m:r>
          <m:r>
            <m:t> </m:t>
          </m:r>
          <m:r>
            <m:t>x</m:t>
          </m:r>
          <m:r>
            <m:t>,</m:t>
          </m:r>
          <m:r>
            <m:t> </m:t>
          </m:r>
          <m:r>
            <m:t>y</m:t>
          </m:r>
          <m:r>
            <m:t>,</m:t>
          </m:r>
          <m:r>
            <m:t> </m:t>
          </m:r>
          <m:r>
            <m:t>z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t>,</m:t>
          </m:r>
          <m:r>
            <m:t> </m:t>
          </m:r>
          <m:r>
            <m:t>ϕ</m:t>
          </m:r>
          <m:r>
            <m:t>,</m:t>
          </m:r>
          <m:r>
            <m:t> </m:t>
          </m:r>
          <m:r>
            <m:t>θ</m:t>
          </m:r>
          <m:r>
            <m:t>,</m:t>
          </m:r>
          <m:r>
            <m:t> </m:t>
          </m:r>
          <m:r>
            <m:t>ψ</m:t>
          </m:r>
          <m:r>
            <m:t>,</m:t>
          </m:r>
          <m:r>
            <m:t> </m:t>
          </m:r>
          <m:r>
            <m:t>p</m:t>
          </m:r>
          <m:r>
            <m:t>,</m:t>
          </m:r>
          <m:r>
            <m:t> </m:t>
          </m:r>
          <m:r>
            <m:t>q</m:t>
          </m:r>
          <m:r>
            <m:t>,</m:t>
          </m:r>
          <m:r>
            <m:t> </m:t>
          </m:r>
          <m:r>
            <m:t>r</m:t>
          </m:r>
          <m:r>
            <m:t> </m:t>
          </m:r>
          <m:sSup>
            <m:e>
              <m:r>
                <m:t>]</m:t>
              </m:r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02"/>
        </w:numPr>
        <w:pStyle w:val="Compact"/>
      </w:pPr>
      <w:r>
        <w:t xml:space="preserve">Position</w:t>
      </w:r>
      <w:r>
        <w:t xml:space="preserve"> </w:t>
      </w:r>
      <m:oMath>
        <m:r>
          <m:t>x</m:t>
        </m:r>
        <m:r>
          <m:t>,</m:t>
        </m:r>
        <m:r>
          <m:t>y</m:t>
        </m:r>
        <m:r>
          <m:t>,</m:t>
        </m:r>
        <m:r>
          <m:t>z</m:t>
        </m:r>
      </m:oMath>
      <w:r>
        <w:t xml:space="preserve"> </w:t>
      </w:r>
      <w:r>
        <w:t xml:space="preserve">(m): side, forward, up.</w:t>
      </w:r>
    </w:p>
    <w:p>
      <w:pPr>
        <w:numPr>
          <w:ilvl w:val="0"/>
          <w:numId w:val="1002"/>
        </w:numPr>
        <w:pStyle w:val="Compact"/>
      </w:pPr>
      <w:r>
        <w:t xml:space="preserve">Velocity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(m/s): how fast it moves in each direction.</w:t>
      </w:r>
    </w:p>
    <w:p>
      <w:pPr>
        <w:numPr>
          <w:ilvl w:val="0"/>
          <w:numId w:val="1002"/>
        </w:numPr>
        <w:pStyle w:val="Compact"/>
      </w:pPr>
      <w:r>
        <w:t xml:space="preserve">Angles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(roll),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(pitch),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(yaw), in rad: how it is oriented.</w:t>
      </w:r>
    </w:p>
    <w:p>
      <w:pPr>
        <w:numPr>
          <w:ilvl w:val="0"/>
          <w:numId w:val="1002"/>
        </w:numPr>
        <w:pStyle w:val="Compact"/>
      </w:pPr>
      <w:r>
        <w:t xml:space="preserve">Body rates</w:t>
      </w:r>
      <w:r>
        <w:t xml:space="preserve"> </w:t>
      </w:r>
      <m:oMath>
        <m:r>
          <m:t>p</m:t>
        </m:r>
        <m:r>
          <m:t>,</m:t>
        </m:r>
        <m:r>
          <m:t>q</m:t>
        </m:r>
        <m:r>
          <m:t>,</m:t>
        </m:r>
        <m:r>
          <m:t>r</m:t>
        </m:r>
      </m:oMath>
      <w:r>
        <w:t xml:space="preserve"> </w:t>
      </w:r>
      <w:r>
        <w:t xml:space="preserve">(rad/s): how fast the angles change.</w:t>
      </w:r>
    </w:p>
    <w:p>
      <w:pPr>
        <w:pStyle w:val="Heading1"/>
      </w:pPr>
      <w:bookmarkStart w:id="23" w:name="the-four-control-inputs"/>
      <w:r>
        <w:t xml:space="preserve">3. The four control inputs</w:t>
      </w:r>
      <w:bookmarkEnd w:id="23"/>
    </w:p>
    <w:p>
      <w:pPr>
        <w:numPr>
          <w:ilvl w:val="0"/>
          <w:numId w:val="1003"/>
        </w:numPr>
        <w:pStyle w:val="Compact"/>
      </w:pP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total thrust (all rotors together), sets height and, when tilted, sideways motion.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roll torque (twist tipping left/right).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— pitch torque (twist tipping nose up/down).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— yaw torque (twist turning the nose). A torque is a twisting push.</w:t>
      </w:r>
    </w:p>
    <w:p>
      <w:pPr>
        <w:pStyle w:val="Heading1"/>
      </w:pPr>
      <w:bookmarkStart w:id="24" w:name="X10ad65090a7b580fd2753a4560688291fc5d8cd"/>
      <w:r>
        <w:t xml:space="preserve">4. Trajectory parameters and reference signals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Radius</w:t>
      </w:r>
      <w:r>
        <w:t xml:space="preserve"> </w:t>
      </w:r>
      <m:oMath>
        <m:r>
          <m:t>R</m:t>
        </m:r>
        <m:r>
          <m:t>=</m:t>
        </m:r>
        <m:r>
          <m:t>10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; angular rate</w:t>
      </w:r>
      <w:r>
        <w:t xml:space="preserve"> </w:t>
      </w:r>
      <m:oMath>
        <m:r>
          <m:t>ω</m:t>
        </m:r>
        <m:r>
          <m:t>=</m:t>
        </m:r>
        <m:r>
          <m:t>0.6</m:t>
        </m:r>
        <m:r>
          <m:t> </m:t>
        </m:r>
        <m:r>
          <m:rPr>
            <m:nor/>
            <m:sty m:val="p"/>
          </m:rPr>
          <m:t>rad/s</m:t>
        </m:r>
      </m:oMath>
      <w:r>
        <w:t xml:space="preserve">; climb rate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t>=</m:t>
        </m:r>
        <m:r>
          <m:t>2</m:t>
        </m:r>
        <m:r>
          <m:t> </m:t>
        </m:r>
        <m:r>
          <m:rPr>
            <m:nor/>
            <m:sty m:val="p"/>
          </m:rPr>
          <m:t>m/s</m:t>
        </m:r>
      </m:oMath>
      <w:r>
        <w:t xml:space="preserve">; desired yaw</w:t>
      </w:r>
      <w:r>
        <w:t xml:space="preserve"> </w:t>
      </w:r>
      <m:oMath>
        <m:sSub>
          <m:e>
            <m:r>
              <m:t>ψ</m:t>
            </m:r>
          </m:e>
          <m:sub>
            <m:r>
              <m:t>d</m:t>
            </m:r>
          </m:sub>
        </m:sSub>
        <m:r>
          <m:t>=</m:t>
        </m:r>
        <m:r>
          <m:t>π</m:t>
        </m:r>
        <m:r>
          <m:t>/</m:t>
        </m:r>
        <m:r>
          <m:t>4</m:t>
        </m:r>
        <m:r>
          <m:t>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(held constant).</w:t>
      </w:r>
    </w:p>
    <w:p>
      <w:pPr>
        <w:pStyle w:val="FirstParagraph"/>
      </w:pPr>
      <w:r>
        <w:t xml:space="preserve">Desired position, velocity and acceleration at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=</m:t>
          </m:r>
          <m:r>
            <m:t>R</m:t>
          </m:r>
          <m:r>
            <m:rPr>
              <m:nor/>
              <m:sty m:val="p"/>
            </m:rPr>
            <m:t>sin</m:t>
          </m:r>
          <m:r>
            <m:t>(</m:t>
          </m:r>
          <m:r>
            <m:t>ω</m:t>
          </m:r>
          <m:r>
            <m:t>t</m:t>
          </m:r>
          <m:r>
            <m:t>)</m:t>
          </m:r>
          <m: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=</m:t>
          </m:r>
          <m:r>
            <m:t>R</m:t>
          </m:r>
          <m:r>
            <m:rPr>
              <m:nor/>
              <m:sty m:val="p"/>
            </m:rPr>
            <m:t>cos</m:t>
          </m:r>
          <m:r>
            <m:t>(</m:t>
          </m:r>
          <m:r>
            <m:t>ω</m:t>
          </m:r>
          <m:r>
            <m:t>t</m:t>
          </m:r>
          <m:r>
            <m:t>)</m:t>
          </m:r>
          <m: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t> 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d</m:t>
              </m:r>
            </m:sub>
          </m:sSub>
          <m:r>
            <m:t>=</m:t>
          </m:r>
          <m:r>
            <m:t>R</m:t>
          </m:r>
          <m:r>
            <m:t>ω</m:t>
          </m:r>
          <m:r>
            <m:rPr>
              <m:nor/>
              <m:sty m:val="p"/>
            </m:rPr>
            <m:t>cos</m:t>
          </m:r>
          <m:r>
            <m:t>(</m:t>
          </m:r>
          <m:r>
            <m:t>ω</m:t>
          </m:r>
          <m:r>
            <m:t>t</m:t>
          </m:r>
          <m:r>
            <m:t>)</m:t>
          </m:r>
          <m: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=</m:t>
          </m:r>
          <m:r>
            <m:t>−</m:t>
          </m:r>
          <m:r>
            <m:t>R</m:t>
          </m:r>
          <m:r>
            <m:t>ω</m:t>
          </m:r>
          <m:r>
            <m:rPr>
              <m:nor/>
              <m:sty m:val="p"/>
            </m:rPr>
            <m:t>sin</m:t>
          </m:r>
          <m:r>
            <m:t>(</m:t>
          </m:r>
          <m:r>
            <m:t>ω</m:t>
          </m:r>
          <m:r>
            <m:t>t</m:t>
          </m:r>
          <m:r>
            <m:t>)</m:t>
          </m:r>
          <m: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z</m:t>
                  </m:r>
                </m:e>
              </m:acc>
            </m:e>
            <m:sub>
              <m:r>
                <m:t>d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e>
            <m:sub>
              <m:r>
                <m:t>d</m:t>
              </m:r>
            </m:sub>
          </m:sSub>
          <m:r>
            <m:t>=</m:t>
          </m:r>
          <m:r>
            <m:t>−</m:t>
          </m:r>
          <m:r>
            <m:t>R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sin</m:t>
          </m:r>
          <m:r>
            <m:t>(</m:t>
          </m:r>
          <m:r>
            <m:t>ω</m:t>
          </m:r>
          <m:r>
            <m:t>t</m:t>
          </m:r>
          <m:r>
            <m:t>)</m:t>
          </m:r>
          <m:r>
            <m:t>,</m:t>
          </m:r>
          <m:r>
            <m:t> </m:t>
          </m:r>
          <m:sSub>
            <m:e>
              <m:acc>
                <m:accPr>
                  <m:chr m:val="̈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=</m:t>
          </m:r>
          <m:r>
            <m:t>−</m:t>
          </m:r>
          <m:r>
            <m:t>R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cos</m:t>
          </m:r>
          <m:r>
            <m:t>(</m:t>
          </m:r>
          <m:r>
            <m:t>ω</m:t>
          </m:r>
          <m:r>
            <m:t>t</m:t>
          </m:r>
          <m:r>
            <m:t>)</m:t>
          </m:r>
          <m:r>
            <m:t>,</m:t>
          </m:r>
          <m:r>
            <m:t> </m:t>
          </m:r>
          <m:sSub>
            <m:e>
              <m:acc>
                <m:accPr>
                  <m:chr m:val="̈"/>
                </m:accPr>
                <m:e>
                  <m:r>
                    <m:t>z</m:t>
                  </m:r>
                </m:e>
              </m:acc>
            </m:e>
            <m:sub>
              <m:r>
                <m:t>d</m:t>
              </m:r>
            </m:sub>
          </m:sSub>
          <m:r>
            <m:t>=</m:t>
          </m:r>
          <m:r>
            <m:t>0</m:t>
          </m:r>
        </m:oMath>
      </m:oMathPara>
    </w:p>
    <w:p>
      <w:pPr>
        <w:pStyle w:val="Heading1"/>
      </w:pPr>
      <w:bookmarkStart w:id="25" w:name="controller-gains"/>
      <w:r>
        <w:t xml:space="preserve">5. Controller gains</w:t>
      </w:r>
      <w:bookmarkEnd w:id="25"/>
    </w:p>
    <w:p>
      <w:pPr>
        <w:pStyle w:val="FirstParagraph"/>
      </w:pPr>
      <w:r>
        <w:t xml:space="preserve">A gain decides how strongly the controller reacts to an error (error = wanted − actual). P reacts to how far off you are now; D reacts to how fast the error changes (a brake / damping).</w:t>
      </w:r>
    </w:p>
    <w:p>
      <w:pPr>
        <w:numPr>
          <w:ilvl w:val="0"/>
          <w:numId w:val="1005"/>
        </w:numPr>
        <w:pStyle w:val="Compact"/>
      </w:pPr>
      <w:r>
        <w:t xml:space="preserve">Horizontal: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,</m:t>
            </m:r>
            <m:r>
              <m:t>x</m:t>
            </m:r>
            <m:r>
              <m:t>y</m:t>
            </m:r>
          </m:sub>
        </m:sSub>
        <m:r>
          <m:t>=</m:t>
        </m:r>
        <m:r>
          <m:t>4.5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,</m:t>
            </m:r>
            <m:r>
              <m:t>x</m:t>
            </m:r>
            <m:r>
              <m:t>y</m:t>
            </m:r>
          </m:sub>
        </m:sSub>
        <m:r>
          <m:t>=</m:t>
        </m:r>
        <m:r>
          <m:t>5.0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Height: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,</m:t>
            </m:r>
            <m:r>
              <m:t>z</m:t>
            </m:r>
          </m:sub>
        </m:sSub>
        <m:r>
          <m:t>=</m:t>
        </m:r>
        <m:r>
          <m:t>6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,</m:t>
            </m:r>
            <m:r>
              <m:t>z</m:t>
            </m:r>
          </m:sub>
        </m:sSub>
        <m:r>
          <m:t>=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Tilt (attitude):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,</m:t>
            </m:r>
            <m:r>
              <m:t>a</m:t>
            </m:r>
            <m:r>
              <m:t>t</m:t>
            </m:r>
            <m:r>
              <m:t>t</m:t>
            </m:r>
          </m:sub>
        </m:sSub>
        <m:r>
          <m:t>=</m:t>
        </m:r>
        <m:r>
          <m:t>25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,</m:t>
            </m:r>
            <m:r>
              <m:t>a</m:t>
            </m:r>
            <m:r>
              <m:t>t</m:t>
            </m:r>
            <m:r>
              <m:t>t</m:t>
            </m:r>
          </m:sub>
        </m:sSub>
        <m:r>
          <m:t>=</m:t>
        </m:r>
        <m:r>
          <m:t>8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Yaw: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,</m:t>
            </m:r>
            <m:r>
              <m:t>ψ</m:t>
            </m:r>
          </m:sub>
        </m:sSub>
        <m: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,</m:t>
            </m:r>
            <m:r>
              <m:t>ψ</m:t>
            </m:r>
          </m:sub>
        </m:sSub>
        <m: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These were chosen by a gain sweep (grid search), not guessed.</w:t>
      </w:r>
    </w:p>
    <w:p>
      <w:pPr>
        <w:pStyle w:val="Heading1"/>
      </w:pPr>
      <w:bookmarkStart w:id="26" w:name="saturation-realistic-command-limits"/>
      <w:r>
        <w:t xml:space="preserve">6. Saturation (realistic command limits)</w:t>
      </w:r>
      <w:bookmarkEnd w:id="26"/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∈</m:t>
          </m:r>
          <m:r>
            <m:t>[</m:t>
          </m:r>
          <m:r>
            <m:t> </m:t>
          </m:r>
          <m:r>
            <m:t>1</m:t>
          </m:r>
          <m:r>
            <m:t>,</m:t>
          </m:r>
          <m:r>
            <m:t> </m:t>
          </m:r>
          <m:r>
            <m:t>35</m:t>
          </m:r>
          <m:r>
            <m:t> </m:t>
          </m:r>
          <m:r>
            <m:t>]</m:t>
          </m:r>
          <m:r>
            <m:t> </m:t>
          </m:r>
          <m:r>
            <m:rPr>
              <m:nor/>
              <m:sty m:val="p"/>
            </m:rPr>
            <m:t>N</m:t>
          </m:r>
          <m:r>
            <m:t>,</m:t>
          </m:r>
          <m:r>
            <m:t>  </m:t>
          </m:r>
          <m:r>
            <m:t>|</m:t>
          </m:r>
          <m:sSub>
            <m:e>
              <m:r>
                <m:t>ϕ</m:t>
              </m:r>
            </m:e>
            <m:sub>
              <m:r>
                <m:t>d</m:t>
              </m:r>
            </m:sub>
          </m:sSub>
          <m:r>
            <m:t>|</m:t>
          </m:r>
          <m:r>
            <m:t>≤</m:t>
          </m:r>
          <m:sSup>
            <m:e>
              <m:r>
                <m:t>30</m:t>
              </m:r>
            </m:e>
            <m:sup>
              <m:r>
                <m:t>∘</m:t>
              </m:r>
            </m:sup>
          </m:sSup>
          <m:r>
            <m:t>,</m:t>
          </m:r>
          <m:r>
            <m:t> </m:t>
          </m:r>
          <m:r>
            <m:t>|</m:t>
          </m:r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t>|</m:t>
          </m:r>
          <m:r>
            <m:t>≤</m:t>
          </m:r>
          <m:sSup>
            <m:e>
              <m:r>
                <m:t>30</m:t>
              </m:r>
            </m:e>
            <m:sup>
              <m:r>
                <m:t>∘</m:t>
              </m:r>
            </m:sup>
          </m:sSup>
          <m: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,</m:t>
          </m:r>
          <m:r>
            <m:t> 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t>,</m:t>
          </m:r>
          <m:r>
            <m:t> 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t>∈</m:t>
          </m:r>
          <m:r>
            <m:t>[</m:t>
          </m:r>
          <m:r>
            <m:t> </m:t>
          </m:r>
          <m:r>
            <m:t>−</m:t>
          </m:r>
          <m:r>
            <m:t>5</m:t>
          </m:r>
          <m:r>
            <m:t>,</m:t>
          </m:r>
          <m:r>
            <m:t> </m:t>
          </m:r>
          <m:r>
            <m:t>5</m:t>
          </m:r>
          <m:r>
            <m:t> </m:t>
          </m:r>
          <m:r>
            <m:t>]</m:t>
          </m:r>
        </m:oMath>
      </m:oMathPara>
    </w:p>
    <w:p>
      <w:pPr>
        <w:pStyle w:val="FirstParagraph"/>
      </w:pPr>
      <w:r>
        <w:t xml:space="preserve">Saturation means never asking for more than the real drone can give.</w:t>
      </w:r>
    </w:p>
    <w:p>
      <w:pPr>
        <w:pStyle w:val="Heading1"/>
      </w:pPr>
      <w:bookmarkStart w:id="27" w:name="the-recipe-formulas-in-order"/>
      <w:r>
        <w:t xml:space="preserve">7. The recipe (formulas, in order)</w:t>
      </w:r>
      <w:bookmarkEnd w:id="27"/>
    </w:p>
    <w:p>
      <w:pPr>
        <w:pStyle w:val="FirstParagraph"/>
      </w:pPr>
      <w:r>
        <w:t xml:space="preserve">Step A — errors. Position error</w:t>
      </w:r>
      <w:r>
        <w:t xml:space="preserve"> </w:t>
      </w:r>
      <m:oMath>
        <m:r>
          <m:t>=</m:t>
        </m:r>
        <m:sSub>
          <m:e>
            <m:r>
              <m:t>p</m:t>
            </m:r>
          </m:e>
          <m:sub>
            <m:r>
              <m:t>d</m:t>
            </m:r>
          </m:sub>
        </m:sSub>
        <m:r>
          <m:t>−</m:t>
        </m:r>
        <m:r>
          <m:t>p</m:t>
        </m:r>
      </m:oMath>
      <w:r>
        <w:t xml:space="preserve">; velocity error</w:t>
      </w:r>
      <w:r>
        <w:t xml:space="preserve"> </w:t>
      </w:r>
      <m:oMath>
        <m:r>
          <m:t>=</m:t>
        </m:r>
        <m:sSub>
          <m:e>
            <m:acc>
              <m:accPr>
                <m:chr m:val="̇"/>
              </m:accPr>
              <m:e>
                <m:r>
                  <m:t>p</m:t>
                </m:r>
              </m:e>
            </m:acc>
          </m:e>
          <m:sub>
            <m:r>
              <m:t>d</m:t>
            </m:r>
          </m:sub>
        </m:sSub>
        <m:r>
          <m:t>−</m:t>
        </m:r>
        <m:acc>
          <m:accPr>
            <m:chr m:val="̇"/>
          </m:accPr>
          <m:e>
            <m:r>
              <m:t>p</m:t>
            </m:r>
          </m:e>
        </m:acc>
      </m:oMath>
      <w:r>
        <w:t xml:space="preserve"> </w:t>
      </w:r>
      <w:r>
        <w:t xml:space="preserve">for each axis.</w:t>
      </w:r>
    </w:p>
    <w:p>
      <w:pPr>
        <w:pStyle w:val="BodyText"/>
      </w:pPr>
      <w:r>
        <w:t xml:space="preserve">Step B — wanted horizontal acceleration (feedforward + PD):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x</m:t>
              </m:r>
            </m:sub>
          </m:sSub>
          <m:r>
            <m:t>=</m:t>
          </m:r>
          <m:sSub>
            <m:e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e>
            <m:sub>
              <m:r>
                <m:t>d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,</m:t>
              </m:r>
              <m:r>
                <m:t>x</m:t>
              </m:r>
              <m:r>
                <m:t>y</m:t>
              </m:r>
            </m:sub>
          </m:sSub>
          <m:r>
            <m:t> </m:t>
          </m:r>
          <m:r>
            <m:t>(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−</m:t>
          </m:r>
          <m:r>
            <m:t>x</m:t>
          </m:r>
          <m:r>
            <m:t>)</m:t>
          </m:r>
          <m:r>
            <m:t>+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,</m:t>
              </m:r>
              <m:r>
                <m:t>x</m:t>
              </m:r>
              <m:r>
                <m:t>y</m:t>
              </m:r>
            </m:sub>
          </m:sSub>
          <m:r>
            <m:t> </m:t>
          </m:r>
          <m:r>
            <m:t>(</m:t>
          </m:r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d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y</m:t>
              </m:r>
            </m:sub>
          </m:sSub>
          <m:r>
            <m:t>=</m:t>
          </m:r>
          <m:sSub>
            <m:e>
              <m:acc>
                <m:accPr>
                  <m:chr m:val="̈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,</m:t>
              </m:r>
              <m:r>
                <m:t>x</m:t>
              </m:r>
              <m:r>
                <m:t>y</m:t>
              </m:r>
            </m:sub>
          </m:sSub>
          <m:r>
            <m:t> </m:t>
          </m:r>
          <m:r>
            <m:t>(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−</m:t>
          </m:r>
          <m:r>
            <m:t>y</m:t>
          </m:r>
          <m:r>
            <m:t>)</m:t>
          </m:r>
          <m:r>
            <m:t>+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,</m:t>
              </m:r>
              <m:r>
                <m:t>x</m:t>
              </m:r>
              <m:r>
                <m:t>y</m:t>
              </m:r>
            </m:sub>
          </m:sSub>
          <m:r>
            <m:t> </m:t>
          </m:r>
          <m:r>
            <m:t>(</m:t>
          </m:r>
          <m:sSub>
            <m:e>
              <m:acc>
                <m:accPr>
                  <m:chr m:val="̇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The first term is the path’s own acceleration (feedforward, planning ahead); the other two fix position and speed.</w:t>
      </w:r>
    </w:p>
    <w:p>
      <w:pPr>
        <w:pStyle w:val="BodyText"/>
      </w:pPr>
      <w:r>
        <w:t xml:space="preserve">Step C — thrust with tilt-compensation: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d>
                <m:dPr>
                  <m:begChr m:val="("/>
                  <m:endChr m:val=")"/>
                  <m:grow/>
                </m:dPr>
                <m:e>
                  <m:r>
                    <m:t>g</m:t>
                  </m:r>
                  <m:r>
                    <m:t>+</m:t>
                  </m:r>
                  <m:sSub>
                    <m:e>
                      <m:acc>
                        <m:accPr>
                          <m:chr m:val="̈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d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  <m:r>
                        <m:t>,</m:t>
                      </m:r>
                      <m:r>
                        <m:t>z</m:t>
                      </m:r>
                    </m:sub>
                  </m:sSub>
                  <m:r>
                    <m:t> </m:t>
                  </m:r>
                  <m: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−</m:t>
                  </m:r>
                  <m:r>
                    <m:t>z</m:t>
                  </m:r>
                  <m:r>
                    <m:t>)</m:t>
                  </m:r>
                  <m: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D</m:t>
                      </m:r>
                      <m:r>
                        <m:t>,</m:t>
                      </m:r>
                      <m:r>
                        <m:t>z</m:t>
                      </m:r>
                    </m:sub>
                  </m:sSub>
                  <m:r>
                    <m:t> </m:t>
                  </m:r>
                  <m:r>
                    <m:t>(</m:t>
                  </m:r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d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t>)</m:t>
                  </m:r>
                </m:e>
              </m:d>
            </m:num>
            <m:den>
              <m:r>
                <m:rPr>
                  <m:nor/>
                  <m:sty m:val="p"/>
                </m:rPr>
                <m:t>cos</m:t>
              </m:r>
              <m:r>
                <m:t>ϕ</m:t>
              </m:r>
              <m:r>
                <m:t> </m:t>
              </m:r>
              <m:r>
                <m:rPr>
                  <m:nor/>
                  <m:sty m:val="p"/>
                </m:rPr>
                <m:t>cos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nor/>
            <m:sty m:val="p"/>
          </m:rPr>
          <m:t>cos</m:t>
        </m:r>
        <m:r>
          <m:t>ϕ</m:t>
        </m:r>
        <m:r>
          <m:t> </m:t>
        </m:r>
        <m:r>
          <m:rPr>
            <m:nor/>
            <m:sty m:val="p"/>
          </m:rPr>
          <m:t>cos</m:t>
        </m:r>
        <m:r>
          <m:t>θ</m:t>
        </m:r>
      </m:oMath>
      <w:r>
        <w:t xml:space="preserve"> </w:t>
      </w:r>
      <w:r>
        <w:t xml:space="preserve">compensates for the fact that a leaning drone sends less thrust upward. Then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clipped into</w:t>
      </w:r>
      <w:r>
        <w:t xml:space="preserve"> </w:t>
      </w:r>
      <m:oMath>
        <m:r>
          <m:t>[</m:t>
        </m:r>
        <m:r>
          <m:t>1</m:t>
        </m:r>
        <m:r>
          <m:t>,</m:t>
        </m:r>
        <m:r>
          <m:t>35</m:t>
        </m:r>
        <m:r>
          <m:t>]</m:t>
        </m:r>
      </m:oMath>
      <w:r>
        <w:t xml:space="preserve">.</w:t>
      </w:r>
    </w:p>
    <w:p>
      <w:pPr>
        <w:pStyle w:val="BodyText"/>
      </w:pPr>
      <w:r>
        <w:t xml:space="preserve">Step D — turn wanted sideways acceleration into a wanted lean. First scale to a lean fraction, then invert the geometry: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e</m:t>
              </m:r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x</m:t>
              </m:r>
            </m:sub>
          </m:sSub>
          <m: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e</m:t>
              </m:r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 </m:t>
          </m:r>
          <m:sSub>
            <m:e>
              <m:r>
                <m:t>a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d</m:t>
              </m:r>
            </m:sub>
          </m:sSub>
          <m:r>
            <m:t>=</m:t>
          </m:r>
          <m:r>
            <m:rPr>
              <m:nor/>
              <m:sty m:val="p"/>
            </m:rPr>
            <m:t>arcsin</m:t>
          </m:r>
          <m:r>
            <m:t>​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sin</m:t>
              </m:r>
              <m:r>
                <m:t>ψ</m:t>
              </m:r>
              <m:r>
                <m:t>−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cos</m:t>
              </m:r>
              <m:r>
                <m:t>ψ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t>=</m:t>
          </m:r>
          <m:r>
            <m:rPr>
              <m:nor/>
              <m:sty m:val="p"/>
            </m:rPr>
            <m:t>arcsin</m:t>
          </m:r>
          <m:r>
            <m:t>​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e</m:t>
                      </m:r>
                      <m:r>
                        <m:t>x</m:t>
                      </m:r>
                    </m:sub>
                  </m:sSub>
                  <m:r>
                    <m:rPr>
                      <m:nor/>
                      <m:sty m:val="p"/>
                    </m:rPr>
                    <m:t>cos</m:t>
                  </m:r>
                  <m:r>
                    <m:t>ψ</m:t>
                  </m:r>
                  <m: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e</m:t>
                      </m:r>
                      <m:r>
                        <m:t>y</m:t>
                      </m:r>
                    </m:sub>
                  </m:sSub>
                  <m:r>
                    <m:rPr>
                      <m:nor/>
                      <m:sty m:val="p"/>
                    </m:rPr>
                    <m:t>sin</m:t>
                  </m:r>
                  <m:r>
                    <m:t>ψ</m:t>
                  </m:r>
                </m:num>
                <m:den>
                  <m:r>
                    <m:rPr>
                      <m:nor/>
                      <m:sty m:val="p"/>
                    </m:rPr>
                    <m:t>cos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nor/>
            <m:sty m:val="p"/>
          </m:rPr>
          <m:t>arcsin</m:t>
        </m:r>
      </m:oMath>
      <w:r>
        <w:t xml:space="preserve"> </w:t>
      </w:r>
      <w:r>
        <w:t xml:space="preserve">inputs are clamped to</w:t>
      </w:r>
      <w:r>
        <w:t xml:space="preserve"> </w:t>
      </w:r>
      <m:oMath>
        <m:r>
          <m:t>[</m:t>
        </m:r>
        <m:r>
          <m:t>−</m:t>
        </m:r>
        <m:r>
          <m:t>1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so they can never break (the bug fix). Then</w:t>
      </w:r>
      <w:r>
        <w:t xml:space="preserve"> </w:t>
      </w:r>
      <m:oMath>
        <m:sSub>
          <m:e>
            <m:r>
              <m:t>ϕ</m:t>
            </m:r>
          </m:e>
          <m:sub>
            <m:r>
              <m:t>d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are clipped to</w:t>
      </w:r>
      <w:r>
        <w:t xml:space="preserve"> </w:t>
      </w:r>
      <m:oMath>
        <m:r>
          <m:t>±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t xml:space="preserve">. In short: wanted sideways push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required lean angles.</w:t>
      </w:r>
    </w:p>
    <w:p>
      <w:pPr>
        <w:pStyle w:val="BodyText"/>
      </w:pPr>
      <w:r>
        <w:t xml:space="preserve">Step E — make the drone reach that lean (torques):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l</m:t>
              </m:r>
            </m:den>
          </m:f>
          <m:d>
            <m:dPr>
              <m:begChr m:val="(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,</m:t>
                  </m:r>
                  <m:r>
                    <m:t>a</m:t>
                  </m:r>
                  <m:r>
                    <m:t>t</m:t>
                  </m:r>
                  <m:r>
                    <m:t>t</m:t>
                  </m:r>
                </m:sub>
              </m:sSub>
              <m:r>
                <m:t>(</m:t>
              </m:r>
              <m:sSub>
                <m:e>
                  <m:r>
                    <m:t>ϕ</m:t>
                  </m:r>
                </m:e>
                <m:sub>
                  <m:r>
                    <m:t>d</m:t>
                  </m:r>
                </m:sub>
              </m:sSub>
              <m:r>
                <m:t>−</m:t>
              </m:r>
              <m:r>
                <m:t>ϕ</m:t>
              </m:r>
              <m:r>
                <m:t>)</m:t>
              </m:r>
              <m:r>
                <m:t>−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,</m:t>
                  </m:r>
                  <m:r>
                    <m:t>a</m:t>
                  </m:r>
                  <m:r>
                    <m:t>t</m:t>
                  </m:r>
                  <m:r>
                    <m:t>t</m:t>
                  </m:r>
                </m:sub>
              </m:sSub>
              <m:r>
                <m:t> </m:t>
              </m:r>
              <m:r>
                <m:t>p</m:t>
              </m:r>
              <m:r>
                <m:t>−</m:t>
              </m:r>
              <m:r>
                <m:t>q</m:t>
              </m:r>
              <m:r>
                <m:t> </m:t>
              </m:r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l</m:t>
              </m:r>
            </m:den>
          </m:f>
          <m:d>
            <m:dPr>
              <m:begChr m:val="(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,</m:t>
                  </m:r>
                  <m:r>
                    <m:t>a</m:t>
                  </m:r>
                  <m:r>
                    <m:t>t</m:t>
                  </m:r>
                  <m:r>
                    <m:t>t</m:t>
                  </m:r>
                </m:sub>
              </m:sSub>
              <m:r>
                <m:t>(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  <m:r>
                <m:t>−</m:t>
              </m:r>
              <m:r>
                <m:t>θ</m:t>
              </m:r>
              <m:r>
                <m:t>)</m:t>
              </m:r>
              <m:r>
                <m:t>−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,</m:t>
                  </m:r>
                  <m:r>
                    <m:t>a</m:t>
                  </m:r>
                  <m:r>
                    <m:t>t</m:t>
                  </m:r>
                  <m:r>
                    <m:t>t</m:t>
                  </m:r>
                </m:sub>
              </m:sSub>
              <m:r>
                <m:t> </m:t>
              </m:r>
              <m:r>
                <m:t>q</m:t>
              </m:r>
              <m:r>
                <m:t>−</m:t>
              </m:r>
              <m:r>
                <m:t>p</m:t>
              </m:r>
              <m:r>
                <m:t> </m:t>
              </m:r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t>=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,</m:t>
                  </m:r>
                  <m:r>
                    <m:t>ψ</m:t>
                  </m:r>
                </m:sub>
              </m:sSub>
              <m:r>
                <m:t>(</m:t>
              </m:r>
              <m:sSub>
                <m:e>
                  <m:r>
                    <m:t>ψ</m:t>
                  </m:r>
                </m:e>
                <m:sub>
                  <m:r>
                    <m:t>d</m:t>
                  </m:r>
                </m:sub>
              </m:sSub>
              <m:r>
                <m:t>−</m:t>
              </m:r>
              <m:r>
                <m:t>ψ</m:t>
              </m:r>
              <m:r>
                <m:t>)</m:t>
              </m:r>
              <m:r>
                <m:t>−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,</m:t>
                  </m:r>
                  <m:r>
                    <m:t>ψ</m:t>
                  </m:r>
                </m:sub>
              </m:sSub>
              <m:r>
                <m:t> </m:t>
              </m:r>
              <m:r>
                <m:t>r</m:t>
              </m:r>
              <m:r>
                <m:t>−</m:t>
              </m:r>
              <m:r>
                <m:t>p</m:t>
              </m:r>
              <m:r>
                <m:t> </m:t>
              </m:r>
              <m:r>
                <m:t>q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z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Each line: push toward the wanted angle (P), brake the spin (D), and subtract a small spin-coupling correction (the</w:t>
      </w:r>
      <w:r>
        <w:t xml:space="preserve"> </w:t>
      </w:r>
      <m:oMath>
        <m:r>
          <m:t>q</m:t>
        </m:r>
        <m:r>
          <m:t>r</m:t>
        </m:r>
      </m:oMath>
      <w:r>
        <w:t xml:space="preserve">,</w:t>
      </w:r>
      <w:r>
        <w:t xml:space="preserve"> </w:t>
      </w:r>
      <m:oMath>
        <m:r>
          <m:t>p</m:t>
        </m:r>
        <m:r>
          <m:t>r</m:t>
        </m:r>
      </m:oMath>
      <w:r>
        <w:t xml:space="preserve">,</w:t>
      </w:r>
      <w:r>
        <w:t xml:space="preserve"> </w:t>
      </w:r>
      <m:oMath>
        <m:r>
          <m:t>p</m:t>
        </m:r>
        <m:r>
          <m:t>q</m:t>
        </m:r>
      </m:oMath>
      <w:r>
        <w:t xml:space="preserve"> </w:t>
      </w:r>
      <w:r>
        <w:t xml:space="preserve">terms). Then each of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 clipped to</w:t>
      </w:r>
      <w:r>
        <w:t xml:space="preserve"> </w:t>
      </w:r>
      <m:oMath>
        <m:r>
          <m:t>[</m:t>
        </m:r>
        <m:r>
          <m:t>−</m:t>
        </m:r>
        <m:r>
          <m:t>5</m:t>
        </m:r>
        <m:r>
          <m:t>,</m:t>
        </m:r>
        <m:r>
          <m:t>5</m:t>
        </m:r>
        <m:r>
          <m:t>]</m:t>
        </m:r>
      </m:oMath>
      <w:r>
        <w:t xml:space="preserve">.</w:t>
      </w:r>
    </w:p>
    <w:p>
      <w:pPr>
        <w:pStyle w:val="Heading1"/>
      </w:pPr>
      <w:bookmarkStart w:id="28" w:name="metrics"/>
      <w:r>
        <w:t xml:space="preserve">8. Metrics</w:t>
      </w:r>
      <w:bookmarkEnd w:id="28"/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k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d</m:t>
                              </m:r>
                              <m: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numPr>
          <w:ilvl w:val="0"/>
          <w:numId w:val="1006"/>
        </w:numPr>
        <w:pStyle w:val="Compact"/>
      </w:pPr>
      <w:r>
        <w:t xml:space="preserve">RMSE (m): the typical distance between where the drone is and where it should be.</w:t>
      </w:r>
    </w:p>
    <w:p>
      <w:pPr>
        <w:numPr>
          <w:ilvl w:val="0"/>
          <w:numId w:val="1006"/>
        </w:numPr>
        <w:pStyle w:val="Compact"/>
      </w:pPr>
      <w:r>
        <w:t xml:space="preserve">nRMSE: RMSE divided by the size of the motion, as a percent, for fair comparison across paths.</w:t>
      </w:r>
    </w:p>
    <w:p>
      <w:pPr>
        <w:numPr>
          <w:ilvl w:val="0"/>
          <w:numId w:val="1006"/>
        </w:numPr>
        <w:pStyle w:val="Compact"/>
      </w:pPr>
      <w:r>
        <w:t xml:space="preserve">Steady state: the first 5 s (the launch transient) are skipped; only the calm, repeating part is scored.</w:t>
      </w:r>
    </w:p>
    <w:p>
      <w:pPr>
        <w:pStyle w:val="Heading1"/>
      </w:pPr>
      <w:bookmarkStart w:id="29" w:name="clarifications"/>
      <w:r>
        <w:t xml:space="preserve">9. Clarifications</w:t>
      </w:r>
      <w:bookmarkEnd w:id="29"/>
    </w:p>
    <w:p>
      <w:pPr>
        <w:pStyle w:val="FirstParagraph"/>
      </w:pPr>
      <w:r>
        <w:t xml:space="preserve">Tilt vs yaw are different angles. Yaw</w:t>
      </w:r>
      <w:r>
        <w:t xml:space="preserve"> </w:t>
      </w:r>
      <m:oMath>
        <m:r>
          <m:t>ψ</m:t>
        </m:r>
        <m:r>
          <m:t>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is the heading — which way the nose points (rotation about the vertical axis); the drone can hold</w:t>
      </w:r>
      <w:r>
        <w:t xml:space="preserve">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of yaw while perfectly flat. Tilt is the lean from horizontal (roll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and pitch</w:t>
      </w:r>
      <w:r>
        <w:t xml:space="preserve"> </w:t>
      </w:r>
      <m:oMath>
        <m:r>
          <m:t>θ</m:t>
        </m:r>
      </m:oMath>
      <w:r>
        <w:t xml:space="preserve">) and is what pushes the drone sideways; this is what we cap at</w:t>
      </w:r>
      <w:r>
        <w:t xml:space="preserve"> </w:t>
      </w:r>
      <m:oMath>
        <m:sSup>
          <m:e>
            <m:r>
              <m:t>30</m:t>
            </m:r>
          </m:e>
          <m:sup>
            <m:r>
              <m:t>∘</m:t>
            </m:r>
          </m:sup>
        </m:sSup>
      </m:oMath>
      <w:r>
        <w:t xml:space="preserve">. They are independent, so there is no conflict.</w:t>
      </w:r>
    </w:p>
    <w:p>
      <w:pPr>
        <w:pStyle w:val="BodyText"/>
      </w:pPr>
      <w:r>
        <w:t xml:space="preserve">Origin of the formulas. The Step B law (feedforward + PD) is the standard trajectory-tracking law and matches Prof. Chaibet’s controller form. The Step C thrust law comes from inverting the drone’s own vertical dynamics: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z</m:t>
              </m:r>
            </m:e>
          </m:acc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cos</m:t>
              </m:r>
              <m:r>
                <m:t>ϕ</m:t>
              </m:r>
              <m:r>
                <m:t> </m:t>
              </m:r>
              <m:r>
                <m:rPr>
                  <m:nor/>
                  <m:sty m:val="p"/>
                </m:rPr>
                <m:t>cos</m:t>
              </m:r>
              <m:r>
                <m:t>θ</m:t>
              </m:r>
            </m:num>
            <m:den>
              <m:r>
                <m:t>m</m:t>
              </m:r>
            </m:den>
          </m:f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−</m:t>
          </m:r>
          <m:r>
            <m:t>g</m:t>
          </m:r>
          <m:r>
            <m:t> </m:t>
          </m:r>
          <m:r>
            <m:t>⇒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m</m:t>
              </m:r>
              <m:d>
                <m:dPr>
                  <m:begChr m:val="("/>
                  <m:endChr m:val=")"/>
                  <m:grow/>
                </m:dPr>
                <m:e>
                  <m:sSub>
                    <m:e>
                      <m:acc>
                        <m:accPr>
                          <m:chr m:val="̈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s</m:t>
                      </m:r>
                    </m:sub>
                  </m:sSub>
                  <m:r>
                    <m:t>+</m:t>
                  </m:r>
                  <m:r>
                    <m:t>g</m:t>
                  </m:r>
                </m:e>
              </m:d>
            </m:num>
            <m:den>
              <m:r>
                <m:rPr>
                  <m:nor/>
                  <m:sty m:val="p"/>
                </m:rPr>
                <m:t>cos</m:t>
              </m:r>
              <m:r>
                <m:t>ϕ</m:t>
              </m:r>
              <m:r>
                <m:t> </m:t>
              </m:r>
              <m:r>
                <m:rPr>
                  <m:nor/>
                  <m:sty m:val="p"/>
                </m:rPr>
                <m:t>cos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t xml:space="preserve">The Step D inversion is derived from the acceleration equations by rotating them by the yaw angle; it is exact and more accurate than the original code (which had an</w:t>
      </w:r>
      <w:r>
        <w:t xml:space="preserve"> </w:t>
      </w:r>
      <m:oMath>
        <m:r>
          <m:rPr>
            <m:nor/>
            <m:sty m:val="p"/>
          </m:rPr>
          <m:t>arcsin</m:t>
        </m:r>
      </m:oMath>
      <w:r>
        <w:t xml:space="preserve"> </w:t>
      </w:r>
      <w:r>
        <w:t xml:space="preserve">domain error) and the small-angle version.</w:t>
      </w:r>
    </w:p>
    <w:p>
      <w:pPr>
        <w:pStyle w:val="Heading1"/>
      </w:pPr>
      <w:bookmarkStart w:id="30" w:name="result-summary-r-10-omega-0.6"/>
      <w:r>
        <w:t xml:space="preserve">10. Result summary (</w:t>
      </w:r>
      <m:oMath>
        <m:r>
          <m:t>R</m:t>
        </m:r>
        <m: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ω</m:t>
        </m:r>
        <m:r>
          <m:t>=</m:t>
        </m:r>
        <m:r>
          <m:t>0.6</m:t>
        </m:r>
      </m:oMath>
      <w:r>
        <w:t xml:space="preserve">)</w:t>
      </w:r>
      <w:bookmarkEnd w:id="30"/>
    </w:p>
    <w:p>
      <w:pPr>
        <w:pStyle w:val="FirstParagraph"/>
      </w:pPr>
      <w:r>
        <w:t xml:space="preserve">Steady-state position tracking improved from about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m (original) to about</w:t>
      </w:r>
      <w:r>
        <w:t xml:space="preserve"> </w:t>
      </w:r>
      <m:oMath>
        <m:r>
          <m:t>0.18</m:t>
        </m:r>
      </m:oMath>
      <w:r>
        <w:t xml:space="preserve"> </w:t>
      </w:r>
      <w:r>
        <w:t xml:space="preserve">m (improved), at peak tilt</w:t>
      </w:r>
      <w:r>
        <w:t xml:space="preserve"> </w:t>
      </w:r>
      <m:oMath>
        <m:r>
          <m:t>≈</m:t>
        </m:r>
        <m:sSup>
          <m:e>
            <m:r>
              <m:t>34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and peak thrust</w:t>
      </w:r>
      <w:r>
        <w:t xml:space="preserve"> </w:t>
      </w:r>
      <m:oMath>
        <m:r>
          <m:t>≈</m:t>
        </m:r>
        <m:r>
          <m:t>21</m:t>
        </m:r>
      </m:oMath>
      <w:r>
        <w:t xml:space="preserve"> </w:t>
      </w:r>
      <w:r>
        <w:t xml:space="preserve">N — both within realistic limits. This is controller quality (desired vs actual), separate from the PINN observer.</w:t>
      </w:r>
    </w:p>
    <w:p>
      <w:pPr>
        <w:pStyle w:val="Heading1"/>
      </w:pPr>
      <w:bookmarkStart w:id="31" w:name="how-each-parameter-was-determined"/>
      <w:r>
        <w:t xml:space="preserve">11. How each parameter was determined</w:t>
      </w:r>
      <w:bookmarkEnd w:id="31"/>
    </w:p>
    <w:p>
      <w:pPr>
        <w:pStyle w:val="FirstParagraph"/>
      </w:pPr>
      <w:r>
        <w:t xml:space="preserve">Not every number is tuned. They fall into three groups: fixed physical facts, task-defined choices, and values found by experiment.</w:t>
      </w:r>
    </w:p>
    <w:p>
      <w:pPr>
        <w:pStyle w:val="BodyText"/>
      </w:pPr>
      <w:r>
        <w:t xml:space="preserve">Fixed physical parameters (</w:t>
      </w:r>
      <m:oMath>
        <m:r>
          <m:t>m</m:t>
        </m:r>
        <m:r>
          <m:t>,</m:t>
        </m:r>
        <m:r>
          <m:t>l</m:t>
        </m:r>
        <m:r>
          <m:t>,</m:t>
        </m:r>
        <m:r>
          <m:t>g</m:t>
        </m:r>
        <m:r>
          <m:t>,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I</m:t>
            </m:r>
          </m:e>
          <m:sub>
            <m:r>
              <m:t>z</m:t>
            </m:r>
          </m:sub>
        </m:sSub>
      </m:oMath>
      <w:r>
        <w:t xml:space="preserve">). These are not tuned at all — they are the drone’s specification from Singha et al. (2024). They enter the equations of motion as given constants.</w:t>
      </w:r>
    </w:p>
    <w:p>
      <w:pPr>
        <w:pStyle w:val="BodyText"/>
      </w:pPr>
      <w:r>
        <w:t xml:space="preserve">Task-defined trajectory parameters (</w:t>
      </w:r>
      <m:oMath>
        <m:r>
          <m:t>R</m:t>
        </m:r>
        <m:r>
          <m:t>,</m:t>
        </m:r>
        <m:r>
          <m:t>ω</m:t>
        </m:r>
        <m:r>
          <m:t>,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t>,</m:t>
        </m:r>
        <m:sSub>
          <m:e>
            <m:r>
              <m:t>ψ</m:t>
            </m:r>
          </m:e>
          <m:sub>
            <m:r>
              <m:t>d</m:t>
            </m:r>
          </m:sub>
        </m:sSub>
      </m:oMath>
      <w:r>
        <w:t xml:space="preserve">). These define the flight we must perform (the Singha spiral) and were kept fixed on purpose (</w:t>
      </w:r>
      <m:oMath>
        <m:r>
          <m:t>R</m:t>
        </m:r>
        <m: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ω</m:t>
        </m:r>
        <m:r>
          <m:t>=</m:t>
        </m:r>
        <m:r>
          <m:t>0.6</m:t>
        </m:r>
      </m:oMath>
      <w:r>
        <w:t xml:space="preserve">) so that improvements come from the controller, not from making the path easier.</w:t>
      </w:r>
    </w:p>
    <w:p>
      <w:pPr>
        <w:pStyle w:val="BodyText"/>
      </w:pPr>
      <w:r>
        <w:t xml:space="preserve">Saturation limits. Chosen from physics, not tuned: max thrust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N from a realistic thrust-to-weight ratio of about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(hover needs</w:t>
      </w:r>
      <w:r>
        <w:t xml:space="preserve"> </w:t>
      </w:r>
      <m:oMath>
        <m:r>
          <m:t>m</m:t>
        </m:r>
        <m:r>
          <m:t>g</m:t>
        </m:r>
        <m:r>
          <m:t>=</m:t>
        </m:r>
        <m:r>
          <m:t>17.7</m:t>
        </m:r>
      </m:oMath>
      <w:r>
        <w:t xml:space="preserve"> </w:t>
      </w:r>
      <w:r>
        <w:t xml:space="preserve">N); tilt limit</w:t>
      </w:r>
      <w:r>
        <w:t xml:space="preserve"> </w:t>
      </w:r>
      <m:oMath>
        <m:sSup>
          <m:e>
            <m:r>
              <m:t>30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is a standard flyable bound; torque limit</w:t>
      </w:r>
      <w:r>
        <w:t xml:space="preserve"> </w:t>
      </w:r>
      <m:oMath>
        <m:r>
          <m:t>±</m:t>
        </m:r>
        <m:r>
          <m:t>5</m:t>
        </m:r>
      </m:oMath>
      <w:r>
        <w:t xml:space="preserve"> </w:t>
      </w:r>
      <w:r>
        <w:t xml:space="preserve">is consistent with the differential thrust a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N stack produces over a</w:t>
      </w:r>
      <w:r>
        <w:t xml:space="preserve"> </w:t>
      </w:r>
      <m:oMath>
        <m:r>
          <m:t>0.20</m:t>
        </m:r>
      </m:oMath>
      <w:r>
        <w:t xml:space="preserve"> </w:t>
      </w:r>
      <w:r>
        <w:t xml:space="preserve">m arm.</w:t>
      </w:r>
    </w:p>
    <w:p>
      <w:pPr>
        <w:pStyle w:val="BodyText"/>
      </w:pPr>
      <w:r>
        <w:t xml:space="preserve">Exact tilt inversion (Step D). Not tuned — derived analytically by rotating the acceleration equations by the yaw angle. It replaced an approximate formula that could produce an out-of-range arcsin.</w:t>
      </w:r>
    </w:p>
    <w:p>
      <w:pPr>
        <w:pStyle w:val="BodyText"/>
      </w:pPr>
      <w:r>
        <w:t xml:space="preserve">Steady-state window (skip 5 s). Chosen because the drone starts at (4, 5, 0), offset from the spiral’s position at</w:t>
      </w:r>
      <w:r>
        <w:t xml:space="preserve"> </w:t>
      </w:r>
      <m:oMath>
        <m:r>
          <m:t>t</m:t>
        </m:r>
        <m:r>
          <m:t>=</m:t>
        </m:r>
        <m:r>
          <m:t>0</m:t>
        </m:r>
      </m:oMath>
      <w:r>
        <w:t xml:space="preserve">, so the first few seconds are a large catch-up transient; 5 s comfortably covers it, leaving only the repeating tracking regime to be scored.</w:t>
      </w:r>
    </w:p>
    <w:p>
      <w:pPr>
        <w:pStyle w:val="BodyText"/>
      </w:pPr>
      <w:r>
        <w:t xml:space="preserve">Controller gains — found by a gain sweep (grid search). This is the only group that was truly tuned. For each candidate pair</w:t>
      </w:r>
      <w:r>
        <w:t xml:space="preserve"> </w:t>
      </w:r>
      <m:oMath>
        <m:r>
          <m:t>(</m:t>
        </m:r>
        <m:sSub>
          <m:e>
            <m:r>
              <m:t>K</m:t>
            </m:r>
          </m:e>
          <m:sub>
            <m:r>
              <m:t>P</m:t>
            </m:r>
            <m:r>
              <m:t>,</m:t>
            </m:r>
            <m:r>
              <m:t>x</m:t>
            </m:r>
            <m:r>
              <m:t>y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D</m:t>
            </m:r>
            <m:r>
              <m:t>,</m:t>
            </m:r>
            <m:r>
              <m:t>x</m:t>
            </m:r>
            <m:r>
              <m:t>y</m:t>
            </m:r>
          </m:sub>
        </m:sSub>
        <m:r>
          <m:t>)</m:t>
        </m:r>
      </m:oMath>
      <w:r>
        <w:t xml:space="preserve"> </w:t>
      </w:r>
      <w:r>
        <w:t xml:space="preserve">we ran the full closed-loop simulation, measured the steady-state position RMSE under saturation, and kept the lowest feasible value. The resulting grid (steady overall RMSE in metres) was: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,</m:t>
                  </m:r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 </w:t>
            </w: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,</m:t>
                  </m:r>
                  <m:r>
                    <m:t>x</m:t>
                  </m:r>
                  <m:r>
                    <m:t>y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0.460</w:t>
            </w:r>
          </w:p>
        </w:tc>
        <w:tc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p>
            <w:pPr>
              <w:pStyle w:val="Compact"/>
              <w:jc w:val="left"/>
            </w:pPr>
            <w:r>
              <w:t xml:space="preserve">0.484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0.381</w:t>
            </w:r>
          </w:p>
        </w:tc>
        <w:tc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p>
            <w:pPr>
              <w:pStyle w:val="Compact"/>
              <w:jc w:val="left"/>
            </w:pPr>
            <w:r>
              <w:t xml:space="preserve">0.290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0.259</w:t>
            </w:r>
          </w:p>
        </w:tc>
        <w:tc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p>
            <w:pPr>
              <w:pStyle w:val="Compact"/>
              <w:jc w:val="left"/>
            </w:pPr>
            <w:r>
              <w:t xml:space="preserve">0.207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0.514</w:t>
            </w:r>
          </w:p>
        </w:tc>
        <w:tc>
          <w:p>
            <w:pPr>
              <w:pStyle w:val="Compact"/>
              <w:jc w:val="left"/>
            </w:pPr>
            <w:r>
              <w:t xml:space="preserve">0.185</w:t>
            </w:r>
          </w:p>
        </w:tc>
        <w:tc>
          <w:p>
            <w:pPr>
              <w:pStyle w:val="Compact"/>
              <w:jc w:val="left"/>
            </w:pPr>
            <w:r>
              <w:t xml:space="preserve">0.180</w:t>
            </w:r>
          </w:p>
        </w:tc>
      </w:tr>
    </w:tbl>
    <w:p>
      <w:pPr>
        <w:pStyle w:val="BodyText"/>
      </w:pPr>
      <w:r>
        <w:t xml:space="preserve">The best feasible point was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,</m:t>
            </m:r>
            <m:r>
              <m:t>x</m:t>
            </m:r>
            <m:r>
              <m:t>y</m:t>
            </m:r>
          </m:sub>
        </m:sSub>
        <m:r>
          <m:t>=</m:t>
        </m:r>
        <m:r>
          <m:t>4.5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,</m:t>
            </m:r>
            <m:r>
              <m:t>x</m:t>
            </m:r>
            <m:r>
              <m:t>y</m:t>
            </m:r>
          </m:sub>
        </m:sSub>
        <m:r>
          <m:t>=</m:t>
        </m:r>
        <m:r>
          <m:t>5.0</m:t>
        </m:r>
      </m:oMath>
      <w:r>
        <w:t xml:space="preserve"> </w:t>
      </w:r>
      <w:r>
        <w:t xml:space="preserve">(steady RMSE</w:t>
      </w:r>
      <w:r>
        <w:t xml:space="preserve"> </w:t>
      </w:r>
      <m:oMath>
        <m:r>
          <m:t>≈</m:t>
        </m:r>
        <m:r>
          <m:t>0.18</m:t>
        </m:r>
      </m:oMath>
      <w:r>
        <w:t xml:space="preserve"> </w:t>
      </w:r>
      <w:r>
        <w:t xml:space="preserve">m, peak tilt</w:t>
      </w:r>
      <w:r>
        <w:t xml:space="preserve"> </w:t>
      </w:r>
      <m:oMath>
        <m:r>
          <m:t>≈</m:t>
        </m:r>
        <m:sSup>
          <m:e>
            <m:r>
              <m:t>34</m:t>
            </m:r>
          </m:e>
          <m:sup>
            <m:r>
              <m:t>∘</m:t>
            </m:r>
          </m:sup>
        </m:sSup>
      </m:oMath>
      <w:r>
        <w:t xml:space="preserve">, peak thrust</w:t>
      </w:r>
      <w:r>
        <w:t xml:space="preserve"> </w:t>
      </w:r>
      <m:oMath>
        <m:r>
          <m:t>≈</m:t>
        </m:r>
        <m:r>
          <m:t>21</m:t>
        </m:r>
      </m:oMath>
      <w:r>
        <w:t xml:space="preserve"> </w:t>
      </w:r>
      <w:r>
        <w:t xml:space="preserve">N — both within limits).</w:t>
      </w:r>
    </w:p>
    <w:p>
      <w:pPr>
        <w:pStyle w:val="BodyText"/>
      </w:pPr>
      <w:r>
        <w:t xml:space="preserve">Two honest notes on this tuning. First, an earlier sweep (before the exact-inversion fix) wrongly suggested that gentle gains were best; that was an artifact of the arcsin bug, and once the inversion was fixed the expected trend returned (higher gains track better). Second, the attitude (inner-loop) gains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,</m:t>
            </m:r>
            <m:r>
              <m:t>a</m:t>
            </m:r>
            <m:r>
              <m:t>t</m:t>
            </m:r>
            <m:r>
              <m:t>t</m:t>
            </m:r>
          </m:sub>
        </m:sSub>
        <m:r>
          <m:t>=</m:t>
        </m:r>
        <m:r>
          <m:t>25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,</m:t>
            </m:r>
            <m:r>
              <m:t>a</m:t>
            </m:r>
            <m:r>
              <m:t>t</m:t>
            </m:r>
            <m:r>
              <m:t>t</m:t>
            </m:r>
          </m:sub>
        </m:sSub>
        <m:r>
          <m:t>=</m:t>
        </m:r>
        <m:r>
          <m:t>8</m:t>
        </m:r>
      </m:oMath>
      <w:r>
        <w:t xml:space="preserve"> </w:t>
      </w:r>
      <w:r>
        <w:t xml:space="preserve">are set deliberately high so the tilt loop is much faster than the position loop (time-scale separation), and the yaw and height gains are modest because yaw is held constant and height only climbs steadily. These were confirmed stable rather than exhaustively swept — a fuller multi-axis sweep is a possible refinement.</w:t>
      </w:r>
    </w:p>
    <w:p>
      <w:pPr>
        <w:pStyle w:val="BodyText"/>
      </w:pPr>
      <w:r>
        <w:t xml:space="preserve">Important: all gains here were tuned on the spiral alone. Before trusting them generally, they should be checked on the circle and figure-8 references, since gains that suit one path can behave differently on another.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2026-08-09T12:50:25Z</dcterms:created>
  <dcterms:modified xsi:type="dcterms:W3CDTF">2026-08-09T12:50:25Z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